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7876CE" w14:textId="77777777" w:rsidR="00D15605" w:rsidRPr="00A05D44" w:rsidRDefault="00D15605" w:rsidP="00384947">
      <w:pPr>
        <w:tabs>
          <w:tab w:val="left" w:pos="5387"/>
        </w:tabs>
        <w:spacing w:line="276" w:lineRule="auto"/>
        <w:rPr>
          <w:color w:val="auto"/>
          <w:sz w:val="22"/>
          <w:szCs w:val="22"/>
        </w:rPr>
      </w:pPr>
    </w:p>
    <w:p w14:paraId="2A729F12" w14:textId="77777777" w:rsidR="00D15605" w:rsidRPr="00BD00E7" w:rsidRDefault="00D15605" w:rsidP="00A05D44">
      <w:pPr>
        <w:spacing w:line="276" w:lineRule="auto"/>
        <w:rPr>
          <w:color w:val="auto"/>
          <w:sz w:val="22"/>
          <w:szCs w:val="22"/>
        </w:rPr>
      </w:pPr>
    </w:p>
    <w:p w14:paraId="2CFF2644" w14:textId="0D1B3762" w:rsidR="009549BB" w:rsidRPr="00BD00E7" w:rsidRDefault="002D136B" w:rsidP="00FE039C">
      <w:pPr>
        <w:spacing w:line="276" w:lineRule="auto"/>
        <w:jc w:val="right"/>
        <w:outlineLvl w:val="0"/>
        <w:rPr>
          <w:color w:val="auto"/>
          <w:sz w:val="22"/>
          <w:szCs w:val="22"/>
        </w:rPr>
      </w:pPr>
      <w:r w:rsidRPr="00BD00E7">
        <w:rPr>
          <w:color w:val="auto"/>
          <w:sz w:val="22"/>
          <w:szCs w:val="22"/>
        </w:rPr>
        <w:t>Zielona Góra</w:t>
      </w:r>
      <w:r w:rsidR="00A82B8D" w:rsidRPr="00BD00E7">
        <w:rPr>
          <w:color w:val="auto"/>
          <w:sz w:val="22"/>
          <w:szCs w:val="22"/>
        </w:rPr>
        <w:t xml:space="preserve">, dnia </w:t>
      </w:r>
      <w:r w:rsidR="00FA0000">
        <w:rPr>
          <w:color w:val="auto"/>
          <w:sz w:val="22"/>
          <w:szCs w:val="22"/>
        </w:rPr>
        <w:t>2</w:t>
      </w:r>
      <w:r w:rsidR="00562A1B">
        <w:rPr>
          <w:color w:val="auto"/>
          <w:sz w:val="22"/>
          <w:szCs w:val="22"/>
        </w:rPr>
        <w:t>2</w:t>
      </w:r>
      <w:r w:rsidR="002174A5">
        <w:rPr>
          <w:color w:val="auto"/>
          <w:sz w:val="22"/>
          <w:szCs w:val="22"/>
        </w:rPr>
        <w:t xml:space="preserve"> stycznia 2026</w:t>
      </w:r>
      <w:r w:rsidR="004557AD" w:rsidRPr="00BD00E7">
        <w:rPr>
          <w:color w:val="auto"/>
          <w:sz w:val="22"/>
          <w:szCs w:val="22"/>
        </w:rPr>
        <w:t xml:space="preserve"> </w:t>
      </w:r>
      <w:r w:rsidR="00A82B8D" w:rsidRPr="00BD00E7">
        <w:rPr>
          <w:color w:val="auto"/>
          <w:sz w:val="22"/>
          <w:szCs w:val="22"/>
        </w:rPr>
        <w:t>r.</w:t>
      </w:r>
    </w:p>
    <w:p w14:paraId="06259674" w14:textId="77777777" w:rsidR="004B3B4A" w:rsidRPr="00BD00E7" w:rsidRDefault="004B3B4A" w:rsidP="00A05D44">
      <w:pPr>
        <w:pBdr>
          <w:top w:val="single" w:sz="4" w:space="1" w:color="auto"/>
          <w:left w:val="single" w:sz="4" w:space="4" w:color="auto"/>
          <w:bottom w:val="single" w:sz="4" w:space="1" w:color="auto"/>
          <w:right w:val="single" w:sz="4" w:space="4" w:color="auto"/>
        </w:pBdr>
        <w:spacing w:line="276" w:lineRule="auto"/>
        <w:jc w:val="center"/>
        <w:rPr>
          <w:b/>
          <w:color w:val="auto"/>
          <w:sz w:val="30"/>
          <w:szCs w:val="30"/>
        </w:rPr>
      </w:pPr>
    </w:p>
    <w:p w14:paraId="536BC4C3" w14:textId="4778415C" w:rsidR="003A5BB6" w:rsidRPr="00BD00E7" w:rsidRDefault="0083764A" w:rsidP="00A05D44">
      <w:pPr>
        <w:pBdr>
          <w:top w:val="single" w:sz="4" w:space="1" w:color="auto"/>
          <w:left w:val="single" w:sz="4" w:space="4" w:color="auto"/>
          <w:bottom w:val="single" w:sz="4" w:space="1" w:color="auto"/>
          <w:right w:val="single" w:sz="4" w:space="4" w:color="auto"/>
        </w:pBdr>
        <w:spacing w:line="276" w:lineRule="auto"/>
        <w:jc w:val="center"/>
        <w:rPr>
          <w:b/>
          <w:color w:val="auto"/>
          <w:sz w:val="30"/>
          <w:szCs w:val="30"/>
        </w:rPr>
      </w:pPr>
      <w:r w:rsidRPr="00BD00E7">
        <w:rPr>
          <w:b/>
          <w:color w:val="auto"/>
          <w:sz w:val="30"/>
          <w:szCs w:val="30"/>
        </w:rPr>
        <w:t xml:space="preserve">ZAPYTANIE OFERTOWE </w:t>
      </w:r>
      <w:bookmarkStart w:id="0" w:name="_Hlk98508078"/>
      <w:bookmarkStart w:id="1" w:name="_Hlk218809631"/>
      <w:r w:rsidR="002174A5">
        <w:rPr>
          <w:b/>
          <w:color w:val="auto"/>
          <w:sz w:val="30"/>
          <w:szCs w:val="30"/>
        </w:rPr>
        <w:t>CUS</w:t>
      </w:r>
      <w:r w:rsidR="00AF21C0" w:rsidRPr="00BD00E7">
        <w:rPr>
          <w:b/>
          <w:color w:val="auto"/>
          <w:sz w:val="30"/>
          <w:szCs w:val="30"/>
        </w:rPr>
        <w:t>/</w:t>
      </w:r>
      <w:r w:rsidR="003B0C0E">
        <w:rPr>
          <w:b/>
          <w:color w:val="auto"/>
          <w:sz w:val="30"/>
          <w:szCs w:val="30"/>
        </w:rPr>
        <w:t>1</w:t>
      </w:r>
      <w:r w:rsidR="00A82B8D" w:rsidRPr="00BD00E7">
        <w:rPr>
          <w:b/>
          <w:color w:val="auto"/>
          <w:sz w:val="30"/>
          <w:szCs w:val="30"/>
        </w:rPr>
        <w:t>/</w:t>
      </w:r>
      <w:bookmarkEnd w:id="0"/>
      <w:r w:rsidR="00465A62" w:rsidRPr="00BD00E7">
        <w:rPr>
          <w:b/>
          <w:color w:val="auto"/>
          <w:sz w:val="30"/>
          <w:szCs w:val="30"/>
        </w:rPr>
        <w:t>202</w:t>
      </w:r>
      <w:r w:rsidR="002174A5">
        <w:rPr>
          <w:b/>
          <w:color w:val="auto"/>
          <w:sz w:val="30"/>
          <w:szCs w:val="30"/>
        </w:rPr>
        <w:t>6</w:t>
      </w:r>
      <w:bookmarkEnd w:id="1"/>
    </w:p>
    <w:p w14:paraId="697C658D" w14:textId="77777777" w:rsidR="004B3B4A" w:rsidRPr="00BD00E7" w:rsidRDefault="004B3B4A" w:rsidP="00FE039C">
      <w:pPr>
        <w:pBdr>
          <w:top w:val="single" w:sz="4" w:space="1" w:color="auto"/>
          <w:left w:val="single" w:sz="4" w:space="4" w:color="auto"/>
          <w:bottom w:val="single" w:sz="4" w:space="1" w:color="auto"/>
          <w:right w:val="single" w:sz="4" w:space="4" w:color="auto"/>
        </w:pBdr>
        <w:spacing w:line="276" w:lineRule="auto"/>
        <w:rPr>
          <w:b/>
          <w:color w:val="auto"/>
          <w:sz w:val="30"/>
          <w:szCs w:val="30"/>
        </w:rPr>
      </w:pPr>
    </w:p>
    <w:p w14:paraId="5946446D" w14:textId="6B0993EA" w:rsidR="00A82B8D" w:rsidRPr="00BD00E7" w:rsidRDefault="00B905E7" w:rsidP="00A05D44">
      <w:pPr>
        <w:pBdr>
          <w:top w:val="single" w:sz="4" w:space="1" w:color="auto"/>
          <w:left w:val="single" w:sz="4" w:space="4" w:color="auto"/>
          <w:bottom w:val="single" w:sz="4" w:space="1" w:color="auto"/>
          <w:right w:val="single" w:sz="4" w:space="4" w:color="auto"/>
        </w:pBdr>
        <w:spacing w:line="276" w:lineRule="auto"/>
        <w:jc w:val="center"/>
        <w:rPr>
          <w:b/>
          <w:color w:val="auto"/>
          <w:sz w:val="30"/>
          <w:szCs w:val="30"/>
        </w:rPr>
      </w:pPr>
      <w:r w:rsidRPr="00BD00E7">
        <w:rPr>
          <w:b/>
          <w:color w:val="auto"/>
          <w:sz w:val="30"/>
          <w:szCs w:val="30"/>
        </w:rPr>
        <w:t>USŁUGI</w:t>
      </w:r>
    </w:p>
    <w:p w14:paraId="09218E3E" w14:textId="77777777" w:rsidR="004B3B4A" w:rsidRPr="00BD00E7" w:rsidRDefault="004B3B4A" w:rsidP="00FE039C">
      <w:pPr>
        <w:pBdr>
          <w:top w:val="single" w:sz="4" w:space="1" w:color="auto"/>
          <w:left w:val="single" w:sz="4" w:space="4" w:color="auto"/>
          <w:bottom w:val="single" w:sz="4" w:space="1" w:color="auto"/>
          <w:right w:val="single" w:sz="4" w:space="4" w:color="auto"/>
        </w:pBdr>
        <w:spacing w:line="276" w:lineRule="auto"/>
        <w:rPr>
          <w:b/>
          <w:color w:val="auto"/>
          <w:sz w:val="30"/>
          <w:szCs w:val="30"/>
        </w:rPr>
      </w:pPr>
    </w:p>
    <w:p w14:paraId="06154A4F" w14:textId="77777777" w:rsidR="009A5D63" w:rsidRDefault="006C632F" w:rsidP="00575824">
      <w:pPr>
        <w:pBdr>
          <w:top w:val="single" w:sz="4" w:space="1" w:color="auto"/>
          <w:left w:val="single" w:sz="4" w:space="4" w:color="auto"/>
          <w:bottom w:val="single" w:sz="4" w:space="1" w:color="auto"/>
          <w:right w:val="single" w:sz="4" w:space="4" w:color="auto"/>
        </w:pBdr>
        <w:spacing w:line="276" w:lineRule="auto"/>
        <w:jc w:val="center"/>
        <w:rPr>
          <w:b/>
          <w:color w:val="auto"/>
          <w:sz w:val="30"/>
          <w:szCs w:val="30"/>
        </w:rPr>
      </w:pPr>
      <w:bookmarkStart w:id="2" w:name="_Hlk98507568"/>
      <w:r w:rsidRPr="00BD00E7">
        <w:rPr>
          <w:b/>
          <w:color w:val="auto"/>
          <w:sz w:val="30"/>
          <w:szCs w:val="30"/>
        </w:rPr>
        <w:t>Usług</w:t>
      </w:r>
      <w:r w:rsidR="009A5D63">
        <w:rPr>
          <w:b/>
          <w:color w:val="auto"/>
          <w:sz w:val="30"/>
          <w:szCs w:val="30"/>
        </w:rPr>
        <w:t xml:space="preserve">i psychologiczne </w:t>
      </w:r>
      <w:r w:rsidRPr="00BD00E7">
        <w:rPr>
          <w:b/>
          <w:color w:val="auto"/>
          <w:sz w:val="30"/>
          <w:szCs w:val="30"/>
        </w:rPr>
        <w:t xml:space="preserve">w ramach projektu: </w:t>
      </w:r>
      <w:bookmarkStart w:id="3" w:name="_Hlk218807235"/>
    </w:p>
    <w:p w14:paraId="3949DA9B" w14:textId="01EDFF11" w:rsidR="00465A62" w:rsidRPr="00BD00E7" w:rsidRDefault="009A5D63" w:rsidP="00575824">
      <w:pPr>
        <w:pBdr>
          <w:top w:val="single" w:sz="4" w:space="1" w:color="auto"/>
          <w:left w:val="single" w:sz="4" w:space="4" w:color="auto"/>
          <w:bottom w:val="single" w:sz="4" w:space="1" w:color="auto"/>
          <w:right w:val="single" w:sz="4" w:space="4" w:color="auto"/>
        </w:pBdr>
        <w:spacing w:line="276" w:lineRule="auto"/>
        <w:jc w:val="center"/>
        <w:rPr>
          <w:b/>
          <w:color w:val="auto"/>
          <w:sz w:val="30"/>
          <w:szCs w:val="30"/>
        </w:rPr>
      </w:pPr>
      <w:r>
        <w:rPr>
          <w:b/>
          <w:color w:val="auto"/>
          <w:sz w:val="30"/>
          <w:szCs w:val="30"/>
        </w:rPr>
        <w:t>„</w:t>
      </w:r>
      <w:r w:rsidR="006A2D7C" w:rsidRPr="006A2D7C">
        <w:rPr>
          <w:b/>
          <w:color w:val="auto"/>
          <w:sz w:val="30"/>
          <w:szCs w:val="30"/>
        </w:rPr>
        <w:t>CUS Babimost – Integracja i Wsparcie</w:t>
      </w:r>
      <w:bookmarkEnd w:id="3"/>
      <w:r>
        <w:rPr>
          <w:b/>
          <w:color w:val="auto"/>
          <w:sz w:val="30"/>
          <w:szCs w:val="30"/>
        </w:rPr>
        <w:t>”</w:t>
      </w:r>
    </w:p>
    <w:bookmarkEnd w:id="2"/>
    <w:p w14:paraId="6DFD4972" w14:textId="77777777" w:rsidR="009802BE" w:rsidRPr="00BD00E7" w:rsidRDefault="009802BE" w:rsidP="00A05D44">
      <w:pPr>
        <w:pBdr>
          <w:top w:val="single" w:sz="4" w:space="1" w:color="auto"/>
          <w:left w:val="single" w:sz="4" w:space="4" w:color="auto"/>
          <w:bottom w:val="single" w:sz="4" w:space="1" w:color="auto"/>
          <w:right w:val="single" w:sz="4" w:space="4" w:color="auto"/>
        </w:pBdr>
        <w:spacing w:line="276" w:lineRule="auto"/>
        <w:jc w:val="center"/>
        <w:rPr>
          <w:b/>
          <w:color w:val="auto"/>
          <w:sz w:val="30"/>
          <w:szCs w:val="30"/>
        </w:rPr>
      </w:pPr>
    </w:p>
    <w:p w14:paraId="67A8391E" w14:textId="77777777" w:rsidR="00E11E0B" w:rsidRPr="00BD00E7" w:rsidRDefault="00E11E0B" w:rsidP="00A05D44">
      <w:pPr>
        <w:spacing w:line="276" w:lineRule="auto"/>
        <w:jc w:val="both"/>
        <w:rPr>
          <w:b/>
          <w:color w:val="auto"/>
          <w:sz w:val="22"/>
          <w:szCs w:val="22"/>
        </w:rPr>
      </w:pPr>
    </w:p>
    <w:p w14:paraId="37A70692" w14:textId="3F02C0B8" w:rsidR="00B905E7" w:rsidRPr="00BD00E7" w:rsidRDefault="00B905E7" w:rsidP="00A05D44">
      <w:pPr>
        <w:spacing w:line="276" w:lineRule="auto"/>
        <w:jc w:val="both"/>
        <w:rPr>
          <w:b/>
          <w:color w:val="auto"/>
          <w:sz w:val="22"/>
          <w:szCs w:val="22"/>
        </w:rPr>
      </w:pPr>
      <w:r w:rsidRPr="00BD00E7">
        <w:rPr>
          <w:b/>
          <w:color w:val="auto"/>
          <w:sz w:val="22"/>
          <w:szCs w:val="22"/>
        </w:rPr>
        <w:t>Zapytanie ofertowe prowadzone jest na podstawie zasady konkurencyjności, o której mowa w Podrozdziale 3.2. Wytycznych dotyczące kwalifikowalności wydatków na lata 2021-2027, wydanych przez Ministra Funduszy i Polityki Regionalnej (dalej zwane Wytycznymi). Wytyczne, do których odwołuje się niniejsze postępowanie, publikowane są na stronie internetowej: https://www.funduszeeuropejskie.gov.pl.</w:t>
      </w:r>
      <w:r w:rsidRPr="00BD00E7">
        <w:rPr>
          <w:color w:val="auto"/>
          <w:sz w:val="22"/>
          <w:szCs w:val="22"/>
        </w:rPr>
        <w:t xml:space="preserve"> Postępowanie prowadzone jest w trybie zapytania ofertowego.</w:t>
      </w:r>
    </w:p>
    <w:p w14:paraId="403FDAA5" w14:textId="4D4C0597" w:rsidR="00B905E7" w:rsidRPr="00BD00E7" w:rsidRDefault="00B905E7" w:rsidP="00A05D44">
      <w:pPr>
        <w:spacing w:line="276" w:lineRule="auto"/>
        <w:jc w:val="both"/>
        <w:rPr>
          <w:b/>
          <w:color w:val="auto"/>
          <w:sz w:val="22"/>
          <w:szCs w:val="22"/>
        </w:rPr>
      </w:pPr>
    </w:p>
    <w:p w14:paraId="47A17F81" w14:textId="5FF8FDB4" w:rsidR="003A5BB6" w:rsidRPr="00BD00E7" w:rsidRDefault="003A5BB6" w:rsidP="00A05D44">
      <w:pPr>
        <w:spacing w:line="276" w:lineRule="auto"/>
        <w:jc w:val="both"/>
        <w:outlineLvl w:val="0"/>
        <w:rPr>
          <w:b/>
          <w:color w:val="auto"/>
          <w:sz w:val="22"/>
          <w:szCs w:val="22"/>
        </w:rPr>
      </w:pPr>
      <w:r w:rsidRPr="00BD00E7">
        <w:rPr>
          <w:b/>
          <w:color w:val="auto"/>
          <w:sz w:val="22"/>
          <w:szCs w:val="22"/>
        </w:rPr>
        <w:t>Nazwa zamawiającego:</w:t>
      </w:r>
    </w:p>
    <w:p w14:paraId="4452761F" w14:textId="77777777" w:rsidR="006A2D7C" w:rsidRDefault="006A2D7C" w:rsidP="00A05D44">
      <w:pPr>
        <w:spacing w:line="276" w:lineRule="auto"/>
        <w:jc w:val="both"/>
        <w:rPr>
          <w:b/>
          <w:bCs/>
          <w:color w:val="auto"/>
          <w:sz w:val="22"/>
          <w:szCs w:val="22"/>
        </w:rPr>
      </w:pPr>
      <w:r w:rsidRPr="006A2D7C">
        <w:rPr>
          <w:b/>
          <w:bCs/>
          <w:color w:val="auto"/>
          <w:sz w:val="22"/>
          <w:szCs w:val="22"/>
        </w:rPr>
        <w:t xml:space="preserve">Centrum Usług Społecznych w Babimoście, </w:t>
      </w:r>
    </w:p>
    <w:p w14:paraId="04415DE0" w14:textId="77777777" w:rsidR="006A2D7C" w:rsidRPr="006A2D7C" w:rsidRDefault="006A2D7C" w:rsidP="00A05D44">
      <w:pPr>
        <w:spacing w:line="276" w:lineRule="auto"/>
        <w:jc w:val="both"/>
        <w:rPr>
          <w:color w:val="auto"/>
          <w:sz w:val="22"/>
          <w:szCs w:val="22"/>
        </w:rPr>
      </w:pPr>
      <w:r w:rsidRPr="006A2D7C">
        <w:rPr>
          <w:color w:val="auto"/>
          <w:sz w:val="22"/>
          <w:szCs w:val="22"/>
        </w:rPr>
        <w:t xml:space="preserve">ul. Marszałka Józefa Piłsudskiego 2, </w:t>
      </w:r>
    </w:p>
    <w:p w14:paraId="0A0A3025" w14:textId="5ABB0BAD" w:rsidR="002D136B" w:rsidRPr="006A2D7C" w:rsidRDefault="006A2D7C" w:rsidP="006A2D7C">
      <w:pPr>
        <w:spacing w:line="276" w:lineRule="auto"/>
        <w:jc w:val="both"/>
        <w:rPr>
          <w:color w:val="auto"/>
          <w:sz w:val="22"/>
          <w:szCs w:val="22"/>
        </w:rPr>
      </w:pPr>
      <w:r w:rsidRPr="006A2D7C">
        <w:rPr>
          <w:color w:val="auto"/>
          <w:sz w:val="22"/>
          <w:szCs w:val="22"/>
        </w:rPr>
        <w:t xml:space="preserve">66-110 Babimost </w:t>
      </w:r>
    </w:p>
    <w:p w14:paraId="55A2EE7C" w14:textId="77777777" w:rsidR="00183218" w:rsidRDefault="00183218" w:rsidP="00183218">
      <w:pPr>
        <w:spacing w:line="276" w:lineRule="auto"/>
        <w:jc w:val="both"/>
        <w:rPr>
          <w:color w:val="auto"/>
          <w:sz w:val="22"/>
          <w:szCs w:val="22"/>
        </w:rPr>
      </w:pPr>
    </w:p>
    <w:p w14:paraId="23C629CF" w14:textId="48468D2E" w:rsidR="00183218" w:rsidRPr="00183218" w:rsidRDefault="00183218" w:rsidP="00183218">
      <w:pPr>
        <w:spacing w:line="276" w:lineRule="auto"/>
        <w:jc w:val="both"/>
        <w:rPr>
          <w:color w:val="auto"/>
          <w:sz w:val="22"/>
          <w:szCs w:val="22"/>
        </w:rPr>
      </w:pPr>
      <w:r w:rsidRPr="00183218">
        <w:rPr>
          <w:color w:val="auto"/>
          <w:sz w:val="22"/>
          <w:szCs w:val="22"/>
        </w:rPr>
        <w:t>Osob</w:t>
      </w:r>
      <w:r>
        <w:rPr>
          <w:color w:val="auto"/>
          <w:sz w:val="22"/>
          <w:szCs w:val="22"/>
        </w:rPr>
        <w:t>ami upoważnionymi</w:t>
      </w:r>
      <w:r w:rsidRPr="00183218">
        <w:rPr>
          <w:color w:val="auto"/>
          <w:sz w:val="22"/>
          <w:szCs w:val="22"/>
        </w:rPr>
        <w:t xml:space="preserve"> do kontaktów w sprawie ogłoszenia  </w:t>
      </w:r>
      <w:r>
        <w:rPr>
          <w:color w:val="auto"/>
          <w:sz w:val="22"/>
          <w:szCs w:val="22"/>
        </w:rPr>
        <w:t>są</w:t>
      </w:r>
      <w:r w:rsidRPr="00183218">
        <w:rPr>
          <w:color w:val="auto"/>
          <w:sz w:val="22"/>
          <w:szCs w:val="22"/>
        </w:rPr>
        <w:t xml:space="preserve">: </w:t>
      </w:r>
    </w:p>
    <w:p w14:paraId="043EB14F" w14:textId="77777777" w:rsidR="00183218" w:rsidRPr="00183218" w:rsidRDefault="00183218" w:rsidP="00183218">
      <w:pPr>
        <w:spacing w:line="276" w:lineRule="auto"/>
        <w:jc w:val="both"/>
        <w:rPr>
          <w:color w:val="auto"/>
          <w:sz w:val="22"/>
          <w:szCs w:val="22"/>
        </w:rPr>
      </w:pPr>
      <w:r w:rsidRPr="00183218">
        <w:rPr>
          <w:color w:val="auto"/>
          <w:sz w:val="22"/>
          <w:szCs w:val="22"/>
        </w:rPr>
        <w:t xml:space="preserve">- w sprawach merytorycznych: </w:t>
      </w:r>
      <w:r w:rsidRPr="00183218">
        <w:rPr>
          <w:b/>
          <w:bCs/>
          <w:color w:val="auto"/>
          <w:sz w:val="22"/>
          <w:szCs w:val="22"/>
        </w:rPr>
        <w:t>Sabina Kokocińska – Dyrektor CUS</w:t>
      </w:r>
      <w:r w:rsidRPr="00183218">
        <w:rPr>
          <w:color w:val="auto"/>
          <w:sz w:val="22"/>
          <w:szCs w:val="22"/>
        </w:rPr>
        <w:t xml:space="preserve"> - 683513361</w:t>
      </w:r>
      <w:r>
        <w:rPr>
          <w:color w:val="auto"/>
          <w:sz w:val="22"/>
          <w:szCs w:val="22"/>
        </w:rPr>
        <w:t xml:space="preserve">, </w:t>
      </w:r>
      <w:hyperlink r:id="rId8" w:history="1">
        <w:r w:rsidRPr="00CD5153">
          <w:rPr>
            <w:rStyle w:val="Hipercze"/>
            <w:sz w:val="22"/>
            <w:szCs w:val="22"/>
          </w:rPr>
          <w:t>opsbabimost@babimost.pl</w:t>
        </w:r>
      </w:hyperlink>
      <w:r>
        <w:rPr>
          <w:color w:val="auto"/>
          <w:sz w:val="22"/>
          <w:szCs w:val="22"/>
        </w:rPr>
        <w:t xml:space="preserve"> </w:t>
      </w:r>
    </w:p>
    <w:p w14:paraId="7424E5A2" w14:textId="77777777" w:rsidR="00183218" w:rsidRPr="00183218" w:rsidRDefault="00183218" w:rsidP="00183218">
      <w:pPr>
        <w:spacing w:line="276" w:lineRule="auto"/>
        <w:jc w:val="both"/>
        <w:rPr>
          <w:color w:val="auto"/>
          <w:sz w:val="22"/>
          <w:szCs w:val="22"/>
        </w:rPr>
      </w:pPr>
      <w:r w:rsidRPr="00183218">
        <w:rPr>
          <w:color w:val="auto"/>
          <w:sz w:val="22"/>
          <w:szCs w:val="22"/>
        </w:rPr>
        <w:t xml:space="preserve">- w sprawach proceduralnych: </w:t>
      </w:r>
      <w:r w:rsidRPr="00183218">
        <w:rPr>
          <w:b/>
          <w:bCs/>
          <w:color w:val="auto"/>
          <w:sz w:val="22"/>
          <w:szCs w:val="22"/>
        </w:rPr>
        <w:t>Robert Narkun</w:t>
      </w:r>
      <w:r w:rsidRPr="00183218">
        <w:rPr>
          <w:color w:val="auto"/>
          <w:sz w:val="22"/>
          <w:szCs w:val="22"/>
        </w:rPr>
        <w:t>, 509431398</w:t>
      </w:r>
      <w:r>
        <w:rPr>
          <w:color w:val="auto"/>
          <w:sz w:val="22"/>
          <w:szCs w:val="22"/>
        </w:rPr>
        <w:t xml:space="preserve">, </w:t>
      </w:r>
      <w:hyperlink r:id="rId9" w:history="1">
        <w:r w:rsidRPr="00CD5153">
          <w:rPr>
            <w:rStyle w:val="Hipercze"/>
            <w:sz w:val="22"/>
            <w:szCs w:val="22"/>
          </w:rPr>
          <w:t>pwr.przetargi@gmail.com</w:t>
        </w:r>
      </w:hyperlink>
    </w:p>
    <w:p w14:paraId="468A720F" w14:textId="77777777" w:rsidR="00183218" w:rsidRPr="00183218" w:rsidRDefault="00183218" w:rsidP="00183218">
      <w:pPr>
        <w:spacing w:line="276" w:lineRule="auto"/>
        <w:jc w:val="both"/>
        <w:rPr>
          <w:b/>
          <w:bCs/>
          <w:color w:val="auto"/>
          <w:sz w:val="22"/>
          <w:szCs w:val="22"/>
        </w:rPr>
      </w:pPr>
      <w:r w:rsidRPr="00183218">
        <w:rPr>
          <w:b/>
          <w:bCs/>
          <w:color w:val="auto"/>
          <w:sz w:val="22"/>
          <w:szCs w:val="22"/>
        </w:rPr>
        <w:t>Zalecany kontakt przez formularz pytań na bazie konkurencyjności!</w:t>
      </w:r>
    </w:p>
    <w:p w14:paraId="02D02141" w14:textId="77777777" w:rsidR="00183218" w:rsidRPr="00BD00E7" w:rsidRDefault="00183218" w:rsidP="00A05D44">
      <w:pPr>
        <w:spacing w:line="276" w:lineRule="auto"/>
        <w:rPr>
          <w:b/>
          <w:color w:val="auto"/>
          <w:sz w:val="22"/>
          <w:szCs w:val="22"/>
        </w:rPr>
      </w:pPr>
    </w:p>
    <w:p w14:paraId="0F4CE215" w14:textId="6ECC4349" w:rsidR="003A5BB6" w:rsidRPr="00BD00E7" w:rsidRDefault="003A5BB6" w:rsidP="00E73C0D">
      <w:pPr>
        <w:spacing w:line="276" w:lineRule="auto"/>
        <w:jc w:val="both"/>
        <w:rPr>
          <w:b/>
          <w:color w:val="auto"/>
          <w:sz w:val="22"/>
          <w:szCs w:val="22"/>
        </w:rPr>
      </w:pPr>
      <w:r w:rsidRPr="00BD00E7">
        <w:rPr>
          <w:b/>
          <w:color w:val="auto"/>
          <w:sz w:val="22"/>
          <w:szCs w:val="22"/>
        </w:rPr>
        <w:t>Miejsce i sposób składania ofert:</w:t>
      </w:r>
      <w:r w:rsidRPr="00BD00E7">
        <w:rPr>
          <w:color w:val="auto"/>
          <w:sz w:val="22"/>
          <w:szCs w:val="22"/>
        </w:rPr>
        <w:t xml:space="preserve"> </w:t>
      </w:r>
    </w:p>
    <w:p w14:paraId="6F508BD5" w14:textId="5F095CBA" w:rsidR="008C6DDE" w:rsidRPr="007A621B" w:rsidRDefault="008C6DDE" w:rsidP="007A621B">
      <w:pPr>
        <w:spacing w:line="276" w:lineRule="auto"/>
        <w:jc w:val="both"/>
        <w:rPr>
          <w:rFonts w:eastAsia="Times New Roman"/>
          <w:b/>
          <w:bCs/>
          <w:color w:val="auto"/>
          <w:sz w:val="22"/>
          <w:szCs w:val="22"/>
        </w:rPr>
      </w:pPr>
      <w:r w:rsidRPr="00BD00E7">
        <w:rPr>
          <w:color w:val="auto"/>
          <w:sz w:val="22"/>
          <w:szCs w:val="22"/>
        </w:rPr>
        <w:t xml:space="preserve">Dokumenty należy złożyć </w:t>
      </w:r>
      <w:r w:rsidR="000D245E" w:rsidRPr="00BD00E7">
        <w:rPr>
          <w:color w:val="auto"/>
          <w:sz w:val="22"/>
          <w:szCs w:val="22"/>
        </w:rPr>
        <w:t xml:space="preserve">za pośrednictwem serwisu </w:t>
      </w:r>
      <w:r w:rsidR="000D245E" w:rsidRPr="00BD00E7">
        <w:rPr>
          <w:b/>
          <w:bCs/>
          <w:color w:val="auto"/>
          <w:sz w:val="22"/>
          <w:szCs w:val="22"/>
          <w:u w:val="single"/>
        </w:rPr>
        <w:t>BAZA KONKURENYCJNOŚCI.</w:t>
      </w:r>
      <w:r w:rsidR="000D245E" w:rsidRPr="00BD00E7">
        <w:rPr>
          <w:color w:val="auto"/>
          <w:sz w:val="22"/>
          <w:szCs w:val="22"/>
        </w:rPr>
        <w:t xml:space="preserve"> </w:t>
      </w:r>
    </w:p>
    <w:p w14:paraId="02A2F655" w14:textId="323F9258" w:rsidR="00183218" w:rsidRPr="00183218" w:rsidRDefault="008C6DDE" w:rsidP="00A05D44">
      <w:pPr>
        <w:spacing w:line="276" w:lineRule="auto"/>
        <w:jc w:val="both"/>
        <w:rPr>
          <w:color w:val="auto"/>
          <w:sz w:val="22"/>
          <w:szCs w:val="22"/>
        </w:rPr>
      </w:pPr>
      <w:r w:rsidRPr="00BD00E7">
        <w:rPr>
          <w:color w:val="auto"/>
          <w:sz w:val="22"/>
          <w:szCs w:val="22"/>
        </w:rPr>
        <w:t xml:space="preserve">Ofertę </w:t>
      </w:r>
      <w:r w:rsidR="000D245E" w:rsidRPr="00BD00E7">
        <w:rPr>
          <w:color w:val="auto"/>
          <w:sz w:val="22"/>
          <w:szCs w:val="22"/>
        </w:rPr>
        <w:t>należy</w:t>
      </w:r>
      <w:r w:rsidRPr="00BD00E7">
        <w:rPr>
          <w:color w:val="auto"/>
          <w:sz w:val="22"/>
          <w:szCs w:val="22"/>
        </w:rPr>
        <w:t xml:space="preserve"> złożyć </w:t>
      </w:r>
      <w:r w:rsidRPr="00BD00E7">
        <w:rPr>
          <w:b/>
          <w:bCs/>
          <w:color w:val="auto"/>
          <w:sz w:val="22"/>
          <w:szCs w:val="22"/>
        </w:rPr>
        <w:t>elektronicznie</w:t>
      </w:r>
      <w:r w:rsidRPr="00BD00E7">
        <w:rPr>
          <w:color w:val="auto"/>
          <w:sz w:val="22"/>
          <w:szCs w:val="22"/>
        </w:rPr>
        <w:t xml:space="preserve"> przez system – za pośrednictwem serwisu baza konkurencyjności. </w:t>
      </w:r>
      <w:r w:rsidR="000D245E" w:rsidRPr="00BD00E7">
        <w:rPr>
          <w:color w:val="auto"/>
          <w:sz w:val="22"/>
          <w:szCs w:val="22"/>
        </w:rPr>
        <w:t>W</w:t>
      </w:r>
      <w:r w:rsidRPr="00BD00E7">
        <w:rPr>
          <w:color w:val="auto"/>
          <w:sz w:val="22"/>
          <w:szCs w:val="22"/>
        </w:rPr>
        <w:t>ymaga się aby ofertę wraz z załącznikami złożyć, pod rygorem nieważności, w formie elektronicznej lub w postaci elektronicznej opatrzonej podpisem zaufanym lub podpisem osobistym. Ocena prawidłowości złożenia oferty w takim przypadku należy stosować  przepisy i dorobek ustawy Prawo Zamówień Publicznych, analogicznie.</w:t>
      </w:r>
      <w:r w:rsidR="00C2415E" w:rsidRPr="00BD00E7">
        <w:rPr>
          <w:color w:val="auto"/>
          <w:sz w:val="22"/>
          <w:szCs w:val="22"/>
        </w:rPr>
        <w:t xml:space="preserve"> Zamawiający dopuszcza także możliwość złożenia skanu podpisanej oferty.</w:t>
      </w:r>
    </w:p>
    <w:p w14:paraId="7FD79690" w14:textId="2ECF7C30" w:rsidR="00986CE7" w:rsidRDefault="003A5BB6" w:rsidP="00A05D44">
      <w:pPr>
        <w:spacing w:line="276" w:lineRule="auto"/>
        <w:jc w:val="both"/>
        <w:rPr>
          <w:color w:val="auto"/>
          <w:sz w:val="22"/>
          <w:szCs w:val="22"/>
        </w:rPr>
      </w:pPr>
      <w:r w:rsidRPr="00BD00E7">
        <w:rPr>
          <w:color w:val="auto"/>
          <w:sz w:val="22"/>
          <w:szCs w:val="22"/>
        </w:rPr>
        <w:t xml:space="preserve">Oferty należy złożyć do dnia </w:t>
      </w:r>
      <w:r w:rsidR="006A2D7C">
        <w:rPr>
          <w:b/>
          <w:color w:val="auto"/>
          <w:sz w:val="22"/>
          <w:szCs w:val="22"/>
          <w:u w:val="single"/>
        </w:rPr>
        <w:t>2</w:t>
      </w:r>
      <w:r w:rsidR="00F63BE7">
        <w:rPr>
          <w:b/>
          <w:color w:val="auto"/>
          <w:sz w:val="22"/>
          <w:szCs w:val="22"/>
          <w:u w:val="single"/>
        </w:rPr>
        <w:t>9</w:t>
      </w:r>
      <w:r w:rsidR="006A2D7C">
        <w:rPr>
          <w:b/>
          <w:color w:val="auto"/>
          <w:sz w:val="22"/>
          <w:szCs w:val="22"/>
          <w:u w:val="single"/>
        </w:rPr>
        <w:t xml:space="preserve"> stycznia 2026</w:t>
      </w:r>
      <w:r w:rsidR="00E77203" w:rsidRPr="00BD00E7">
        <w:rPr>
          <w:b/>
          <w:color w:val="auto"/>
          <w:sz w:val="22"/>
          <w:szCs w:val="22"/>
          <w:u w:val="single"/>
        </w:rPr>
        <w:t xml:space="preserve"> </w:t>
      </w:r>
      <w:r w:rsidRPr="00BD00E7">
        <w:rPr>
          <w:b/>
          <w:color w:val="auto"/>
          <w:sz w:val="22"/>
          <w:szCs w:val="22"/>
          <w:u w:val="single"/>
        </w:rPr>
        <w:t xml:space="preserve">r. </w:t>
      </w:r>
      <w:r w:rsidR="00465A62" w:rsidRPr="00BD00E7">
        <w:rPr>
          <w:color w:val="auto"/>
          <w:sz w:val="22"/>
          <w:szCs w:val="22"/>
        </w:rPr>
        <w:t>poprzez portal</w:t>
      </w:r>
      <w:r w:rsidR="00986CE7">
        <w:rPr>
          <w:color w:val="auto"/>
          <w:sz w:val="22"/>
          <w:szCs w:val="22"/>
        </w:rPr>
        <w:t>:</w:t>
      </w:r>
    </w:p>
    <w:p w14:paraId="7F642FD4" w14:textId="12140A08" w:rsidR="003A5BB6" w:rsidRPr="00BD00E7" w:rsidRDefault="00986CE7" w:rsidP="00A05D44">
      <w:pPr>
        <w:spacing w:line="276" w:lineRule="auto"/>
        <w:jc w:val="both"/>
        <w:rPr>
          <w:color w:val="auto"/>
          <w:sz w:val="22"/>
          <w:szCs w:val="22"/>
        </w:rPr>
      </w:pPr>
      <w:r w:rsidRPr="00986CE7">
        <w:rPr>
          <w:b/>
          <w:bCs/>
          <w:color w:val="auto"/>
          <w:sz w:val="22"/>
          <w:szCs w:val="22"/>
          <w:u w:val="single"/>
        </w:rPr>
        <w:t>https://bazakonkurencyjnosci.funduszeeuropejskie.gov.pl/</w:t>
      </w:r>
    </w:p>
    <w:p w14:paraId="2482BEFB" w14:textId="77777777" w:rsidR="003A5BB6" w:rsidRPr="00BD00E7" w:rsidRDefault="003A5BB6" w:rsidP="00A05D44">
      <w:pPr>
        <w:spacing w:line="276" w:lineRule="auto"/>
        <w:jc w:val="both"/>
        <w:rPr>
          <w:color w:val="auto"/>
          <w:sz w:val="22"/>
          <w:szCs w:val="22"/>
        </w:rPr>
      </w:pPr>
    </w:p>
    <w:p w14:paraId="4FE5E1F2" w14:textId="77777777" w:rsidR="00754093" w:rsidRPr="00BD00E7" w:rsidRDefault="00754093" w:rsidP="00A05D44">
      <w:pPr>
        <w:autoSpaceDE w:val="0"/>
        <w:autoSpaceDN w:val="0"/>
        <w:adjustRightInd w:val="0"/>
        <w:spacing w:line="276" w:lineRule="auto"/>
        <w:jc w:val="both"/>
        <w:outlineLvl w:val="0"/>
        <w:rPr>
          <w:b/>
          <w:bCs/>
          <w:color w:val="auto"/>
          <w:sz w:val="22"/>
          <w:szCs w:val="22"/>
        </w:rPr>
      </w:pPr>
      <w:r w:rsidRPr="00BD00E7">
        <w:rPr>
          <w:b/>
          <w:bCs/>
          <w:color w:val="auto"/>
          <w:sz w:val="22"/>
          <w:szCs w:val="22"/>
        </w:rPr>
        <w:t xml:space="preserve">Zamawiający nie przewiduje możliwości składania oferty częściowej ani wariantowej. </w:t>
      </w:r>
    </w:p>
    <w:p w14:paraId="4119E3BF" w14:textId="77777777" w:rsidR="00754093" w:rsidRPr="00BD00E7" w:rsidRDefault="00754093" w:rsidP="00A05D44">
      <w:pPr>
        <w:spacing w:line="276" w:lineRule="auto"/>
        <w:jc w:val="both"/>
        <w:rPr>
          <w:b/>
          <w:color w:val="auto"/>
          <w:sz w:val="22"/>
          <w:szCs w:val="22"/>
        </w:rPr>
      </w:pPr>
    </w:p>
    <w:p w14:paraId="1942E045" w14:textId="0DC22ADE" w:rsidR="003A5BB6" w:rsidRPr="00BD00E7" w:rsidRDefault="003A5BB6" w:rsidP="00A05D44">
      <w:pPr>
        <w:spacing w:line="276" w:lineRule="auto"/>
        <w:jc w:val="both"/>
        <w:outlineLvl w:val="0"/>
        <w:rPr>
          <w:color w:val="auto"/>
          <w:sz w:val="22"/>
          <w:szCs w:val="22"/>
        </w:rPr>
      </w:pPr>
      <w:r w:rsidRPr="00BD00E7">
        <w:rPr>
          <w:b/>
          <w:color w:val="auto"/>
          <w:sz w:val="22"/>
          <w:szCs w:val="22"/>
        </w:rPr>
        <w:t>Rodzaj zamówienia:</w:t>
      </w:r>
      <w:r w:rsidRPr="00BD00E7">
        <w:rPr>
          <w:color w:val="auto"/>
          <w:sz w:val="22"/>
          <w:szCs w:val="22"/>
        </w:rPr>
        <w:t xml:space="preserve"> </w:t>
      </w:r>
      <w:r w:rsidR="00465A62" w:rsidRPr="00BD00E7">
        <w:rPr>
          <w:color w:val="auto"/>
          <w:sz w:val="22"/>
          <w:szCs w:val="22"/>
        </w:rPr>
        <w:t>Usługi</w:t>
      </w:r>
    </w:p>
    <w:p w14:paraId="336DE1B4" w14:textId="77777777" w:rsidR="003A5BB6" w:rsidRPr="00BD00E7" w:rsidRDefault="003A5BB6" w:rsidP="00A05D44">
      <w:pPr>
        <w:spacing w:line="276" w:lineRule="auto"/>
        <w:jc w:val="both"/>
        <w:rPr>
          <w:color w:val="auto"/>
          <w:sz w:val="22"/>
          <w:szCs w:val="22"/>
        </w:rPr>
      </w:pPr>
    </w:p>
    <w:p w14:paraId="1978818C" w14:textId="77777777" w:rsidR="003A5BB6" w:rsidRPr="00BD00E7" w:rsidRDefault="003A5BB6" w:rsidP="00A05D44">
      <w:pPr>
        <w:spacing w:line="276" w:lineRule="auto"/>
        <w:jc w:val="both"/>
        <w:outlineLvl w:val="0"/>
        <w:rPr>
          <w:b/>
          <w:color w:val="auto"/>
          <w:sz w:val="22"/>
          <w:szCs w:val="22"/>
        </w:rPr>
      </w:pPr>
      <w:r w:rsidRPr="00BD00E7">
        <w:rPr>
          <w:b/>
          <w:color w:val="auto"/>
          <w:sz w:val="22"/>
          <w:szCs w:val="22"/>
        </w:rPr>
        <w:t>Miejsce realizacji zamówienia:</w:t>
      </w:r>
    </w:p>
    <w:p w14:paraId="7C40D50E" w14:textId="069E0915" w:rsidR="006A2D7C" w:rsidRDefault="003A5BB6" w:rsidP="00A05D44">
      <w:pPr>
        <w:spacing w:line="276" w:lineRule="auto"/>
        <w:jc w:val="both"/>
        <w:outlineLvl w:val="0"/>
        <w:rPr>
          <w:color w:val="auto"/>
          <w:sz w:val="22"/>
          <w:szCs w:val="22"/>
        </w:rPr>
      </w:pPr>
      <w:r w:rsidRPr="00BD00E7">
        <w:rPr>
          <w:color w:val="auto"/>
          <w:sz w:val="22"/>
          <w:szCs w:val="22"/>
        </w:rPr>
        <w:t>Województwo: lubuskie, powiat</w:t>
      </w:r>
      <w:r w:rsidR="00F46396">
        <w:rPr>
          <w:color w:val="auto"/>
          <w:sz w:val="22"/>
          <w:szCs w:val="22"/>
        </w:rPr>
        <w:t xml:space="preserve">: zielonogórski, </w:t>
      </w:r>
      <w:r w:rsidR="00465A62" w:rsidRPr="00BD00E7">
        <w:rPr>
          <w:color w:val="auto"/>
          <w:sz w:val="22"/>
          <w:szCs w:val="22"/>
        </w:rPr>
        <w:t xml:space="preserve"> </w:t>
      </w:r>
      <w:r w:rsidR="00986CE7">
        <w:rPr>
          <w:color w:val="auto"/>
          <w:sz w:val="22"/>
          <w:szCs w:val="22"/>
        </w:rPr>
        <w:t>g</w:t>
      </w:r>
      <w:r w:rsidR="006A2D7C">
        <w:rPr>
          <w:color w:val="auto"/>
          <w:sz w:val="22"/>
          <w:szCs w:val="22"/>
        </w:rPr>
        <w:t>mina</w:t>
      </w:r>
      <w:r w:rsidR="00986CE7">
        <w:rPr>
          <w:color w:val="auto"/>
          <w:sz w:val="22"/>
          <w:szCs w:val="22"/>
        </w:rPr>
        <w:t xml:space="preserve">: </w:t>
      </w:r>
      <w:r w:rsidR="006A2D7C">
        <w:rPr>
          <w:color w:val="auto"/>
          <w:sz w:val="22"/>
          <w:szCs w:val="22"/>
        </w:rPr>
        <w:t>Babimost</w:t>
      </w:r>
    </w:p>
    <w:p w14:paraId="24C339FC" w14:textId="39393875" w:rsidR="004557AD" w:rsidRPr="00BD00E7" w:rsidRDefault="006A2D7C" w:rsidP="00A05D44">
      <w:pPr>
        <w:spacing w:line="276" w:lineRule="auto"/>
        <w:jc w:val="both"/>
        <w:outlineLvl w:val="0"/>
        <w:rPr>
          <w:color w:val="auto"/>
          <w:sz w:val="22"/>
          <w:szCs w:val="22"/>
        </w:rPr>
      </w:pPr>
      <w:r>
        <w:rPr>
          <w:color w:val="auto"/>
          <w:sz w:val="22"/>
          <w:szCs w:val="22"/>
        </w:rPr>
        <w:t>Centrum Usług Społecznych w Babimoście</w:t>
      </w:r>
      <w:r w:rsidR="004557AD" w:rsidRPr="00BD00E7">
        <w:rPr>
          <w:color w:val="auto"/>
          <w:sz w:val="22"/>
          <w:szCs w:val="22"/>
        </w:rPr>
        <w:t xml:space="preserve">, </w:t>
      </w:r>
      <w:r w:rsidRPr="006A2D7C">
        <w:rPr>
          <w:color w:val="auto"/>
          <w:sz w:val="22"/>
          <w:szCs w:val="22"/>
        </w:rPr>
        <w:t>ul. Marszałka Józefa Piłsudskiego 2</w:t>
      </w:r>
      <w:r w:rsidR="004557AD" w:rsidRPr="00BD00E7">
        <w:rPr>
          <w:color w:val="auto"/>
          <w:sz w:val="22"/>
          <w:szCs w:val="22"/>
        </w:rPr>
        <w:t xml:space="preserve">, </w:t>
      </w:r>
      <w:r>
        <w:rPr>
          <w:color w:val="auto"/>
          <w:sz w:val="22"/>
          <w:szCs w:val="22"/>
        </w:rPr>
        <w:t>66-110 Babimost</w:t>
      </w:r>
    </w:p>
    <w:p w14:paraId="6990473A" w14:textId="77777777" w:rsidR="007A621B" w:rsidRDefault="007A621B" w:rsidP="00A05D44">
      <w:pPr>
        <w:spacing w:line="276" w:lineRule="auto"/>
        <w:jc w:val="both"/>
        <w:rPr>
          <w:color w:val="auto"/>
          <w:sz w:val="22"/>
          <w:szCs w:val="22"/>
        </w:rPr>
      </w:pPr>
    </w:p>
    <w:p w14:paraId="0A833C89" w14:textId="77777777" w:rsidR="00986CE7" w:rsidRPr="00BD00E7" w:rsidRDefault="00986CE7" w:rsidP="00A05D44">
      <w:pPr>
        <w:spacing w:line="276" w:lineRule="auto"/>
        <w:jc w:val="both"/>
        <w:rPr>
          <w:color w:val="auto"/>
          <w:sz w:val="22"/>
          <w:szCs w:val="22"/>
        </w:rPr>
      </w:pPr>
    </w:p>
    <w:p w14:paraId="1022BB25" w14:textId="4720FA99" w:rsidR="00AA332D" w:rsidRPr="00BD00E7" w:rsidRDefault="003E44B2" w:rsidP="00AA332D">
      <w:pPr>
        <w:spacing w:line="276" w:lineRule="auto"/>
        <w:jc w:val="both"/>
        <w:rPr>
          <w:b/>
          <w:color w:val="auto"/>
          <w:sz w:val="22"/>
          <w:szCs w:val="22"/>
        </w:rPr>
      </w:pPr>
      <w:r w:rsidRPr="00BD00E7">
        <w:rPr>
          <w:b/>
          <w:color w:val="auto"/>
          <w:sz w:val="22"/>
          <w:szCs w:val="22"/>
        </w:rPr>
        <w:lastRenderedPageBreak/>
        <w:t>Przedmiot zamówienia:</w:t>
      </w:r>
    </w:p>
    <w:p w14:paraId="62AA8CB3" w14:textId="36E43E4B" w:rsidR="006C632F" w:rsidRPr="00E920E0" w:rsidRDefault="003E44B2" w:rsidP="006C632F">
      <w:pPr>
        <w:spacing w:line="276" w:lineRule="auto"/>
        <w:jc w:val="both"/>
        <w:rPr>
          <w:bCs/>
          <w:color w:val="auto"/>
          <w:sz w:val="22"/>
          <w:szCs w:val="22"/>
        </w:rPr>
      </w:pPr>
      <w:r w:rsidRPr="00E920E0">
        <w:rPr>
          <w:bCs/>
          <w:color w:val="auto"/>
          <w:sz w:val="22"/>
          <w:szCs w:val="22"/>
        </w:rPr>
        <w:t>Przedmiotem zamówienia jest świadczenie usług</w:t>
      </w:r>
      <w:r w:rsidR="006C632F" w:rsidRPr="00E920E0">
        <w:rPr>
          <w:bCs/>
          <w:color w:val="auto"/>
          <w:sz w:val="22"/>
          <w:szCs w:val="22"/>
        </w:rPr>
        <w:t xml:space="preserve"> </w:t>
      </w:r>
      <w:r w:rsidR="006A2D7C">
        <w:rPr>
          <w:bCs/>
          <w:color w:val="auto"/>
          <w:sz w:val="22"/>
          <w:szCs w:val="22"/>
        </w:rPr>
        <w:t xml:space="preserve">psychologicznych </w:t>
      </w:r>
      <w:r w:rsidR="006C632F" w:rsidRPr="00E920E0">
        <w:rPr>
          <w:bCs/>
          <w:color w:val="auto"/>
          <w:sz w:val="22"/>
          <w:szCs w:val="22"/>
        </w:rPr>
        <w:t>w ramach projektu: „</w:t>
      </w:r>
      <w:r w:rsidR="006A2D7C" w:rsidRPr="006A2D7C">
        <w:rPr>
          <w:bCs/>
          <w:color w:val="auto"/>
          <w:sz w:val="22"/>
          <w:szCs w:val="22"/>
        </w:rPr>
        <w:t>CUS Babimost – Integracja i Wsparcie</w:t>
      </w:r>
      <w:r w:rsidR="006A2D7C">
        <w:rPr>
          <w:bCs/>
          <w:color w:val="auto"/>
          <w:sz w:val="22"/>
          <w:szCs w:val="22"/>
        </w:rPr>
        <w:t>”</w:t>
      </w:r>
      <w:r w:rsidR="006A2D7C" w:rsidRPr="006A2D7C">
        <w:rPr>
          <w:bCs/>
          <w:color w:val="auto"/>
          <w:sz w:val="22"/>
          <w:szCs w:val="22"/>
        </w:rPr>
        <w:t xml:space="preserve"> </w:t>
      </w:r>
      <w:r w:rsidR="006C632F" w:rsidRPr="00E920E0">
        <w:rPr>
          <w:bCs/>
          <w:color w:val="auto"/>
          <w:sz w:val="22"/>
          <w:szCs w:val="22"/>
        </w:rPr>
        <w:t>współfinansowanego z Europejskiego Funduszu Społecznego Plus w ramach: Programu Fundusze Europejskie dla Lubuskiego 2021 – 2027 w ramach: Priorytetu 6. Fundusze Europejskie na wsparcie obywateli Działania 6.1</w:t>
      </w:r>
      <w:r w:rsidR="00A269D8">
        <w:rPr>
          <w:bCs/>
          <w:color w:val="auto"/>
          <w:sz w:val="22"/>
          <w:szCs w:val="22"/>
        </w:rPr>
        <w:t>3</w:t>
      </w:r>
      <w:r w:rsidR="006C632F" w:rsidRPr="00E920E0">
        <w:rPr>
          <w:bCs/>
          <w:color w:val="auto"/>
          <w:sz w:val="22"/>
          <w:szCs w:val="22"/>
        </w:rPr>
        <w:t xml:space="preserve">, realizowanego przez Zamawiającego na podstawie umowy o dofinansowanie </w:t>
      </w:r>
      <w:r w:rsidR="00A269D8">
        <w:rPr>
          <w:bCs/>
          <w:color w:val="auto"/>
          <w:sz w:val="22"/>
          <w:szCs w:val="22"/>
        </w:rPr>
        <w:t xml:space="preserve">projektu </w:t>
      </w:r>
      <w:r w:rsidR="006C632F" w:rsidRPr="00E920E0">
        <w:rPr>
          <w:bCs/>
          <w:color w:val="auto"/>
          <w:sz w:val="22"/>
          <w:szCs w:val="22"/>
        </w:rPr>
        <w:t xml:space="preserve">nr </w:t>
      </w:r>
      <w:r w:rsidR="00A269D8" w:rsidRPr="00A269D8">
        <w:rPr>
          <w:bCs/>
          <w:color w:val="auto"/>
          <w:sz w:val="22"/>
          <w:szCs w:val="22"/>
        </w:rPr>
        <w:t>FELB.06.13-IZ.00-0007/25</w:t>
      </w:r>
      <w:r w:rsidR="006C632F" w:rsidRPr="00E920E0">
        <w:rPr>
          <w:bCs/>
          <w:color w:val="auto"/>
          <w:sz w:val="22"/>
          <w:szCs w:val="22"/>
        </w:rPr>
        <w:t>.</w:t>
      </w:r>
    </w:p>
    <w:p w14:paraId="7CBA56A9" w14:textId="77777777" w:rsidR="006C632F" w:rsidRDefault="006C632F" w:rsidP="006C632F">
      <w:pPr>
        <w:spacing w:line="276" w:lineRule="auto"/>
        <w:jc w:val="both"/>
        <w:rPr>
          <w:bCs/>
          <w:color w:val="auto"/>
          <w:sz w:val="22"/>
          <w:szCs w:val="22"/>
        </w:rPr>
      </w:pPr>
    </w:p>
    <w:p w14:paraId="479901EB" w14:textId="7FDF8E94" w:rsidR="00F01E5F" w:rsidRPr="00F01E5F" w:rsidRDefault="00F01E5F" w:rsidP="00F01E5F">
      <w:pPr>
        <w:spacing w:line="276" w:lineRule="auto"/>
        <w:jc w:val="both"/>
        <w:rPr>
          <w:bCs/>
          <w:color w:val="auto"/>
          <w:sz w:val="22"/>
          <w:szCs w:val="22"/>
        </w:rPr>
      </w:pPr>
      <w:r w:rsidRPr="00F01E5F">
        <w:rPr>
          <w:bCs/>
          <w:color w:val="auto"/>
          <w:sz w:val="22"/>
          <w:szCs w:val="22"/>
        </w:rPr>
        <w:t>Celem usługi jest</w:t>
      </w:r>
      <w:r>
        <w:rPr>
          <w:bCs/>
          <w:color w:val="auto"/>
          <w:sz w:val="22"/>
          <w:szCs w:val="22"/>
        </w:rPr>
        <w:t xml:space="preserve"> </w:t>
      </w:r>
      <w:r w:rsidRPr="00F01E5F">
        <w:rPr>
          <w:bCs/>
          <w:color w:val="auto"/>
          <w:sz w:val="22"/>
          <w:szCs w:val="22"/>
        </w:rPr>
        <w:t>zwiększenie dostępności do usług psychologicznych dla osób, które często z powodu barier</w:t>
      </w:r>
    </w:p>
    <w:p w14:paraId="411B0386" w14:textId="10FBF2AD" w:rsidR="00F01E5F" w:rsidRDefault="00F01E5F" w:rsidP="00F01E5F">
      <w:pPr>
        <w:spacing w:line="276" w:lineRule="auto"/>
        <w:jc w:val="both"/>
        <w:rPr>
          <w:bCs/>
          <w:color w:val="auto"/>
          <w:sz w:val="22"/>
          <w:szCs w:val="22"/>
        </w:rPr>
      </w:pPr>
      <w:r w:rsidRPr="00F01E5F">
        <w:rPr>
          <w:bCs/>
          <w:color w:val="auto"/>
          <w:sz w:val="22"/>
          <w:szCs w:val="22"/>
        </w:rPr>
        <w:t>finansowych, zdrowotnych lub lokalizacyjnych nie mają możliwości korzystania z takich form</w:t>
      </w:r>
      <w:r>
        <w:rPr>
          <w:bCs/>
          <w:color w:val="auto"/>
          <w:sz w:val="22"/>
          <w:szCs w:val="22"/>
        </w:rPr>
        <w:t xml:space="preserve"> </w:t>
      </w:r>
      <w:r w:rsidRPr="00F01E5F">
        <w:rPr>
          <w:bCs/>
          <w:color w:val="auto"/>
          <w:sz w:val="22"/>
          <w:szCs w:val="22"/>
        </w:rPr>
        <w:t>pomocy.</w:t>
      </w:r>
      <w:r>
        <w:rPr>
          <w:bCs/>
          <w:color w:val="auto"/>
          <w:sz w:val="22"/>
          <w:szCs w:val="22"/>
        </w:rPr>
        <w:t xml:space="preserve"> Skutkiem </w:t>
      </w:r>
      <w:r w:rsidRPr="00F01E5F">
        <w:rPr>
          <w:bCs/>
          <w:color w:val="auto"/>
          <w:sz w:val="22"/>
          <w:szCs w:val="22"/>
        </w:rPr>
        <w:t>wsparcia będzie wzmocnienie kondycji psychicznej uczestników, poprawa</w:t>
      </w:r>
      <w:r>
        <w:rPr>
          <w:bCs/>
          <w:color w:val="auto"/>
          <w:sz w:val="22"/>
          <w:szCs w:val="22"/>
        </w:rPr>
        <w:t xml:space="preserve"> </w:t>
      </w:r>
      <w:r w:rsidRPr="00F01E5F">
        <w:rPr>
          <w:bCs/>
          <w:color w:val="auto"/>
          <w:sz w:val="22"/>
          <w:szCs w:val="22"/>
        </w:rPr>
        <w:t>jakości ich życia oraz zwiększenie skuteczności pozostałych działań aktywizujących i integracyjnych</w:t>
      </w:r>
      <w:r>
        <w:rPr>
          <w:bCs/>
          <w:color w:val="auto"/>
          <w:sz w:val="22"/>
          <w:szCs w:val="22"/>
        </w:rPr>
        <w:t xml:space="preserve"> </w:t>
      </w:r>
      <w:r w:rsidRPr="00F01E5F">
        <w:rPr>
          <w:bCs/>
          <w:color w:val="auto"/>
          <w:sz w:val="22"/>
          <w:szCs w:val="22"/>
        </w:rPr>
        <w:t>oferowanych w ramach projektu.</w:t>
      </w:r>
    </w:p>
    <w:p w14:paraId="1D365778" w14:textId="77777777" w:rsidR="00F01E5F" w:rsidRPr="00E920E0" w:rsidRDefault="00F01E5F" w:rsidP="00F01E5F">
      <w:pPr>
        <w:spacing w:line="276" w:lineRule="auto"/>
        <w:jc w:val="both"/>
        <w:rPr>
          <w:bCs/>
          <w:color w:val="auto"/>
          <w:sz w:val="22"/>
          <w:szCs w:val="22"/>
        </w:rPr>
      </w:pPr>
    </w:p>
    <w:p w14:paraId="7CF38DD7" w14:textId="4E21779B" w:rsidR="006C632F" w:rsidRPr="00F01E5F" w:rsidRDefault="006C632F" w:rsidP="00F01E5F">
      <w:pPr>
        <w:spacing w:line="276" w:lineRule="auto"/>
        <w:jc w:val="both"/>
        <w:rPr>
          <w:bCs/>
          <w:color w:val="auto"/>
          <w:sz w:val="22"/>
          <w:szCs w:val="22"/>
        </w:rPr>
      </w:pPr>
      <w:r w:rsidRPr="00F01E5F">
        <w:rPr>
          <w:bCs/>
          <w:color w:val="auto"/>
          <w:sz w:val="22"/>
          <w:szCs w:val="22"/>
        </w:rPr>
        <w:t xml:space="preserve">Zamówienie swoim zakresem obejmuje </w:t>
      </w:r>
      <w:r w:rsidR="00F01E5F" w:rsidRPr="00F01E5F">
        <w:rPr>
          <w:bCs/>
          <w:color w:val="auto"/>
          <w:sz w:val="22"/>
          <w:szCs w:val="22"/>
        </w:rPr>
        <w:t>indywidualne spotkania z psychologiem, dostosowane do</w:t>
      </w:r>
      <w:r w:rsidR="00F01E5F">
        <w:rPr>
          <w:bCs/>
          <w:color w:val="auto"/>
          <w:sz w:val="22"/>
          <w:szCs w:val="22"/>
        </w:rPr>
        <w:t xml:space="preserve"> </w:t>
      </w:r>
      <w:r w:rsidR="00F01E5F" w:rsidRPr="00F01E5F">
        <w:rPr>
          <w:bCs/>
          <w:color w:val="auto"/>
          <w:sz w:val="22"/>
          <w:szCs w:val="22"/>
        </w:rPr>
        <w:t>potrzeb uczestników. W ramach projektu przewidziano objęcie pomocą 75 osób, z których każda</w:t>
      </w:r>
      <w:r w:rsidR="00F01E5F">
        <w:rPr>
          <w:bCs/>
          <w:color w:val="auto"/>
          <w:sz w:val="22"/>
          <w:szCs w:val="22"/>
        </w:rPr>
        <w:t xml:space="preserve"> </w:t>
      </w:r>
      <w:r w:rsidR="00F01E5F" w:rsidRPr="00F01E5F">
        <w:rPr>
          <w:bCs/>
          <w:color w:val="auto"/>
          <w:sz w:val="22"/>
          <w:szCs w:val="22"/>
        </w:rPr>
        <w:t>odbędzie średnio 7 spotkań. Spotkania będą miały na celu m.in. wsparcie w radzeniu sobie z</w:t>
      </w:r>
      <w:r w:rsidR="00F01E5F">
        <w:rPr>
          <w:bCs/>
          <w:color w:val="auto"/>
          <w:sz w:val="22"/>
          <w:szCs w:val="22"/>
        </w:rPr>
        <w:t xml:space="preserve"> </w:t>
      </w:r>
      <w:r w:rsidR="00F01E5F" w:rsidRPr="00F01E5F">
        <w:rPr>
          <w:bCs/>
          <w:color w:val="auto"/>
          <w:sz w:val="22"/>
          <w:szCs w:val="22"/>
        </w:rPr>
        <w:t>emocjami, wzmocnienie zdrowia psychicznego, przeciwdziałanie poczuciu osamotnienia oraz</w:t>
      </w:r>
      <w:r w:rsidR="00F01E5F">
        <w:rPr>
          <w:bCs/>
          <w:color w:val="auto"/>
          <w:sz w:val="22"/>
          <w:szCs w:val="22"/>
        </w:rPr>
        <w:t xml:space="preserve"> </w:t>
      </w:r>
      <w:r w:rsidR="00F01E5F" w:rsidRPr="00F01E5F">
        <w:rPr>
          <w:bCs/>
          <w:color w:val="auto"/>
          <w:sz w:val="22"/>
          <w:szCs w:val="22"/>
        </w:rPr>
        <w:t xml:space="preserve">budowanie odporności psychicznej w obliczu wyzwań życiowych. </w:t>
      </w:r>
    </w:p>
    <w:p w14:paraId="2695598F" w14:textId="77777777" w:rsidR="006C632F" w:rsidRPr="00E920E0" w:rsidRDefault="006C632F" w:rsidP="006C632F">
      <w:pPr>
        <w:spacing w:line="276" w:lineRule="auto"/>
        <w:jc w:val="both"/>
        <w:rPr>
          <w:color w:val="auto"/>
          <w:sz w:val="22"/>
          <w:szCs w:val="22"/>
        </w:rPr>
      </w:pPr>
    </w:p>
    <w:p w14:paraId="44E747B3" w14:textId="5AC95075" w:rsidR="006C632F" w:rsidRPr="00E920E0" w:rsidRDefault="006C632F" w:rsidP="006C632F">
      <w:pPr>
        <w:spacing w:line="276" w:lineRule="auto"/>
        <w:jc w:val="both"/>
        <w:rPr>
          <w:color w:val="auto"/>
          <w:sz w:val="22"/>
          <w:szCs w:val="22"/>
        </w:rPr>
      </w:pPr>
      <w:r w:rsidRPr="00E920E0">
        <w:rPr>
          <w:color w:val="auto"/>
          <w:sz w:val="22"/>
          <w:szCs w:val="22"/>
        </w:rPr>
        <w:t xml:space="preserve">Uczestnicy: </w:t>
      </w:r>
      <w:r w:rsidR="008D3D4B">
        <w:rPr>
          <w:color w:val="auto"/>
          <w:sz w:val="22"/>
          <w:szCs w:val="22"/>
        </w:rPr>
        <w:t>75 osób – mieszkańców Gminy Babimost</w:t>
      </w:r>
      <w:r w:rsidR="008D3D4B" w:rsidRPr="008D3D4B">
        <w:rPr>
          <w:color w:val="auto"/>
          <w:sz w:val="22"/>
          <w:szCs w:val="22"/>
        </w:rPr>
        <w:t xml:space="preserve"> </w:t>
      </w:r>
      <w:r w:rsidR="008D3D4B">
        <w:rPr>
          <w:color w:val="auto"/>
          <w:sz w:val="22"/>
          <w:szCs w:val="22"/>
        </w:rPr>
        <w:t xml:space="preserve">korzystających z pomocy społecznej, </w:t>
      </w:r>
      <w:r w:rsidR="008D3D4B" w:rsidRPr="008D3D4B">
        <w:rPr>
          <w:color w:val="auto"/>
          <w:sz w:val="22"/>
          <w:szCs w:val="22"/>
        </w:rPr>
        <w:t>w tym osób</w:t>
      </w:r>
      <w:r w:rsidR="008D3D4B">
        <w:rPr>
          <w:color w:val="auto"/>
          <w:sz w:val="22"/>
          <w:szCs w:val="22"/>
        </w:rPr>
        <w:t xml:space="preserve"> </w:t>
      </w:r>
      <w:r w:rsidR="008D3D4B" w:rsidRPr="008D3D4B">
        <w:rPr>
          <w:color w:val="auto"/>
          <w:sz w:val="22"/>
          <w:szCs w:val="22"/>
        </w:rPr>
        <w:t>starszych, niesamodzielnych, z niepełnosprawnościami oraz znajdujących się w trudnej sytuacji</w:t>
      </w:r>
      <w:r w:rsidR="008D3D4B">
        <w:rPr>
          <w:color w:val="auto"/>
          <w:sz w:val="22"/>
          <w:szCs w:val="22"/>
        </w:rPr>
        <w:t xml:space="preserve"> </w:t>
      </w:r>
      <w:r w:rsidR="008D3D4B" w:rsidRPr="008D3D4B">
        <w:rPr>
          <w:color w:val="auto"/>
          <w:sz w:val="22"/>
          <w:szCs w:val="22"/>
        </w:rPr>
        <w:t>życiowej oraz rodzin doświadczających trudności w wychowaniu dzieci</w:t>
      </w:r>
      <w:r w:rsidR="008D3D4B">
        <w:rPr>
          <w:color w:val="auto"/>
          <w:sz w:val="22"/>
          <w:szCs w:val="22"/>
        </w:rPr>
        <w:t xml:space="preserve"> </w:t>
      </w:r>
      <w:r w:rsidR="008D3D4B" w:rsidRPr="008D3D4B">
        <w:rPr>
          <w:color w:val="auto"/>
          <w:sz w:val="22"/>
          <w:szCs w:val="22"/>
        </w:rPr>
        <w:t>(</w:t>
      </w:r>
      <w:r w:rsidR="008D3D4B">
        <w:rPr>
          <w:color w:val="auto"/>
          <w:sz w:val="22"/>
          <w:szCs w:val="22"/>
        </w:rPr>
        <w:t xml:space="preserve">przewiduje się </w:t>
      </w:r>
      <w:r w:rsidR="008D3D4B" w:rsidRPr="008D3D4B">
        <w:rPr>
          <w:color w:val="auto"/>
          <w:sz w:val="22"/>
          <w:szCs w:val="22"/>
        </w:rPr>
        <w:t>7</w:t>
      </w:r>
      <w:r w:rsidR="008D3D4B">
        <w:rPr>
          <w:color w:val="auto"/>
          <w:sz w:val="22"/>
          <w:szCs w:val="22"/>
        </w:rPr>
        <w:t xml:space="preserve"> </w:t>
      </w:r>
      <w:r w:rsidR="008D3D4B" w:rsidRPr="008D3D4B">
        <w:rPr>
          <w:color w:val="auto"/>
          <w:sz w:val="22"/>
          <w:szCs w:val="22"/>
        </w:rPr>
        <w:t xml:space="preserve">spotkań na 1 osobę) </w:t>
      </w:r>
    </w:p>
    <w:p w14:paraId="02F1C8D6" w14:textId="2B449E1F" w:rsidR="006C632F" w:rsidRPr="00E920E0" w:rsidRDefault="006C632F" w:rsidP="006C632F">
      <w:pPr>
        <w:spacing w:line="276" w:lineRule="auto"/>
        <w:jc w:val="both"/>
        <w:rPr>
          <w:color w:val="auto"/>
          <w:sz w:val="22"/>
          <w:szCs w:val="22"/>
        </w:rPr>
      </w:pPr>
      <w:r w:rsidRPr="00E920E0">
        <w:rPr>
          <w:color w:val="auto"/>
          <w:sz w:val="22"/>
          <w:szCs w:val="22"/>
        </w:rPr>
        <w:t xml:space="preserve">Ilość uczestników: </w:t>
      </w:r>
      <w:r w:rsidR="008D3D4B">
        <w:rPr>
          <w:color w:val="auto"/>
          <w:sz w:val="22"/>
          <w:szCs w:val="22"/>
        </w:rPr>
        <w:t>75 osób</w:t>
      </w:r>
      <w:r w:rsidR="00986CE7">
        <w:rPr>
          <w:color w:val="auto"/>
          <w:sz w:val="22"/>
          <w:szCs w:val="22"/>
        </w:rPr>
        <w:t>.</w:t>
      </w:r>
    </w:p>
    <w:p w14:paraId="77B689C5" w14:textId="7352F82C" w:rsidR="006C632F" w:rsidRPr="00E920E0" w:rsidRDefault="006C632F" w:rsidP="006C632F">
      <w:pPr>
        <w:spacing w:line="276" w:lineRule="auto"/>
        <w:jc w:val="both"/>
        <w:rPr>
          <w:color w:val="auto"/>
          <w:sz w:val="22"/>
          <w:szCs w:val="22"/>
        </w:rPr>
      </w:pPr>
      <w:r w:rsidRPr="00E920E0">
        <w:rPr>
          <w:color w:val="auto"/>
          <w:sz w:val="22"/>
          <w:szCs w:val="22"/>
        </w:rPr>
        <w:t xml:space="preserve">Wymiar godzinowy zadania: </w:t>
      </w:r>
      <w:r w:rsidR="008D3D4B">
        <w:rPr>
          <w:color w:val="auto"/>
          <w:sz w:val="22"/>
          <w:szCs w:val="22"/>
        </w:rPr>
        <w:t>maksymalnie 550 h</w:t>
      </w:r>
      <w:r w:rsidR="00986CE7">
        <w:rPr>
          <w:color w:val="auto"/>
          <w:sz w:val="22"/>
          <w:szCs w:val="22"/>
        </w:rPr>
        <w:t>.</w:t>
      </w:r>
    </w:p>
    <w:p w14:paraId="42F66C1F" w14:textId="58B8DAED" w:rsidR="006C632F" w:rsidRPr="00E920E0" w:rsidRDefault="006C632F" w:rsidP="006C632F">
      <w:pPr>
        <w:spacing w:line="276" w:lineRule="auto"/>
        <w:jc w:val="both"/>
        <w:rPr>
          <w:color w:val="auto"/>
          <w:sz w:val="22"/>
          <w:szCs w:val="22"/>
        </w:rPr>
      </w:pPr>
      <w:r w:rsidRPr="00E920E0">
        <w:rPr>
          <w:color w:val="auto"/>
          <w:sz w:val="22"/>
          <w:szCs w:val="22"/>
        </w:rPr>
        <w:t xml:space="preserve">Przez godzinę </w:t>
      </w:r>
      <w:r w:rsidR="00A269D8">
        <w:rPr>
          <w:color w:val="auto"/>
          <w:sz w:val="22"/>
          <w:szCs w:val="22"/>
        </w:rPr>
        <w:t>usług</w:t>
      </w:r>
      <w:r w:rsidRPr="00E920E0">
        <w:rPr>
          <w:color w:val="auto"/>
          <w:sz w:val="22"/>
          <w:szCs w:val="22"/>
        </w:rPr>
        <w:t xml:space="preserve"> należy rozumieć pełną godzinę zegarową bezpośredniej pracy z uczestnikiem. </w:t>
      </w:r>
    </w:p>
    <w:p w14:paraId="029EC346" w14:textId="77777777" w:rsidR="006C632F" w:rsidRPr="00E920E0" w:rsidRDefault="006C632F" w:rsidP="006C632F">
      <w:pPr>
        <w:spacing w:line="276" w:lineRule="auto"/>
        <w:jc w:val="both"/>
        <w:rPr>
          <w:color w:val="auto"/>
          <w:sz w:val="22"/>
          <w:szCs w:val="22"/>
        </w:rPr>
      </w:pPr>
    </w:p>
    <w:p w14:paraId="3B5F7037" w14:textId="3200B875" w:rsidR="006C632F" w:rsidRPr="00A269D8" w:rsidRDefault="006C632F" w:rsidP="006C632F">
      <w:pPr>
        <w:spacing w:line="276" w:lineRule="auto"/>
        <w:jc w:val="both"/>
        <w:rPr>
          <w:color w:val="auto"/>
          <w:sz w:val="22"/>
          <w:szCs w:val="22"/>
          <w:u w:val="single"/>
        </w:rPr>
      </w:pPr>
      <w:r w:rsidRPr="00E920E0">
        <w:rPr>
          <w:color w:val="auto"/>
          <w:sz w:val="22"/>
          <w:szCs w:val="22"/>
        </w:rPr>
        <w:t xml:space="preserve">Miejsce realizacji: </w:t>
      </w:r>
      <w:r w:rsidR="00230D0E">
        <w:rPr>
          <w:color w:val="auto"/>
          <w:sz w:val="22"/>
          <w:szCs w:val="22"/>
        </w:rPr>
        <w:t>usługi</w:t>
      </w:r>
      <w:r w:rsidRPr="00E920E0">
        <w:rPr>
          <w:color w:val="auto"/>
          <w:sz w:val="22"/>
          <w:szCs w:val="22"/>
        </w:rPr>
        <w:t xml:space="preserve"> odbywać się będą </w:t>
      </w:r>
      <w:r w:rsidRPr="00E920E0">
        <w:rPr>
          <w:color w:val="auto"/>
          <w:sz w:val="22"/>
          <w:szCs w:val="22"/>
          <w:u w:val="single"/>
        </w:rPr>
        <w:t xml:space="preserve">w </w:t>
      </w:r>
      <w:r w:rsidR="00A269D8">
        <w:rPr>
          <w:color w:val="auto"/>
          <w:sz w:val="22"/>
          <w:szCs w:val="22"/>
          <w:u w:val="single"/>
        </w:rPr>
        <w:t xml:space="preserve">miejscu wyznaczonym na terenie Gminy Babimost/w miejscu na terenie Gminy Babimost zapewnionym przez </w:t>
      </w:r>
      <w:r w:rsidR="00F01E5F">
        <w:rPr>
          <w:color w:val="auto"/>
          <w:sz w:val="22"/>
          <w:szCs w:val="22"/>
          <w:u w:val="single"/>
        </w:rPr>
        <w:t>Wykonawcę</w:t>
      </w:r>
      <w:r w:rsidR="00A269D8">
        <w:rPr>
          <w:color w:val="auto"/>
          <w:sz w:val="22"/>
          <w:szCs w:val="22"/>
          <w:u w:val="single"/>
        </w:rPr>
        <w:t xml:space="preserve"> </w:t>
      </w:r>
      <w:r w:rsidRPr="00E920E0">
        <w:rPr>
          <w:color w:val="auto"/>
          <w:sz w:val="22"/>
          <w:szCs w:val="22"/>
          <w:u w:val="single"/>
        </w:rPr>
        <w:t xml:space="preserve">lub w </w:t>
      </w:r>
      <w:r w:rsidR="00C84FE3" w:rsidRPr="00E920E0">
        <w:rPr>
          <w:color w:val="auto"/>
          <w:sz w:val="22"/>
          <w:szCs w:val="22"/>
          <w:u w:val="single"/>
        </w:rPr>
        <w:t xml:space="preserve">innym miejscu zaakceptowanym lub </w:t>
      </w:r>
      <w:r w:rsidR="00CC1C86" w:rsidRPr="00E920E0">
        <w:rPr>
          <w:color w:val="auto"/>
          <w:sz w:val="22"/>
          <w:szCs w:val="22"/>
          <w:u w:val="single"/>
        </w:rPr>
        <w:t>wskazanym przez Zamawiającego</w:t>
      </w:r>
      <w:r w:rsidRPr="00E920E0">
        <w:rPr>
          <w:color w:val="auto"/>
          <w:sz w:val="22"/>
          <w:szCs w:val="22"/>
          <w:u w:val="single"/>
        </w:rPr>
        <w:t>.</w:t>
      </w:r>
      <w:r w:rsidR="00C84FE3" w:rsidRPr="00E920E0">
        <w:rPr>
          <w:color w:val="auto"/>
          <w:sz w:val="22"/>
          <w:szCs w:val="22"/>
          <w:u w:val="single"/>
        </w:rPr>
        <w:t xml:space="preserve"> </w:t>
      </w:r>
    </w:p>
    <w:p w14:paraId="5760B071" w14:textId="77777777" w:rsidR="006C632F" w:rsidRPr="00E920E0" w:rsidRDefault="006C632F" w:rsidP="006C632F">
      <w:pPr>
        <w:spacing w:line="276" w:lineRule="auto"/>
        <w:jc w:val="both"/>
        <w:rPr>
          <w:color w:val="auto"/>
          <w:sz w:val="22"/>
          <w:szCs w:val="22"/>
        </w:rPr>
      </w:pPr>
    </w:p>
    <w:p w14:paraId="335DBD50" w14:textId="082E6A1C" w:rsidR="006C632F" w:rsidRPr="00E920E0" w:rsidRDefault="006C632F" w:rsidP="006C632F">
      <w:pPr>
        <w:spacing w:line="276" w:lineRule="auto"/>
        <w:jc w:val="both"/>
        <w:rPr>
          <w:color w:val="auto"/>
          <w:sz w:val="22"/>
          <w:szCs w:val="22"/>
        </w:rPr>
      </w:pPr>
      <w:r w:rsidRPr="00E920E0">
        <w:rPr>
          <w:color w:val="auto"/>
          <w:sz w:val="22"/>
          <w:szCs w:val="22"/>
        </w:rPr>
        <w:t>Termin realizacji</w:t>
      </w:r>
      <w:r w:rsidR="00230D0E">
        <w:rPr>
          <w:color w:val="auto"/>
          <w:sz w:val="22"/>
          <w:szCs w:val="22"/>
        </w:rPr>
        <w:t xml:space="preserve"> </w:t>
      </w:r>
      <w:r w:rsidRPr="00E920E0">
        <w:rPr>
          <w:color w:val="auto"/>
          <w:sz w:val="22"/>
          <w:szCs w:val="22"/>
        </w:rPr>
        <w:t xml:space="preserve">– od dnia podpisania umowy do dnia </w:t>
      </w:r>
      <w:r w:rsidR="00A269D8">
        <w:rPr>
          <w:color w:val="auto"/>
          <w:sz w:val="22"/>
          <w:szCs w:val="22"/>
        </w:rPr>
        <w:t>31.12</w:t>
      </w:r>
      <w:r w:rsidRPr="00E920E0">
        <w:rPr>
          <w:color w:val="auto"/>
          <w:sz w:val="22"/>
          <w:szCs w:val="22"/>
        </w:rPr>
        <w:t>.202</w:t>
      </w:r>
      <w:r w:rsidR="003B0C0E" w:rsidRPr="00E920E0">
        <w:rPr>
          <w:color w:val="auto"/>
          <w:sz w:val="22"/>
          <w:szCs w:val="22"/>
        </w:rPr>
        <w:t>7</w:t>
      </w:r>
      <w:r w:rsidRPr="00E920E0">
        <w:rPr>
          <w:color w:val="auto"/>
          <w:sz w:val="22"/>
          <w:szCs w:val="22"/>
        </w:rPr>
        <w:t xml:space="preserve"> r. -  w terminach wskazanych lub zaakceptowanych przez Zamawiającego</w:t>
      </w:r>
    </w:p>
    <w:p w14:paraId="2E346CDF" w14:textId="77777777" w:rsidR="006C632F" w:rsidRPr="00E920E0" w:rsidRDefault="006C632F" w:rsidP="006C632F">
      <w:pPr>
        <w:spacing w:line="276" w:lineRule="auto"/>
        <w:jc w:val="both"/>
        <w:rPr>
          <w:color w:val="auto"/>
          <w:sz w:val="22"/>
          <w:szCs w:val="22"/>
        </w:rPr>
      </w:pPr>
    </w:p>
    <w:p w14:paraId="587FCB04" w14:textId="1281019B" w:rsidR="006C632F" w:rsidRPr="00F46396" w:rsidRDefault="00CC1C86" w:rsidP="003E44B2">
      <w:pPr>
        <w:spacing w:line="276" w:lineRule="auto"/>
        <w:jc w:val="both"/>
        <w:rPr>
          <w:color w:val="auto"/>
          <w:sz w:val="22"/>
          <w:szCs w:val="22"/>
        </w:rPr>
      </w:pPr>
      <w:r w:rsidRPr="00E920E0">
        <w:rPr>
          <w:color w:val="auto"/>
          <w:sz w:val="22"/>
          <w:szCs w:val="22"/>
        </w:rPr>
        <w:t xml:space="preserve">Zamawiający nie dopuszcza realizacji żadnych usług objętych niniejszym postępowaniem bez wiedzy i bez zgody Zamawiającego. Zamawiający zobowiąże Wykonawcę do przestrzegania przepisów dotyczących ochrony danych osobowych osobną umową powierzenia danych osobowych. Zamówienie obejmuje kompleksową usługę </w:t>
      </w:r>
      <w:r w:rsidRPr="00F46396">
        <w:rPr>
          <w:color w:val="auto"/>
          <w:sz w:val="22"/>
          <w:szCs w:val="22"/>
        </w:rPr>
        <w:t xml:space="preserve">wraz z kosztami transportu, pomocy naukowych i wszelkich innych kosztów niezbędnych do realizacji zamówienia. </w:t>
      </w:r>
    </w:p>
    <w:p w14:paraId="52B08750" w14:textId="378CCE8F" w:rsidR="0045016E" w:rsidRPr="00F46396" w:rsidRDefault="0045016E" w:rsidP="00F01E5F">
      <w:pPr>
        <w:spacing w:line="276" w:lineRule="auto"/>
        <w:jc w:val="both"/>
        <w:rPr>
          <w:b/>
          <w:bCs/>
          <w:color w:val="auto"/>
          <w:sz w:val="22"/>
          <w:szCs w:val="22"/>
        </w:rPr>
      </w:pPr>
      <w:r w:rsidRPr="00F46396">
        <w:rPr>
          <w:color w:val="auto"/>
          <w:sz w:val="22"/>
          <w:szCs w:val="22"/>
        </w:rPr>
        <w:t xml:space="preserve">Wykonawca zobowiązany jest do zapewnienia profesjonalnej kadry prowadzącej </w:t>
      </w:r>
      <w:r w:rsidR="00A269D8" w:rsidRPr="00F46396">
        <w:rPr>
          <w:color w:val="auto"/>
          <w:sz w:val="22"/>
          <w:szCs w:val="22"/>
        </w:rPr>
        <w:t>usługi</w:t>
      </w:r>
      <w:r w:rsidRPr="00F46396">
        <w:rPr>
          <w:color w:val="auto"/>
          <w:sz w:val="22"/>
          <w:szCs w:val="22"/>
        </w:rPr>
        <w:t xml:space="preserve"> tj. </w:t>
      </w:r>
      <w:r w:rsidR="00F01E5F" w:rsidRPr="00F46396">
        <w:rPr>
          <w:color w:val="auto"/>
          <w:sz w:val="22"/>
          <w:szCs w:val="22"/>
        </w:rPr>
        <w:t xml:space="preserve">usługi powinny świadczyć </w:t>
      </w:r>
      <w:r w:rsidRPr="00F46396">
        <w:rPr>
          <w:color w:val="auto"/>
          <w:sz w:val="22"/>
          <w:szCs w:val="22"/>
        </w:rPr>
        <w:t xml:space="preserve">osoby posiadające co najmniej </w:t>
      </w:r>
      <w:r w:rsidRPr="00F46396">
        <w:rPr>
          <w:b/>
          <w:bCs/>
          <w:color w:val="auto"/>
          <w:sz w:val="22"/>
          <w:szCs w:val="22"/>
        </w:rPr>
        <w:t xml:space="preserve">wykształcenie wyższe </w:t>
      </w:r>
      <w:r w:rsidR="00A269D8" w:rsidRPr="00F46396">
        <w:rPr>
          <w:b/>
          <w:bCs/>
          <w:color w:val="auto"/>
          <w:sz w:val="22"/>
          <w:szCs w:val="22"/>
        </w:rPr>
        <w:t>w obszarze psychologii</w:t>
      </w:r>
      <w:r w:rsidR="00F01E5F" w:rsidRPr="00F46396">
        <w:rPr>
          <w:b/>
          <w:bCs/>
          <w:color w:val="auto"/>
          <w:sz w:val="22"/>
          <w:szCs w:val="22"/>
        </w:rPr>
        <w:t>, a także doświadczenie w pracy z osobami w kryzysie oraz kompetencje interpersonalne niezbędne do pracy w środowisku społecznym.</w:t>
      </w:r>
    </w:p>
    <w:p w14:paraId="090FA6B9" w14:textId="11F6D44D" w:rsidR="00AB036A" w:rsidRPr="00E920E0" w:rsidRDefault="00AB036A" w:rsidP="003E44B2">
      <w:pPr>
        <w:spacing w:line="276" w:lineRule="auto"/>
        <w:jc w:val="both"/>
        <w:rPr>
          <w:color w:val="auto"/>
          <w:sz w:val="22"/>
          <w:szCs w:val="22"/>
        </w:rPr>
      </w:pPr>
      <w:r w:rsidRPr="00E920E0">
        <w:rPr>
          <w:color w:val="auto"/>
          <w:sz w:val="22"/>
          <w:szCs w:val="22"/>
        </w:rPr>
        <w:t>Osoby skierowane do wykonywania usług powinny posiadać ważne zaświadczenie o niekaralności zgodnie z Polityką Ochrony Dzieci oraz art. 21 ustawy z dnia 13 maja 2016 r. o przeciwdziałaniu zagrożeniom przestępczością na tle seksualnym i ochronie małoletnich, związanych ze skazaniem lub brakiem skazania za przestępstwa określone w rozdziale XIX i XXV Kodeksu karnego, w art. 189a i art. 207 Kodeksu karnego oraz w ustawie z dnia 29 lipca 2005r. o przeciwdziałaniu narkomanii lub za odpowiadające tym przestępstwom czyny zabronione określone w przepisach prawa obcego.</w:t>
      </w:r>
    </w:p>
    <w:p w14:paraId="7F79583F" w14:textId="22825AFF" w:rsidR="0045016E" w:rsidRPr="00E920E0" w:rsidRDefault="0045016E" w:rsidP="003E44B2">
      <w:pPr>
        <w:spacing w:line="276" w:lineRule="auto"/>
        <w:jc w:val="both"/>
        <w:rPr>
          <w:color w:val="auto"/>
          <w:sz w:val="22"/>
          <w:szCs w:val="22"/>
        </w:rPr>
      </w:pPr>
      <w:r w:rsidRPr="00E920E0">
        <w:rPr>
          <w:color w:val="auto"/>
          <w:sz w:val="22"/>
          <w:szCs w:val="22"/>
        </w:rPr>
        <w:t xml:space="preserve">Wykonawca zobowiązany jest do ustanowienia koordynatora, który będzie dostępny co najmniej w godzinach od 10.00 do 14.00 w dni powszednie od poniedziałku do piątku, a także w godzinach prowadzenia </w:t>
      </w:r>
      <w:r w:rsidR="00A269D8">
        <w:rPr>
          <w:color w:val="auto"/>
          <w:sz w:val="22"/>
          <w:szCs w:val="22"/>
        </w:rPr>
        <w:t>usług</w:t>
      </w:r>
      <w:r w:rsidRPr="00E920E0">
        <w:rPr>
          <w:color w:val="auto"/>
          <w:sz w:val="22"/>
          <w:szCs w:val="22"/>
        </w:rPr>
        <w:t>.</w:t>
      </w:r>
    </w:p>
    <w:p w14:paraId="682CFB26" w14:textId="77777777" w:rsidR="00DE1CAC" w:rsidRPr="00E920E0" w:rsidRDefault="00DE1CAC" w:rsidP="003E44B2">
      <w:pPr>
        <w:spacing w:line="276" w:lineRule="auto"/>
        <w:jc w:val="both"/>
        <w:rPr>
          <w:bCs/>
          <w:color w:val="auto"/>
          <w:sz w:val="22"/>
          <w:szCs w:val="22"/>
        </w:rPr>
      </w:pPr>
    </w:p>
    <w:p w14:paraId="79D03ED5" w14:textId="4924864D" w:rsidR="00DE1CAC" w:rsidRPr="00BD00E7" w:rsidRDefault="00DE1CAC" w:rsidP="003E44B2">
      <w:pPr>
        <w:spacing w:line="276" w:lineRule="auto"/>
        <w:jc w:val="both"/>
        <w:rPr>
          <w:b/>
          <w:color w:val="auto"/>
          <w:sz w:val="22"/>
          <w:szCs w:val="22"/>
        </w:rPr>
      </w:pPr>
      <w:r w:rsidRPr="00BD00E7">
        <w:rPr>
          <w:b/>
          <w:color w:val="auto"/>
          <w:sz w:val="22"/>
          <w:szCs w:val="22"/>
        </w:rPr>
        <w:t>Wymagania Zamawiającego:</w:t>
      </w:r>
    </w:p>
    <w:p w14:paraId="37E78962" w14:textId="6D34793C" w:rsidR="00DE1CAC" w:rsidRPr="00BD00E7" w:rsidRDefault="006C632F" w:rsidP="003E44B2">
      <w:pPr>
        <w:spacing w:line="276" w:lineRule="auto"/>
        <w:jc w:val="both"/>
        <w:rPr>
          <w:bCs/>
          <w:color w:val="auto"/>
          <w:sz w:val="22"/>
          <w:szCs w:val="22"/>
        </w:rPr>
      </w:pPr>
      <w:r w:rsidRPr="00BD00E7">
        <w:rPr>
          <w:bCs/>
          <w:color w:val="auto"/>
          <w:sz w:val="22"/>
          <w:szCs w:val="22"/>
        </w:rPr>
        <w:t>O</w:t>
      </w:r>
      <w:r w:rsidR="00DE1CAC" w:rsidRPr="00BD00E7">
        <w:rPr>
          <w:bCs/>
          <w:color w:val="auto"/>
          <w:sz w:val="22"/>
          <w:szCs w:val="22"/>
        </w:rPr>
        <w:t xml:space="preserve">kreślone w pkt a) ilości </w:t>
      </w:r>
      <w:r w:rsidRPr="00BD00E7">
        <w:rPr>
          <w:bCs/>
          <w:color w:val="auto"/>
          <w:sz w:val="22"/>
          <w:szCs w:val="22"/>
        </w:rPr>
        <w:t xml:space="preserve">godzin </w:t>
      </w:r>
      <w:r w:rsidR="00DE1CAC" w:rsidRPr="00BD00E7">
        <w:rPr>
          <w:bCs/>
          <w:color w:val="auto"/>
          <w:sz w:val="22"/>
          <w:szCs w:val="22"/>
        </w:rPr>
        <w:t xml:space="preserve">są wartościami orientacyjnymi – Zamawiający zastrzega sobie możliwość zmiany </w:t>
      </w:r>
      <w:r w:rsidRPr="00BD00E7">
        <w:rPr>
          <w:bCs/>
          <w:color w:val="auto"/>
          <w:sz w:val="22"/>
          <w:szCs w:val="22"/>
        </w:rPr>
        <w:t>godzin zajęć</w:t>
      </w:r>
      <w:r w:rsidR="00DE1CAC" w:rsidRPr="00BD00E7">
        <w:rPr>
          <w:bCs/>
          <w:color w:val="auto"/>
          <w:sz w:val="22"/>
          <w:szCs w:val="22"/>
        </w:rPr>
        <w:t xml:space="preserve"> w zależności od </w:t>
      </w:r>
      <w:r w:rsidR="00A269D8">
        <w:rPr>
          <w:bCs/>
          <w:color w:val="auto"/>
          <w:sz w:val="22"/>
          <w:szCs w:val="22"/>
        </w:rPr>
        <w:t>czynników związanych z popytem i możliwościami finansowymi Zamawiającego</w:t>
      </w:r>
      <w:r w:rsidR="00DE1CAC" w:rsidRPr="00BD00E7">
        <w:rPr>
          <w:bCs/>
          <w:color w:val="auto"/>
          <w:sz w:val="22"/>
          <w:szCs w:val="22"/>
        </w:rPr>
        <w:t xml:space="preserve">. </w:t>
      </w:r>
      <w:r w:rsidR="00DE1CAC" w:rsidRPr="00BD00E7">
        <w:rPr>
          <w:bCs/>
          <w:color w:val="auto"/>
          <w:sz w:val="22"/>
          <w:szCs w:val="22"/>
        </w:rPr>
        <w:lastRenderedPageBreak/>
        <w:t xml:space="preserve">Zamawiający nie będzie ponosił ujemnych skutków finansowych spowodowanych zmniejszeniem ilości przewidzianych </w:t>
      </w:r>
      <w:r w:rsidRPr="00BD00E7">
        <w:rPr>
          <w:bCs/>
          <w:color w:val="auto"/>
          <w:sz w:val="22"/>
          <w:szCs w:val="22"/>
        </w:rPr>
        <w:t>godzin zajęć</w:t>
      </w:r>
      <w:r w:rsidR="00DE1CAC" w:rsidRPr="00BD00E7">
        <w:rPr>
          <w:bCs/>
          <w:color w:val="auto"/>
          <w:sz w:val="22"/>
          <w:szCs w:val="22"/>
        </w:rPr>
        <w:t xml:space="preserve">. </w:t>
      </w:r>
    </w:p>
    <w:p w14:paraId="05E2B567" w14:textId="77777777" w:rsidR="003E44B2" w:rsidRPr="00BD00E7" w:rsidRDefault="003E44B2" w:rsidP="003E44B2">
      <w:pPr>
        <w:spacing w:line="276" w:lineRule="auto"/>
        <w:jc w:val="both"/>
        <w:rPr>
          <w:bCs/>
          <w:color w:val="auto"/>
          <w:sz w:val="22"/>
          <w:szCs w:val="22"/>
        </w:rPr>
      </w:pPr>
      <w:r w:rsidRPr="00BD00E7">
        <w:rPr>
          <w:bCs/>
          <w:color w:val="auto"/>
          <w:sz w:val="22"/>
          <w:szCs w:val="22"/>
        </w:rPr>
        <w:t xml:space="preserve">Zamówienie nie jest podzielone na części. </w:t>
      </w:r>
    </w:p>
    <w:p w14:paraId="28F4513F" w14:textId="77777777" w:rsidR="006C632F" w:rsidRPr="00BD00E7" w:rsidRDefault="006C632F" w:rsidP="003E44B2">
      <w:pPr>
        <w:spacing w:line="276" w:lineRule="auto"/>
        <w:jc w:val="both"/>
        <w:rPr>
          <w:bCs/>
          <w:color w:val="auto"/>
          <w:sz w:val="22"/>
          <w:szCs w:val="22"/>
        </w:rPr>
      </w:pPr>
    </w:p>
    <w:p w14:paraId="0F277619" w14:textId="1F01621C" w:rsidR="003E44B2" w:rsidRPr="00BD00E7" w:rsidRDefault="003E44B2" w:rsidP="003E44B2">
      <w:pPr>
        <w:spacing w:line="276" w:lineRule="auto"/>
        <w:jc w:val="both"/>
        <w:rPr>
          <w:bCs/>
          <w:color w:val="auto"/>
          <w:sz w:val="22"/>
          <w:szCs w:val="22"/>
        </w:rPr>
      </w:pPr>
      <w:r w:rsidRPr="00BD00E7">
        <w:rPr>
          <w:bCs/>
          <w:color w:val="auto"/>
          <w:sz w:val="22"/>
          <w:szCs w:val="22"/>
        </w:rPr>
        <w:t>Należność za usług</w:t>
      </w:r>
      <w:r w:rsidR="001974D3" w:rsidRPr="00BD00E7">
        <w:rPr>
          <w:bCs/>
          <w:color w:val="auto"/>
          <w:sz w:val="22"/>
          <w:szCs w:val="22"/>
        </w:rPr>
        <w:t xml:space="preserve">i </w:t>
      </w:r>
      <w:r w:rsidRPr="00BD00E7">
        <w:rPr>
          <w:bCs/>
          <w:color w:val="auto"/>
          <w:sz w:val="22"/>
          <w:szCs w:val="22"/>
        </w:rPr>
        <w:t>będzie płatna po</w:t>
      </w:r>
      <w:r w:rsidR="006C632F" w:rsidRPr="00BD00E7">
        <w:rPr>
          <w:bCs/>
          <w:color w:val="auto"/>
          <w:sz w:val="22"/>
          <w:szCs w:val="22"/>
        </w:rPr>
        <w:t xml:space="preserve"> wykonaniu usług, miesięcznie z dołu</w:t>
      </w:r>
      <w:r w:rsidRPr="00BD00E7">
        <w:rPr>
          <w:bCs/>
          <w:color w:val="auto"/>
          <w:sz w:val="22"/>
          <w:szCs w:val="22"/>
        </w:rPr>
        <w:t xml:space="preserve">, na podstawie faktury (rachunku) wystawionej przez Wykonawcę, na kwoty wymienione w załączniku do niniejszej umowy, z uwzględnieniem rzeczywistej ilości osób, dla których przedmiot umowy został zrealizowany. </w:t>
      </w:r>
    </w:p>
    <w:p w14:paraId="767CEB41" w14:textId="77777777" w:rsidR="00F02607" w:rsidRPr="00A05D44" w:rsidRDefault="00F02607" w:rsidP="00A05D44">
      <w:pPr>
        <w:spacing w:line="276" w:lineRule="auto"/>
        <w:jc w:val="both"/>
        <w:rPr>
          <w:color w:val="auto"/>
          <w:sz w:val="22"/>
          <w:szCs w:val="22"/>
        </w:rPr>
      </w:pPr>
    </w:p>
    <w:p w14:paraId="48FB1AB1" w14:textId="77777777" w:rsidR="00D15605" w:rsidRPr="00A05D44" w:rsidRDefault="005658E4" w:rsidP="00A05D44">
      <w:pPr>
        <w:spacing w:line="276" w:lineRule="auto"/>
        <w:outlineLvl w:val="0"/>
        <w:rPr>
          <w:b/>
          <w:color w:val="auto"/>
          <w:sz w:val="22"/>
          <w:szCs w:val="22"/>
        </w:rPr>
      </w:pPr>
      <w:r w:rsidRPr="00A05D44">
        <w:rPr>
          <w:b/>
          <w:color w:val="auto"/>
          <w:sz w:val="22"/>
          <w:szCs w:val="22"/>
        </w:rPr>
        <w:t>Nazwy własne, znaki towarowe i kryteria równoważności</w:t>
      </w:r>
    </w:p>
    <w:p w14:paraId="643BE5EB" w14:textId="77777777" w:rsidR="00D15605" w:rsidRPr="00A05D44" w:rsidRDefault="005658E4" w:rsidP="00A05D44">
      <w:pPr>
        <w:spacing w:line="276" w:lineRule="auto"/>
        <w:jc w:val="both"/>
        <w:rPr>
          <w:color w:val="auto"/>
          <w:sz w:val="22"/>
          <w:szCs w:val="22"/>
        </w:rPr>
      </w:pPr>
      <w:r w:rsidRPr="00A05D44">
        <w:rPr>
          <w:color w:val="auto"/>
          <w:sz w:val="22"/>
          <w:szCs w:val="22"/>
        </w:rPr>
        <w:t>Jeżeli w opisie przedmiotu zamówienia występują nazwy własne lub znaki towarowe, należy je traktować wyłącznie jako przykład, który dokładnie odpowiada opisowi przedmiotu zamówienia. Zamawiający jednocześnie zwraca uwagę, że użycie w dokumentacji nazw własnych lub znaków towarowych do opisu szczegółowego zakresu przedmiotu zamówienia:</w:t>
      </w:r>
    </w:p>
    <w:p w14:paraId="68F05E9B" w14:textId="77777777" w:rsidR="00D15605" w:rsidRPr="00A05D44" w:rsidRDefault="005658E4">
      <w:pPr>
        <w:pStyle w:val="Akapitzlist"/>
        <w:numPr>
          <w:ilvl w:val="0"/>
          <w:numId w:val="5"/>
        </w:numPr>
        <w:spacing w:after="0"/>
        <w:jc w:val="both"/>
        <w:rPr>
          <w:rFonts w:ascii="Times New Roman" w:hAnsi="Times New Roman"/>
          <w:color w:val="auto"/>
          <w:sz w:val="22"/>
          <w:szCs w:val="22"/>
        </w:rPr>
      </w:pPr>
      <w:r w:rsidRPr="00A05D44">
        <w:rPr>
          <w:rFonts w:ascii="Times New Roman" w:hAnsi="Times New Roman"/>
          <w:color w:val="auto"/>
          <w:sz w:val="22"/>
          <w:szCs w:val="22"/>
        </w:rPr>
        <w:t>ma tylko i wyłącznie ułatwić Wykonawcom odczytanie przedmiotowej dokumentacji pod kątem funkcjonalności oczekiwanych rozwiązań;</w:t>
      </w:r>
    </w:p>
    <w:p w14:paraId="51E32BD5" w14:textId="4D4813A2" w:rsidR="00014DC9" w:rsidRPr="00A05D44" w:rsidRDefault="005658E4">
      <w:pPr>
        <w:pStyle w:val="Akapitzlist"/>
        <w:numPr>
          <w:ilvl w:val="0"/>
          <w:numId w:val="5"/>
        </w:numPr>
        <w:spacing w:after="0"/>
        <w:jc w:val="both"/>
        <w:rPr>
          <w:rFonts w:ascii="Times New Roman" w:hAnsi="Times New Roman"/>
          <w:color w:val="auto"/>
          <w:sz w:val="22"/>
          <w:szCs w:val="22"/>
        </w:rPr>
      </w:pPr>
      <w:r w:rsidRPr="00A05D44">
        <w:rPr>
          <w:rFonts w:ascii="Times New Roman" w:hAnsi="Times New Roman"/>
          <w:color w:val="auto"/>
          <w:sz w:val="22"/>
          <w:szCs w:val="22"/>
        </w:rPr>
        <w:t>nie ma celu ograniczenia konkurencji przez narzucanie lub sugerowanie konkretnych rozwiązań.</w:t>
      </w:r>
    </w:p>
    <w:p w14:paraId="3D391569" w14:textId="17085AAC" w:rsidR="00014DC9" w:rsidRPr="00A05D44" w:rsidRDefault="00014DC9" w:rsidP="00A05D44">
      <w:pPr>
        <w:spacing w:line="276" w:lineRule="auto"/>
        <w:jc w:val="both"/>
        <w:rPr>
          <w:color w:val="auto"/>
          <w:sz w:val="22"/>
          <w:szCs w:val="22"/>
        </w:rPr>
      </w:pPr>
      <w:r w:rsidRPr="00A05D44">
        <w:rPr>
          <w:sz w:val="22"/>
          <w:szCs w:val="22"/>
        </w:rPr>
        <w:t>Wszelkie nazwy własne użyte w dokumentacji technicznej oraz dokumentach przetargowych określają wymagany standard, jakości towarów i usług. Dopuszcza się możliwość przedstawienia w ofercie rozwiązań równoważnych o walorach nie gorszych niż opisane w</w:t>
      </w:r>
      <w:r w:rsidR="003F615D" w:rsidRPr="00A05D44">
        <w:rPr>
          <w:sz w:val="22"/>
          <w:szCs w:val="22"/>
        </w:rPr>
        <w:t xml:space="preserve"> dokumentacji zapytania ofertowego</w:t>
      </w:r>
      <w:r w:rsidRPr="00A05D44">
        <w:rPr>
          <w:sz w:val="22"/>
          <w:szCs w:val="22"/>
        </w:rPr>
        <w:t xml:space="preserve">. </w:t>
      </w:r>
      <w:r w:rsidR="004C5D19" w:rsidRPr="00A05D44">
        <w:rPr>
          <w:sz w:val="22"/>
          <w:szCs w:val="22"/>
        </w:rPr>
        <w:t>Za równoważne uznaje się roz</w:t>
      </w:r>
      <w:r w:rsidRPr="00A05D44">
        <w:rPr>
          <w:sz w:val="22"/>
          <w:szCs w:val="22"/>
        </w:rPr>
        <w:t>wiązania, jak również elementy, materiały, urządzenia o właściwoś</w:t>
      </w:r>
      <w:r w:rsidR="004C5D19" w:rsidRPr="00A05D44">
        <w:rPr>
          <w:sz w:val="22"/>
          <w:szCs w:val="22"/>
        </w:rPr>
        <w:t>ciach funkcjonalnych i jakościo</w:t>
      </w:r>
      <w:r w:rsidRPr="00A05D44">
        <w:rPr>
          <w:sz w:val="22"/>
          <w:szCs w:val="22"/>
        </w:rPr>
        <w:t xml:space="preserve">wych takich samych lub zbliżonych do tych, które zostały określone w opisie przedmiotu zamówienia (nie gorszych),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 </w:t>
      </w:r>
    </w:p>
    <w:p w14:paraId="7133857C" w14:textId="77777777" w:rsidR="00E7400C" w:rsidRPr="00A05D44" w:rsidRDefault="00E7400C" w:rsidP="00A05D44">
      <w:pPr>
        <w:spacing w:line="276" w:lineRule="auto"/>
        <w:jc w:val="both"/>
        <w:rPr>
          <w:color w:val="auto"/>
          <w:sz w:val="22"/>
          <w:szCs w:val="22"/>
        </w:rPr>
      </w:pPr>
    </w:p>
    <w:p w14:paraId="6094ECD7" w14:textId="77777777" w:rsidR="00D15605" w:rsidRPr="00A05D44" w:rsidRDefault="005658E4" w:rsidP="00A05D44">
      <w:pPr>
        <w:spacing w:line="276" w:lineRule="auto"/>
        <w:outlineLvl w:val="0"/>
        <w:rPr>
          <w:b/>
          <w:color w:val="auto"/>
          <w:sz w:val="22"/>
          <w:szCs w:val="22"/>
        </w:rPr>
      </w:pPr>
      <w:r w:rsidRPr="00A05D44">
        <w:rPr>
          <w:b/>
          <w:color w:val="auto"/>
          <w:sz w:val="22"/>
          <w:szCs w:val="22"/>
        </w:rPr>
        <w:t>Kod CPV:</w:t>
      </w:r>
    </w:p>
    <w:p w14:paraId="65BFF7F0" w14:textId="23348743" w:rsidR="003E44B2" w:rsidRDefault="00A269D8" w:rsidP="003E44B2">
      <w:pPr>
        <w:pStyle w:val="Tekstpodstawowy"/>
        <w:spacing w:line="276" w:lineRule="auto"/>
        <w:rPr>
          <w:sz w:val="22"/>
          <w:szCs w:val="22"/>
        </w:rPr>
      </w:pPr>
      <w:r w:rsidRPr="00A269D8">
        <w:rPr>
          <w:sz w:val="22"/>
          <w:szCs w:val="22"/>
        </w:rPr>
        <w:t>85121270-6 - Usługi psychiatryczne lub psychologiczne</w:t>
      </w:r>
    </w:p>
    <w:p w14:paraId="79CA100C" w14:textId="77777777" w:rsidR="00A269D8" w:rsidRPr="00A05D44" w:rsidRDefault="00A269D8" w:rsidP="003E44B2">
      <w:pPr>
        <w:pStyle w:val="Tekstpodstawowy"/>
        <w:spacing w:line="276" w:lineRule="auto"/>
        <w:rPr>
          <w:sz w:val="22"/>
          <w:szCs w:val="22"/>
        </w:rPr>
      </w:pPr>
    </w:p>
    <w:p w14:paraId="2A632712" w14:textId="77777777" w:rsidR="00A321E2" w:rsidRPr="00A05D44" w:rsidRDefault="00A321E2" w:rsidP="00A05D44">
      <w:pPr>
        <w:spacing w:line="276" w:lineRule="auto"/>
        <w:jc w:val="both"/>
        <w:outlineLvl w:val="0"/>
        <w:rPr>
          <w:b/>
          <w:color w:val="auto"/>
          <w:sz w:val="22"/>
          <w:szCs w:val="22"/>
        </w:rPr>
      </w:pPr>
      <w:r w:rsidRPr="00A05D44">
        <w:rPr>
          <w:b/>
          <w:color w:val="auto"/>
          <w:sz w:val="22"/>
          <w:szCs w:val="22"/>
        </w:rPr>
        <w:t>Harmonogram realizacji zamówienia</w:t>
      </w:r>
    </w:p>
    <w:p w14:paraId="38DEAE9D" w14:textId="5F1EB4E8" w:rsidR="00A321E2" w:rsidRPr="00A05D44" w:rsidRDefault="00A321E2" w:rsidP="00A05D44">
      <w:pPr>
        <w:spacing w:line="276" w:lineRule="auto"/>
        <w:jc w:val="both"/>
        <w:outlineLvl w:val="0"/>
        <w:rPr>
          <w:color w:val="auto"/>
          <w:sz w:val="22"/>
          <w:szCs w:val="22"/>
        </w:rPr>
      </w:pPr>
      <w:r w:rsidRPr="00A05D44">
        <w:rPr>
          <w:color w:val="auto"/>
          <w:sz w:val="22"/>
          <w:szCs w:val="22"/>
        </w:rPr>
        <w:t xml:space="preserve">Termin realizacji: </w:t>
      </w:r>
      <w:bookmarkStart w:id="4" w:name="_Hlk192023205"/>
      <w:r w:rsidR="008E2F4F" w:rsidRPr="008E2F4F">
        <w:rPr>
          <w:color w:val="auto"/>
          <w:sz w:val="22"/>
          <w:szCs w:val="22"/>
        </w:rPr>
        <w:t xml:space="preserve">od dnia zawarcia umowy do </w:t>
      </w:r>
      <w:bookmarkEnd w:id="4"/>
      <w:r w:rsidR="00E078D6" w:rsidRPr="00E078D6">
        <w:rPr>
          <w:color w:val="auto"/>
          <w:sz w:val="22"/>
          <w:szCs w:val="22"/>
        </w:rPr>
        <w:t xml:space="preserve">dnia </w:t>
      </w:r>
      <w:r w:rsidR="00A269D8">
        <w:rPr>
          <w:color w:val="auto"/>
          <w:sz w:val="22"/>
          <w:szCs w:val="22"/>
        </w:rPr>
        <w:t>31.12</w:t>
      </w:r>
      <w:r w:rsidR="003B0C0E">
        <w:rPr>
          <w:color w:val="auto"/>
          <w:sz w:val="22"/>
          <w:szCs w:val="22"/>
        </w:rPr>
        <w:t>.2027</w:t>
      </w:r>
      <w:r w:rsidR="00E078D6" w:rsidRPr="00E078D6">
        <w:rPr>
          <w:color w:val="auto"/>
          <w:sz w:val="22"/>
          <w:szCs w:val="22"/>
        </w:rPr>
        <w:t xml:space="preserve"> r. -  w terminach wskazanych lub zaakceptowanych przez Zamawiającego</w:t>
      </w:r>
    </w:p>
    <w:p w14:paraId="68A994E9" w14:textId="77777777" w:rsidR="00583135" w:rsidRDefault="00583135" w:rsidP="00A05D44">
      <w:pPr>
        <w:spacing w:line="276" w:lineRule="auto"/>
        <w:outlineLvl w:val="0"/>
        <w:rPr>
          <w:b/>
          <w:color w:val="auto"/>
          <w:sz w:val="22"/>
          <w:szCs w:val="22"/>
        </w:rPr>
      </w:pPr>
    </w:p>
    <w:p w14:paraId="406861C1" w14:textId="11544361" w:rsidR="00D15605" w:rsidRPr="00B238EC" w:rsidRDefault="005658E4" w:rsidP="00A05D44">
      <w:pPr>
        <w:spacing w:line="276" w:lineRule="auto"/>
        <w:outlineLvl w:val="0"/>
        <w:rPr>
          <w:b/>
          <w:color w:val="auto"/>
          <w:sz w:val="22"/>
          <w:szCs w:val="22"/>
        </w:rPr>
      </w:pPr>
      <w:r w:rsidRPr="00B238EC">
        <w:rPr>
          <w:b/>
          <w:color w:val="auto"/>
          <w:sz w:val="22"/>
          <w:szCs w:val="22"/>
        </w:rPr>
        <w:t>Warunki udziału w postępowaniu:</w:t>
      </w:r>
    </w:p>
    <w:p w14:paraId="65535C22" w14:textId="77777777" w:rsidR="008D3D4B" w:rsidRDefault="008D3D4B" w:rsidP="00A05D44">
      <w:pPr>
        <w:spacing w:line="276" w:lineRule="auto"/>
        <w:jc w:val="both"/>
        <w:rPr>
          <w:color w:val="auto"/>
          <w:sz w:val="22"/>
          <w:szCs w:val="22"/>
        </w:rPr>
      </w:pPr>
    </w:p>
    <w:p w14:paraId="70BD5FE2" w14:textId="50EB1361" w:rsidR="00A269D8" w:rsidRPr="008D3D4B" w:rsidRDefault="00A269D8" w:rsidP="00A05D44">
      <w:pPr>
        <w:spacing w:line="276" w:lineRule="auto"/>
        <w:jc w:val="both"/>
        <w:rPr>
          <w:color w:val="auto"/>
          <w:sz w:val="22"/>
          <w:szCs w:val="22"/>
        </w:rPr>
      </w:pPr>
      <w:r w:rsidRPr="008D3D4B">
        <w:rPr>
          <w:color w:val="auto"/>
          <w:sz w:val="22"/>
          <w:szCs w:val="22"/>
        </w:rPr>
        <w:t>O zamówienie mogą się ubiegać – stosownie do umowy o dofinansowanie projektu – tylko podmioty</w:t>
      </w:r>
      <w:r w:rsidR="008D3D4B" w:rsidRPr="008D3D4B">
        <w:rPr>
          <w:color w:val="auto"/>
          <w:sz w:val="22"/>
          <w:szCs w:val="22"/>
        </w:rPr>
        <w:t xml:space="preserve"> posiadające status organizacji pozarządowej lub podmiotu ekonomii społecznej (PES). Przed podpisaniem Umowy wybrany Wykonawca zobowiązany będzie udokumentować swój status za pomocą dostępnych dokumentów (KRS, statut wyciągi z rejestrów etc.).</w:t>
      </w:r>
    </w:p>
    <w:p w14:paraId="48FA99CC" w14:textId="77777777" w:rsidR="008D3D4B" w:rsidRPr="008D3D4B" w:rsidRDefault="008D3D4B" w:rsidP="00A05D44">
      <w:pPr>
        <w:spacing w:line="276" w:lineRule="auto"/>
        <w:jc w:val="both"/>
        <w:rPr>
          <w:color w:val="auto"/>
          <w:sz w:val="22"/>
          <w:szCs w:val="22"/>
        </w:rPr>
      </w:pPr>
    </w:p>
    <w:p w14:paraId="7F7AEEA5" w14:textId="789360EF" w:rsidR="00830668" w:rsidRPr="008D3D4B" w:rsidRDefault="00830668" w:rsidP="00A05D44">
      <w:pPr>
        <w:spacing w:line="276" w:lineRule="auto"/>
        <w:jc w:val="both"/>
        <w:rPr>
          <w:color w:val="auto"/>
          <w:sz w:val="22"/>
          <w:szCs w:val="22"/>
        </w:rPr>
      </w:pPr>
      <w:r w:rsidRPr="008D3D4B">
        <w:rPr>
          <w:color w:val="auto"/>
          <w:sz w:val="22"/>
          <w:szCs w:val="22"/>
        </w:rPr>
        <w:t>O udzielenie zamówienia mogą ubiegać się potencjalni wykonawcy, którzy spełniają minimalne warunki udziału w postępowaniu umożliwiające realizację zamówienia na odpowiednim poziomie, dotyczące:</w:t>
      </w:r>
    </w:p>
    <w:p w14:paraId="69E8DABB" w14:textId="767CF87B" w:rsidR="00A269D8" w:rsidRPr="008D3D4B" w:rsidRDefault="001F636C" w:rsidP="00A269D8">
      <w:pPr>
        <w:pStyle w:val="Akapitzlist"/>
        <w:numPr>
          <w:ilvl w:val="0"/>
          <w:numId w:val="17"/>
        </w:numPr>
        <w:spacing w:after="0"/>
        <w:jc w:val="both"/>
        <w:rPr>
          <w:rFonts w:ascii="Times New Roman" w:hAnsi="Times New Roman"/>
          <w:b/>
          <w:bCs/>
          <w:color w:val="auto"/>
          <w:sz w:val="22"/>
          <w:szCs w:val="22"/>
        </w:rPr>
      </w:pPr>
      <w:r w:rsidRPr="008D3D4B">
        <w:rPr>
          <w:rFonts w:ascii="Times New Roman" w:hAnsi="Times New Roman"/>
          <w:b/>
          <w:bCs/>
          <w:color w:val="auto"/>
          <w:sz w:val="22"/>
          <w:szCs w:val="22"/>
          <w:u w:val="single"/>
        </w:rPr>
        <w:t>s</w:t>
      </w:r>
      <w:r w:rsidR="005855E1" w:rsidRPr="008D3D4B">
        <w:rPr>
          <w:rFonts w:ascii="Times New Roman" w:hAnsi="Times New Roman"/>
          <w:b/>
          <w:bCs/>
          <w:color w:val="auto"/>
          <w:sz w:val="22"/>
          <w:szCs w:val="22"/>
          <w:u w:val="single"/>
        </w:rPr>
        <w:t>ytuacji ekonomicznej i finansowej</w:t>
      </w:r>
      <w:r w:rsidR="00A269D8" w:rsidRPr="008D3D4B">
        <w:rPr>
          <w:rFonts w:ascii="Times New Roman" w:hAnsi="Times New Roman"/>
          <w:b/>
          <w:bCs/>
          <w:color w:val="auto"/>
          <w:sz w:val="22"/>
          <w:szCs w:val="22"/>
          <w:u w:val="single"/>
        </w:rPr>
        <w:t xml:space="preserve"> - </w:t>
      </w:r>
      <w:r w:rsidR="00A269D8" w:rsidRPr="008D3D4B">
        <w:rPr>
          <w:rFonts w:ascii="Times New Roman" w:hAnsi="Times New Roman"/>
          <w:color w:val="auto"/>
          <w:sz w:val="22"/>
          <w:szCs w:val="22"/>
        </w:rPr>
        <w:t>za spełnienie warunku Zamawiający uzna podpisane oświadczenie umieszczone na formularzu oferty;</w:t>
      </w:r>
    </w:p>
    <w:p w14:paraId="0E616DF6" w14:textId="17E5E758" w:rsidR="00830668" w:rsidRPr="008D3D4B" w:rsidRDefault="00830668">
      <w:pPr>
        <w:pStyle w:val="Akapitzlist"/>
        <w:numPr>
          <w:ilvl w:val="0"/>
          <w:numId w:val="17"/>
        </w:numPr>
        <w:spacing w:after="0"/>
        <w:jc w:val="both"/>
        <w:rPr>
          <w:rFonts w:ascii="Times New Roman" w:hAnsi="Times New Roman"/>
          <w:b/>
          <w:bCs/>
          <w:color w:val="auto"/>
          <w:sz w:val="22"/>
          <w:szCs w:val="22"/>
        </w:rPr>
      </w:pPr>
      <w:r w:rsidRPr="008D3D4B">
        <w:rPr>
          <w:rFonts w:ascii="Times New Roman" w:hAnsi="Times New Roman"/>
          <w:b/>
          <w:bCs/>
          <w:color w:val="auto"/>
          <w:sz w:val="22"/>
          <w:szCs w:val="22"/>
          <w:u w:val="single"/>
        </w:rPr>
        <w:t>posiadania uprawnień do wykonywania określonej działalności lub czynności w zakresie odpowiadającym przedmiotowi zamówienia</w:t>
      </w:r>
      <w:r w:rsidRPr="008D3D4B">
        <w:rPr>
          <w:rFonts w:ascii="Times New Roman" w:hAnsi="Times New Roman"/>
          <w:color w:val="auto"/>
          <w:sz w:val="22"/>
          <w:szCs w:val="22"/>
        </w:rPr>
        <w:t xml:space="preserve"> – za spełnienie warunku Zamawiający uzna podpisane oświadczenie umieszczone na formularzu oferty;</w:t>
      </w:r>
    </w:p>
    <w:p w14:paraId="24F6959D" w14:textId="51CF546A" w:rsidR="00B24D5D" w:rsidRPr="008D3D4B" w:rsidRDefault="00830668">
      <w:pPr>
        <w:pStyle w:val="Akapitzlist"/>
        <w:numPr>
          <w:ilvl w:val="0"/>
          <w:numId w:val="17"/>
        </w:numPr>
        <w:jc w:val="both"/>
        <w:rPr>
          <w:rFonts w:ascii="Times New Roman" w:hAnsi="Times New Roman"/>
          <w:b/>
          <w:bCs/>
          <w:color w:val="auto"/>
          <w:sz w:val="22"/>
          <w:szCs w:val="22"/>
        </w:rPr>
      </w:pPr>
      <w:r w:rsidRPr="008D3D4B">
        <w:rPr>
          <w:rFonts w:ascii="Times New Roman" w:hAnsi="Times New Roman"/>
          <w:b/>
          <w:bCs/>
          <w:color w:val="auto"/>
          <w:sz w:val="22"/>
          <w:szCs w:val="22"/>
          <w:u w:val="single"/>
        </w:rPr>
        <w:t>posiadania wiedzy i doświadczenia w zakresie odpowiadającym przedmiotowi zamó</w:t>
      </w:r>
      <w:r w:rsidR="00B24D5D" w:rsidRPr="008D3D4B">
        <w:rPr>
          <w:rFonts w:ascii="Times New Roman" w:hAnsi="Times New Roman"/>
          <w:b/>
          <w:bCs/>
          <w:color w:val="auto"/>
          <w:sz w:val="22"/>
          <w:szCs w:val="22"/>
          <w:u w:val="single"/>
        </w:rPr>
        <w:t xml:space="preserve">wienia: </w:t>
      </w:r>
      <w:r w:rsidR="00F01E5F" w:rsidRPr="008D3D4B">
        <w:rPr>
          <w:rFonts w:ascii="Times New Roman" w:hAnsi="Times New Roman"/>
          <w:color w:val="auto"/>
          <w:sz w:val="22"/>
          <w:szCs w:val="22"/>
        </w:rPr>
        <w:t>– za spełnienie warunku Zamawiający uzna podpisane oświadczenie umieszczone na formularzu oferty;</w:t>
      </w:r>
    </w:p>
    <w:p w14:paraId="5C740F9F" w14:textId="2B93E558" w:rsidR="00FC3A0C" w:rsidRPr="00FC3A0C" w:rsidRDefault="00830668" w:rsidP="00FC3A0C">
      <w:pPr>
        <w:pStyle w:val="Akapitzlist"/>
        <w:numPr>
          <w:ilvl w:val="0"/>
          <w:numId w:val="17"/>
        </w:numPr>
        <w:jc w:val="both"/>
        <w:rPr>
          <w:rFonts w:ascii="Times New Roman" w:hAnsi="Times New Roman"/>
          <w:b/>
          <w:color w:val="auto"/>
          <w:sz w:val="22"/>
          <w:szCs w:val="22"/>
        </w:rPr>
      </w:pPr>
      <w:r w:rsidRPr="000D245E">
        <w:rPr>
          <w:rFonts w:ascii="Times New Roman" w:hAnsi="Times New Roman"/>
          <w:b/>
          <w:bCs/>
          <w:color w:val="auto"/>
          <w:sz w:val="22"/>
          <w:szCs w:val="22"/>
          <w:u w:val="single"/>
        </w:rPr>
        <w:t>dysponowania odpowiednim potencjałem technicznym oraz osobami zdolnymi do wykonania przedmiotowego zamówienia</w:t>
      </w:r>
      <w:r w:rsidRPr="000D245E">
        <w:rPr>
          <w:rFonts w:ascii="Times New Roman" w:hAnsi="Times New Roman"/>
          <w:b/>
          <w:bCs/>
          <w:color w:val="auto"/>
          <w:sz w:val="22"/>
          <w:szCs w:val="22"/>
        </w:rPr>
        <w:t xml:space="preserve"> </w:t>
      </w:r>
    </w:p>
    <w:p w14:paraId="00BB8AA3" w14:textId="37490508" w:rsidR="00FC3A0C" w:rsidRPr="00FC3A0C" w:rsidRDefault="00FC3A0C" w:rsidP="00FC3A0C">
      <w:pPr>
        <w:pStyle w:val="Akapitzlist"/>
        <w:ind w:left="502"/>
        <w:jc w:val="both"/>
        <w:rPr>
          <w:rFonts w:ascii="Times New Roman" w:hAnsi="Times New Roman"/>
          <w:b/>
          <w:color w:val="auto"/>
          <w:sz w:val="22"/>
          <w:szCs w:val="22"/>
        </w:rPr>
      </w:pPr>
      <w:r w:rsidRPr="00FC3A0C">
        <w:rPr>
          <w:rFonts w:ascii="Times New Roman" w:hAnsi="Times New Roman"/>
          <w:bCs/>
          <w:color w:val="auto"/>
          <w:sz w:val="22"/>
          <w:szCs w:val="22"/>
        </w:rPr>
        <w:lastRenderedPageBreak/>
        <w:t xml:space="preserve">Wykonawca spełni warunek, jeżeli wykaże w, że dysponuje co najmniej jedną osobą - </w:t>
      </w:r>
      <w:r w:rsidRPr="00FC3A0C">
        <w:rPr>
          <w:rFonts w:ascii="Times New Roman" w:hAnsi="Times New Roman"/>
          <w:b/>
          <w:color w:val="auto"/>
          <w:sz w:val="22"/>
          <w:szCs w:val="22"/>
        </w:rPr>
        <w:t>psychologiem</w:t>
      </w:r>
      <w:r w:rsidRPr="00FC3A0C">
        <w:rPr>
          <w:rFonts w:ascii="Times New Roman" w:hAnsi="Times New Roman"/>
          <w:bCs/>
          <w:color w:val="auto"/>
          <w:sz w:val="22"/>
          <w:szCs w:val="22"/>
        </w:rPr>
        <w:t xml:space="preserve"> posiadającą wykształcenie wyższe w obszarze psychologii</w:t>
      </w:r>
      <w:r w:rsidR="008E578F">
        <w:rPr>
          <w:rFonts w:ascii="Times New Roman" w:hAnsi="Times New Roman"/>
          <w:bCs/>
          <w:color w:val="auto"/>
          <w:sz w:val="22"/>
          <w:szCs w:val="22"/>
        </w:rPr>
        <w:t xml:space="preserve"> </w:t>
      </w:r>
      <w:r w:rsidRPr="00FC3A0C">
        <w:rPr>
          <w:rFonts w:ascii="Times New Roman" w:hAnsi="Times New Roman"/>
          <w:bCs/>
          <w:color w:val="auto"/>
          <w:sz w:val="22"/>
          <w:szCs w:val="22"/>
        </w:rPr>
        <w:t>oraz kompetencje interpersonalne niezbędne do pracy w środowisku społecznym.</w:t>
      </w:r>
    </w:p>
    <w:p w14:paraId="753837FE" w14:textId="77777777" w:rsidR="00FC3A0C" w:rsidRPr="00FC3A0C" w:rsidRDefault="00FC3A0C" w:rsidP="00FC3A0C">
      <w:pPr>
        <w:jc w:val="both"/>
        <w:rPr>
          <w:b/>
          <w:color w:val="auto"/>
          <w:sz w:val="22"/>
          <w:szCs w:val="22"/>
        </w:rPr>
      </w:pPr>
    </w:p>
    <w:p w14:paraId="1F5E652F" w14:textId="4AB356FA" w:rsidR="00830668" w:rsidRPr="00A05D44" w:rsidRDefault="00473403" w:rsidP="00A05D44">
      <w:pPr>
        <w:spacing w:line="276" w:lineRule="auto"/>
        <w:ind w:left="567" w:hanging="425"/>
        <w:jc w:val="both"/>
        <w:rPr>
          <w:color w:val="auto"/>
          <w:sz w:val="22"/>
          <w:szCs w:val="22"/>
        </w:rPr>
      </w:pPr>
      <w:r w:rsidRPr="00473403">
        <w:rPr>
          <w:b/>
          <w:bCs/>
          <w:color w:val="auto"/>
          <w:sz w:val="22"/>
          <w:szCs w:val="22"/>
        </w:rPr>
        <w:t>e</w:t>
      </w:r>
      <w:r w:rsidR="00830668" w:rsidRPr="00473403">
        <w:rPr>
          <w:b/>
          <w:bCs/>
          <w:color w:val="auto"/>
          <w:sz w:val="22"/>
          <w:szCs w:val="22"/>
        </w:rPr>
        <w:t xml:space="preserve">) </w:t>
      </w:r>
      <w:r w:rsidR="00830668" w:rsidRPr="00473403">
        <w:rPr>
          <w:b/>
          <w:bCs/>
          <w:color w:val="auto"/>
          <w:sz w:val="22"/>
          <w:szCs w:val="22"/>
          <w:u w:val="single"/>
        </w:rPr>
        <w:t>braku powiązania z Zamawiającym osobowo i/lub organizacyjnie i/lub kapitałowo</w:t>
      </w:r>
      <w:r w:rsidR="00830668" w:rsidRPr="00A05D44">
        <w:rPr>
          <w:color w:val="auto"/>
          <w:sz w:val="22"/>
          <w:szCs w:val="22"/>
        </w:rPr>
        <w:t xml:space="preserve"> – za spełnienie warunku Zamawiający uzna podpisane oświadczenie umieszczone </w:t>
      </w:r>
      <w:r>
        <w:rPr>
          <w:color w:val="auto"/>
          <w:sz w:val="22"/>
          <w:szCs w:val="22"/>
        </w:rPr>
        <w:t xml:space="preserve">w </w:t>
      </w:r>
      <w:r w:rsidRPr="00473403">
        <w:rPr>
          <w:b/>
          <w:bCs/>
          <w:color w:val="auto"/>
          <w:sz w:val="22"/>
          <w:szCs w:val="22"/>
          <w:u w:val="single"/>
        </w:rPr>
        <w:t>załączniku nr 3</w:t>
      </w:r>
      <w:r w:rsidR="00830668" w:rsidRPr="00473403">
        <w:rPr>
          <w:b/>
          <w:bCs/>
          <w:color w:val="auto"/>
          <w:sz w:val="22"/>
          <w:szCs w:val="22"/>
          <w:u w:val="single"/>
        </w:rPr>
        <w:t>.</w:t>
      </w:r>
    </w:p>
    <w:p w14:paraId="40297688" w14:textId="77777777" w:rsidR="00E871F1" w:rsidRPr="00A05D44" w:rsidRDefault="00E871F1" w:rsidP="00A05D44">
      <w:pPr>
        <w:spacing w:line="276" w:lineRule="auto"/>
        <w:rPr>
          <w:color w:val="auto"/>
          <w:sz w:val="22"/>
          <w:szCs w:val="22"/>
        </w:rPr>
      </w:pPr>
    </w:p>
    <w:p w14:paraId="11B51CEB" w14:textId="77777777" w:rsidR="00D15605" w:rsidRPr="00A05D44" w:rsidRDefault="005658E4" w:rsidP="00A05D44">
      <w:pPr>
        <w:spacing w:line="276" w:lineRule="auto"/>
        <w:outlineLvl w:val="0"/>
        <w:rPr>
          <w:b/>
          <w:color w:val="auto"/>
          <w:sz w:val="22"/>
          <w:szCs w:val="22"/>
        </w:rPr>
      </w:pPr>
      <w:r w:rsidRPr="00A05D44">
        <w:rPr>
          <w:b/>
          <w:color w:val="auto"/>
          <w:sz w:val="22"/>
          <w:szCs w:val="22"/>
        </w:rPr>
        <w:t>Zasady i sposób udzielania wyjaśnień dotyczących treści niniejszego zapytania ofertowego:</w:t>
      </w:r>
    </w:p>
    <w:p w14:paraId="6C233138" w14:textId="77777777" w:rsidR="00D15605" w:rsidRPr="00A05D44" w:rsidRDefault="003A5BB6">
      <w:pPr>
        <w:pStyle w:val="Akapitzlist"/>
        <w:numPr>
          <w:ilvl w:val="0"/>
          <w:numId w:val="16"/>
        </w:numPr>
        <w:spacing w:after="0"/>
        <w:jc w:val="both"/>
        <w:rPr>
          <w:rFonts w:ascii="Times New Roman" w:hAnsi="Times New Roman"/>
          <w:color w:val="auto"/>
          <w:sz w:val="22"/>
          <w:szCs w:val="22"/>
        </w:rPr>
      </w:pPr>
      <w:r w:rsidRPr="00A05D44">
        <w:rPr>
          <w:rFonts w:ascii="Times New Roman" w:hAnsi="Times New Roman"/>
          <w:color w:val="auto"/>
          <w:sz w:val="22"/>
          <w:szCs w:val="22"/>
        </w:rPr>
        <w:t>Wykonawca</w:t>
      </w:r>
      <w:r w:rsidR="005658E4" w:rsidRPr="00A05D44">
        <w:rPr>
          <w:rFonts w:ascii="Times New Roman" w:hAnsi="Times New Roman"/>
          <w:color w:val="auto"/>
          <w:sz w:val="22"/>
          <w:szCs w:val="22"/>
        </w:rPr>
        <w:t xml:space="preserve"> ma prawo zwrócenia się do Zamawiającego z prośbą o wyjaśnienie treści zapytania ofertowego, w tym w szczególności z wnioskiem o odpowiedź na pytanie dotyczące zakresu r</w:t>
      </w:r>
      <w:r w:rsidR="00A430CC" w:rsidRPr="00A05D44">
        <w:rPr>
          <w:rFonts w:ascii="Times New Roman" w:hAnsi="Times New Roman"/>
          <w:color w:val="auto"/>
          <w:sz w:val="22"/>
          <w:szCs w:val="22"/>
        </w:rPr>
        <w:t>zeczowego przedmiotu zamówienia.</w:t>
      </w:r>
    </w:p>
    <w:p w14:paraId="1D2426FC" w14:textId="33DB2C78" w:rsidR="00D15605" w:rsidRPr="00A05D44" w:rsidRDefault="005658E4">
      <w:pPr>
        <w:pStyle w:val="Akapitzlist"/>
        <w:numPr>
          <w:ilvl w:val="0"/>
          <w:numId w:val="16"/>
        </w:numPr>
        <w:spacing w:after="0"/>
        <w:jc w:val="both"/>
        <w:rPr>
          <w:rFonts w:ascii="Times New Roman" w:hAnsi="Times New Roman"/>
          <w:color w:val="auto"/>
          <w:sz w:val="22"/>
          <w:szCs w:val="22"/>
        </w:rPr>
      </w:pPr>
      <w:r w:rsidRPr="00A05D44">
        <w:rPr>
          <w:rFonts w:ascii="Times New Roman" w:hAnsi="Times New Roman"/>
          <w:color w:val="auto"/>
          <w:sz w:val="22"/>
          <w:szCs w:val="22"/>
        </w:rPr>
        <w:t>Zamawiający zobowiązuje się udzielić wyjaśnień niezwłocznie, jednak nie później niż na 2 dni przed upływem terminu składania ofert pod warunkiem, że wniosek o wyjaśnienie treści zapytania ofertowego wpłynął do Zamawiającego nie później niż do końca dnia, w którym upływa połowa wyznaczonego terminu składania ofert.</w:t>
      </w:r>
      <w:r w:rsidR="00F01E5F">
        <w:rPr>
          <w:rFonts w:ascii="Times New Roman" w:hAnsi="Times New Roman"/>
          <w:color w:val="auto"/>
          <w:sz w:val="22"/>
          <w:szCs w:val="22"/>
        </w:rPr>
        <w:t xml:space="preserve"> Zamawiający zastrzega sobie prawo do pozostawienia bez odpowiedzi pytań, które wpłyną po terminie. </w:t>
      </w:r>
    </w:p>
    <w:p w14:paraId="0EF84BEB" w14:textId="77777777" w:rsidR="00D15605" w:rsidRPr="00A05D44" w:rsidRDefault="005658E4">
      <w:pPr>
        <w:pStyle w:val="Akapitzlist"/>
        <w:numPr>
          <w:ilvl w:val="0"/>
          <w:numId w:val="16"/>
        </w:numPr>
        <w:spacing w:after="0"/>
        <w:jc w:val="both"/>
        <w:rPr>
          <w:rFonts w:ascii="Times New Roman" w:hAnsi="Times New Roman"/>
          <w:color w:val="auto"/>
          <w:sz w:val="22"/>
          <w:szCs w:val="22"/>
        </w:rPr>
      </w:pPr>
      <w:r w:rsidRPr="00A05D44">
        <w:rPr>
          <w:rFonts w:ascii="Times New Roman" w:hAnsi="Times New Roman"/>
          <w:color w:val="auto"/>
          <w:sz w:val="22"/>
          <w:szCs w:val="22"/>
        </w:rPr>
        <w:t xml:space="preserve">Treść pytań potencjalnych </w:t>
      </w:r>
      <w:r w:rsidR="00A430CC" w:rsidRPr="00A05D44">
        <w:rPr>
          <w:rFonts w:ascii="Times New Roman" w:hAnsi="Times New Roman"/>
          <w:color w:val="auto"/>
          <w:sz w:val="22"/>
          <w:szCs w:val="22"/>
        </w:rPr>
        <w:t>Wykonawc</w:t>
      </w:r>
      <w:r w:rsidRPr="00A05D44">
        <w:rPr>
          <w:rFonts w:ascii="Times New Roman" w:hAnsi="Times New Roman"/>
          <w:color w:val="auto"/>
          <w:sz w:val="22"/>
          <w:szCs w:val="22"/>
        </w:rPr>
        <w:t>ów wraz z wyjaśnieniami Zamawiającego – bez ujawniania źródła zapytania – Zamawiający zamieści na stronie internetowej, na której zostało udostępnione przedmiotowe zapytanie ofertowe.</w:t>
      </w:r>
    </w:p>
    <w:p w14:paraId="66853CF4" w14:textId="77777777" w:rsidR="00D15605" w:rsidRPr="00A05D44" w:rsidRDefault="005658E4">
      <w:pPr>
        <w:pStyle w:val="Akapitzlist"/>
        <w:numPr>
          <w:ilvl w:val="0"/>
          <w:numId w:val="16"/>
        </w:numPr>
        <w:spacing w:after="0"/>
        <w:jc w:val="both"/>
        <w:rPr>
          <w:rFonts w:ascii="Times New Roman" w:hAnsi="Times New Roman"/>
          <w:color w:val="auto"/>
          <w:sz w:val="22"/>
          <w:szCs w:val="22"/>
        </w:rPr>
      </w:pPr>
      <w:r w:rsidRPr="00A05D44">
        <w:rPr>
          <w:rFonts w:ascii="Times New Roman" w:hAnsi="Times New Roman"/>
          <w:color w:val="auto"/>
          <w:sz w:val="22"/>
          <w:szCs w:val="22"/>
        </w:rPr>
        <w:t xml:space="preserve">Zamawiający może zmienić treść zapytania ofertowego przed upływem terminu składania ofert. Zmiany dokonane przez Zamawiającego zostaną niezwłocznie zamieszczone na stronie </w:t>
      </w:r>
      <w:r w:rsidR="0013789C" w:rsidRPr="00A05D44">
        <w:rPr>
          <w:rFonts w:ascii="Times New Roman" w:hAnsi="Times New Roman"/>
          <w:color w:val="auto"/>
          <w:sz w:val="22"/>
          <w:szCs w:val="22"/>
        </w:rPr>
        <w:t>internetowej na której zostało u</w:t>
      </w:r>
      <w:r w:rsidRPr="00A05D44">
        <w:rPr>
          <w:rFonts w:ascii="Times New Roman" w:hAnsi="Times New Roman"/>
          <w:color w:val="auto"/>
          <w:sz w:val="22"/>
          <w:szCs w:val="22"/>
        </w:rPr>
        <w:t>dostępnione przedmiotowe zapytanie ofertowe.</w:t>
      </w:r>
    </w:p>
    <w:p w14:paraId="20803A87" w14:textId="77777777" w:rsidR="00D15605" w:rsidRPr="00A05D44" w:rsidRDefault="005658E4">
      <w:pPr>
        <w:pStyle w:val="Akapitzlist"/>
        <w:numPr>
          <w:ilvl w:val="0"/>
          <w:numId w:val="16"/>
        </w:numPr>
        <w:spacing w:after="0"/>
        <w:jc w:val="both"/>
        <w:rPr>
          <w:rFonts w:ascii="Times New Roman" w:hAnsi="Times New Roman"/>
          <w:color w:val="auto"/>
          <w:sz w:val="22"/>
          <w:szCs w:val="22"/>
        </w:rPr>
      </w:pPr>
      <w:r w:rsidRPr="00A05D44">
        <w:rPr>
          <w:rFonts w:ascii="Times New Roman" w:hAnsi="Times New Roman"/>
          <w:color w:val="auto"/>
          <w:sz w:val="22"/>
          <w:szCs w:val="22"/>
        </w:rPr>
        <w:t>Zmiany</w:t>
      </w:r>
      <w:r w:rsidR="00A430CC" w:rsidRPr="00A05D44">
        <w:rPr>
          <w:rFonts w:ascii="Times New Roman" w:hAnsi="Times New Roman"/>
          <w:color w:val="auto"/>
          <w:sz w:val="22"/>
          <w:szCs w:val="22"/>
        </w:rPr>
        <w:t xml:space="preserve"> </w:t>
      </w:r>
      <w:r w:rsidRPr="00A05D44">
        <w:rPr>
          <w:rFonts w:ascii="Times New Roman" w:hAnsi="Times New Roman"/>
          <w:color w:val="auto"/>
          <w:sz w:val="22"/>
          <w:szCs w:val="22"/>
        </w:rPr>
        <w:t xml:space="preserve">mogą wynikać zarówno z pytań zadanych przez potencjalnych </w:t>
      </w:r>
      <w:r w:rsidR="00A430CC" w:rsidRPr="00A05D44">
        <w:rPr>
          <w:rFonts w:ascii="Times New Roman" w:hAnsi="Times New Roman"/>
          <w:color w:val="auto"/>
          <w:sz w:val="22"/>
          <w:szCs w:val="22"/>
        </w:rPr>
        <w:t>Wykonawc</w:t>
      </w:r>
      <w:r w:rsidRPr="00A05D44">
        <w:rPr>
          <w:rFonts w:ascii="Times New Roman" w:hAnsi="Times New Roman"/>
          <w:color w:val="auto"/>
          <w:sz w:val="22"/>
          <w:szCs w:val="22"/>
        </w:rPr>
        <w:t>ów, jak i z własnej uzasadnionej inicjatywy Zamawiającego.</w:t>
      </w:r>
    </w:p>
    <w:p w14:paraId="7252175E" w14:textId="77777777" w:rsidR="00D15605" w:rsidRPr="00A05D44" w:rsidRDefault="005658E4">
      <w:pPr>
        <w:pStyle w:val="Akapitzlist"/>
        <w:numPr>
          <w:ilvl w:val="0"/>
          <w:numId w:val="16"/>
        </w:numPr>
        <w:spacing w:after="0"/>
        <w:jc w:val="both"/>
        <w:rPr>
          <w:rFonts w:ascii="Times New Roman" w:hAnsi="Times New Roman"/>
          <w:color w:val="auto"/>
          <w:sz w:val="22"/>
          <w:szCs w:val="22"/>
        </w:rPr>
      </w:pPr>
      <w:r w:rsidRPr="00A05D44">
        <w:rPr>
          <w:rFonts w:ascii="Times New Roman" w:hAnsi="Times New Roman"/>
          <w:color w:val="auto"/>
          <w:sz w:val="22"/>
          <w:szCs w:val="22"/>
        </w:rPr>
        <w:t xml:space="preserve">Pisemne wyjaśnienia i odpowiedzi Zamawiającego na pytania zadane przez potencjalnych </w:t>
      </w:r>
      <w:r w:rsidR="003A5BB6" w:rsidRPr="00A05D44">
        <w:rPr>
          <w:rFonts w:ascii="Times New Roman" w:hAnsi="Times New Roman"/>
          <w:color w:val="auto"/>
          <w:sz w:val="22"/>
          <w:szCs w:val="22"/>
        </w:rPr>
        <w:t>Wykonaw</w:t>
      </w:r>
      <w:r w:rsidR="00A430CC" w:rsidRPr="00A05D44">
        <w:rPr>
          <w:rFonts w:ascii="Times New Roman" w:hAnsi="Times New Roman"/>
          <w:color w:val="auto"/>
          <w:sz w:val="22"/>
          <w:szCs w:val="22"/>
        </w:rPr>
        <w:t>c</w:t>
      </w:r>
      <w:r w:rsidRPr="00A05D44">
        <w:rPr>
          <w:rFonts w:ascii="Times New Roman" w:hAnsi="Times New Roman"/>
          <w:color w:val="auto"/>
          <w:sz w:val="22"/>
          <w:szCs w:val="22"/>
        </w:rPr>
        <w:t>ów stają się integralną częścią przedmiotowego zapytania ofertowego.</w:t>
      </w:r>
    </w:p>
    <w:p w14:paraId="5257788B" w14:textId="77777777" w:rsidR="0083764A" w:rsidRPr="00A05D44" w:rsidRDefault="0083764A" w:rsidP="00A05D44">
      <w:pPr>
        <w:spacing w:line="276" w:lineRule="auto"/>
        <w:rPr>
          <w:b/>
          <w:color w:val="auto"/>
          <w:sz w:val="22"/>
          <w:szCs w:val="22"/>
        </w:rPr>
      </w:pPr>
    </w:p>
    <w:p w14:paraId="00B84F08" w14:textId="77777777" w:rsidR="00D15605" w:rsidRPr="00A05D44" w:rsidRDefault="005658E4" w:rsidP="00A05D44">
      <w:pPr>
        <w:spacing w:line="276" w:lineRule="auto"/>
        <w:outlineLvl w:val="0"/>
        <w:rPr>
          <w:b/>
          <w:color w:val="auto"/>
          <w:sz w:val="22"/>
          <w:szCs w:val="22"/>
        </w:rPr>
      </w:pPr>
      <w:r w:rsidRPr="00A05D44">
        <w:rPr>
          <w:b/>
          <w:color w:val="auto"/>
          <w:sz w:val="22"/>
          <w:szCs w:val="22"/>
        </w:rPr>
        <w:t>Etapy, zasady i kryteria oceny ofert oraz upublicznienie wyników postępowania:</w:t>
      </w:r>
    </w:p>
    <w:p w14:paraId="39BC93EA" w14:textId="77777777" w:rsidR="00830668" w:rsidRPr="00A05D44" w:rsidRDefault="00830668" w:rsidP="00A05D44">
      <w:pPr>
        <w:spacing w:line="276" w:lineRule="auto"/>
        <w:jc w:val="both"/>
        <w:rPr>
          <w:color w:val="auto"/>
          <w:sz w:val="22"/>
          <w:szCs w:val="22"/>
          <w:lang w:eastAsia="en-US"/>
        </w:rPr>
      </w:pPr>
      <w:r w:rsidRPr="00A05D44">
        <w:rPr>
          <w:color w:val="auto"/>
          <w:sz w:val="22"/>
          <w:szCs w:val="22"/>
          <w:lang w:eastAsia="en-US"/>
        </w:rPr>
        <w:t>Przy wyborze najkorzystniejszej oferty Zamawiający będzie się kierował następującymi kryteriami i ich wagą:</w:t>
      </w:r>
    </w:p>
    <w:p w14:paraId="636BB7EC" w14:textId="5CFF7AEE" w:rsidR="0009384A" w:rsidRDefault="00A430CC" w:rsidP="00473403">
      <w:pPr>
        <w:spacing w:line="276" w:lineRule="auto"/>
        <w:jc w:val="center"/>
        <w:rPr>
          <w:b/>
          <w:color w:val="auto"/>
          <w:sz w:val="22"/>
          <w:szCs w:val="22"/>
        </w:rPr>
      </w:pPr>
      <w:r w:rsidRPr="00A05D44">
        <w:rPr>
          <w:b/>
          <w:color w:val="auto"/>
          <w:sz w:val="22"/>
          <w:szCs w:val="22"/>
          <w:lang w:eastAsia="en-US"/>
        </w:rPr>
        <w:t xml:space="preserve">Cena: </w:t>
      </w:r>
      <w:r w:rsidR="00B8487D" w:rsidRPr="00A05D44">
        <w:rPr>
          <w:b/>
          <w:color w:val="auto"/>
          <w:sz w:val="22"/>
          <w:szCs w:val="22"/>
          <w:lang w:eastAsia="en-US"/>
        </w:rPr>
        <w:t>100%</w:t>
      </w:r>
    </w:p>
    <w:p w14:paraId="501BD9E5" w14:textId="77777777" w:rsidR="00473403" w:rsidRPr="00473403" w:rsidRDefault="00473403" w:rsidP="00473403">
      <w:pPr>
        <w:spacing w:line="276" w:lineRule="auto"/>
        <w:jc w:val="center"/>
        <w:rPr>
          <w:b/>
          <w:color w:val="auto"/>
          <w:sz w:val="22"/>
          <w:szCs w:val="22"/>
        </w:rPr>
      </w:pPr>
    </w:p>
    <w:p w14:paraId="47A8C796" w14:textId="4D6ECCE4" w:rsidR="00D15605" w:rsidRPr="00A05D44" w:rsidRDefault="00830668" w:rsidP="00A05D44">
      <w:pPr>
        <w:spacing w:line="276" w:lineRule="auto"/>
        <w:jc w:val="both"/>
        <w:rPr>
          <w:color w:val="auto"/>
          <w:sz w:val="22"/>
          <w:szCs w:val="22"/>
          <w:lang w:eastAsia="en-US"/>
        </w:rPr>
      </w:pPr>
      <w:r w:rsidRPr="00A05D44">
        <w:rPr>
          <w:color w:val="auto"/>
          <w:sz w:val="22"/>
          <w:szCs w:val="22"/>
          <w:lang w:eastAsia="en-US"/>
        </w:rPr>
        <w:t>Punkty przyznawane za podane wyżej kryteria będą liczone według następując</w:t>
      </w:r>
      <w:r w:rsidR="00A430CC" w:rsidRPr="00A05D44">
        <w:rPr>
          <w:color w:val="auto"/>
          <w:sz w:val="22"/>
          <w:szCs w:val="22"/>
          <w:lang w:eastAsia="en-US"/>
        </w:rPr>
        <w:t>ego wzoru:</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2"/>
        <w:gridCol w:w="5682"/>
      </w:tblGrid>
      <w:tr w:rsidR="00DC25C7" w:rsidRPr="00A05D44" w14:paraId="2D0D3B73" w14:textId="77777777" w:rsidTr="003A5BB6">
        <w:trPr>
          <w:trHeight w:val="489"/>
        </w:trPr>
        <w:tc>
          <w:tcPr>
            <w:tcW w:w="2213" w:type="pct"/>
            <w:tcBorders>
              <w:top w:val="single" w:sz="4" w:space="0" w:color="auto"/>
              <w:left w:val="single" w:sz="4" w:space="0" w:color="auto"/>
              <w:bottom w:val="single" w:sz="4" w:space="0" w:color="auto"/>
              <w:right w:val="single" w:sz="4" w:space="0" w:color="auto"/>
            </w:tcBorders>
            <w:shd w:val="clear" w:color="auto" w:fill="F3F3F3"/>
            <w:vAlign w:val="center"/>
          </w:tcPr>
          <w:p w14:paraId="30FD8F00" w14:textId="77777777" w:rsidR="0072289B" w:rsidRPr="00A05D44" w:rsidRDefault="0072289B" w:rsidP="00A05D44">
            <w:pPr>
              <w:spacing w:line="276" w:lineRule="auto"/>
              <w:jc w:val="center"/>
              <w:rPr>
                <w:b/>
                <w:color w:val="auto"/>
                <w:sz w:val="22"/>
                <w:szCs w:val="22"/>
              </w:rPr>
            </w:pPr>
            <w:r w:rsidRPr="00A05D44">
              <w:rPr>
                <w:b/>
                <w:color w:val="auto"/>
                <w:sz w:val="22"/>
                <w:szCs w:val="22"/>
              </w:rPr>
              <w:t>Kryterium i jego waga</w:t>
            </w:r>
          </w:p>
        </w:tc>
        <w:tc>
          <w:tcPr>
            <w:tcW w:w="2787" w:type="pct"/>
            <w:tcBorders>
              <w:top w:val="single" w:sz="4" w:space="0" w:color="auto"/>
              <w:left w:val="single" w:sz="4" w:space="0" w:color="auto"/>
              <w:bottom w:val="single" w:sz="4" w:space="0" w:color="auto"/>
              <w:right w:val="single" w:sz="4" w:space="0" w:color="auto"/>
            </w:tcBorders>
            <w:shd w:val="clear" w:color="auto" w:fill="F3F3F3"/>
            <w:vAlign w:val="center"/>
          </w:tcPr>
          <w:p w14:paraId="0A63ADBF" w14:textId="77777777" w:rsidR="0072289B" w:rsidRPr="00A05D44" w:rsidRDefault="0072289B" w:rsidP="00A05D44">
            <w:pPr>
              <w:spacing w:line="276" w:lineRule="auto"/>
              <w:jc w:val="center"/>
              <w:rPr>
                <w:b/>
                <w:color w:val="auto"/>
                <w:sz w:val="22"/>
                <w:szCs w:val="22"/>
              </w:rPr>
            </w:pPr>
            <w:r w:rsidRPr="00A05D44">
              <w:rPr>
                <w:b/>
                <w:color w:val="auto"/>
                <w:sz w:val="22"/>
                <w:szCs w:val="22"/>
              </w:rPr>
              <w:t>Wzór</w:t>
            </w:r>
          </w:p>
        </w:tc>
      </w:tr>
      <w:tr w:rsidR="00DC25C7" w:rsidRPr="00A05D44" w14:paraId="2FB95129" w14:textId="77777777" w:rsidTr="003A5BB6">
        <w:trPr>
          <w:trHeight w:val="1061"/>
        </w:trPr>
        <w:tc>
          <w:tcPr>
            <w:tcW w:w="2213" w:type="pct"/>
            <w:tcBorders>
              <w:top w:val="single" w:sz="4" w:space="0" w:color="auto"/>
              <w:left w:val="single" w:sz="4" w:space="0" w:color="auto"/>
              <w:bottom w:val="single" w:sz="4" w:space="0" w:color="auto"/>
              <w:right w:val="single" w:sz="4" w:space="0" w:color="auto"/>
            </w:tcBorders>
            <w:vAlign w:val="center"/>
          </w:tcPr>
          <w:p w14:paraId="6FAE740E" w14:textId="57831370" w:rsidR="0072289B" w:rsidRPr="00A05D44" w:rsidRDefault="003034ED" w:rsidP="00473403">
            <w:pPr>
              <w:spacing w:line="276" w:lineRule="auto"/>
              <w:jc w:val="center"/>
              <w:rPr>
                <w:b/>
                <w:color w:val="auto"/>
                <w:sz w:val="22"/>
                <w:szCs w:val="22"/>
              </w:rPr>
            </w:pPr>
            <w:r w:rsidRPr="00A05D44">
              <w:rPr>
                <w:b/>
                <w:color w:val="auto"/>
                <w:sz w:val="22"/>
                <w:szCs w:val="22"/>
              </w:rPr>
              <w:t>CENA</w:t>
            </w:r>
            <w:r w:rsidR="00473403">
              <w:rPr>
                <w:b/>
                <w:color w:val="auto"/>
                <w:sz w:val="22"/>
                <w:szCs w:val="22"/>
              </w:rPr>
              <w:t xml:space="preserve"> </w:t>
            </w:r>
            <w:r w:rsidR="00E82C2D" w:rsidRPr="00A05D44">
              <w:rPr>
                <w:b/>
                <w:color w:val="auto"/>
                <w:sz w:val="22"/>
                <w:szCs w:val="22"/>
              </w:rPr>
              <w:t xml:space="preserve">– </w:t>
            </w:r>
            <w:r w:rsidR="00B8487D" w:rsidRPr="00A05D44">
              <w:rPr>
                <w:b/>
                <w:color w:val="auto"/>
                <w:sz w:val="22"/>
                <w:szCs w:val="22"/>
              </w:rPr>
              <w:t>10</w:t>
            </w:r>
            <w:r w:rsidR="0072289B" w:rsidRPr="00A05D44">
              <w:rPr>
                <w:b/>
                <w:color w:val="auto"/>
                <w:sz w:val="22"/>
                <w:szCs w:val="22"/>
              </w:rPr>
              <w:t>0%</w:t>
            </w:r>
          </w:p>
        </w:tc>
        <w:tc>
          <w:tcPr>
            <w:tcW w:w="2787" w:type="pct"/>
            <w:tcBorders>
              <w:top w:val="single" w:sz="4" w:space="0" w:color="auto"/>
              <w:left w:val="single" w:sz="4" w:space="0" w:color="auto"/>
              <w:bottom w:val="single" w:sz="4" w:space="0" w:color="auto"/>
              <w:right w:val="single" w:sz="4" w:space="0" w:color="auto"/>
            </w:tcBorders>
            <w:vAlign w:val="center"/>
          </w:tcPr>
          <w:p w14:paraId="12A72FA8" w14:textId="6E0971DC" w:rsidR="0072289B" w:rsidRPr="00A05D44" w:rsidRDefault="0072289B" w:rsidP="00A05D44">
            <w:pPr>
              <w:spacing w:line="276" w:lineRule="auto"/>
              <w:jc w:val="both"/>
              <w:rPr>
                <w:color w:val="auto"/>
                <w:sz w:val="22"/>
                <w:szCs w:val="22"/>
              </w:rPr>
            </w:pPr>
            <w:r w:rsidRPr="00A05D44">
              <w:rPr>
                <w:color w:val="auto"/>
                <w:sz w:val="22"/>
                <w:szCs w:val="22"/>
              </w:rPr>
              <w:t>Liczba punktów = (</w:t>
            </w:r>
            <w:proofErr w:type="spellStart"/>
            <w:r w:rsidRPr="00A05D44">
              <w:rPr>
                <w:color w:val="auto"/>
                <w:sz w:val="22"/>
                <w:szCs w:val="22"/>
              </w:rPr>
              <w:t>Cmin</w:t>
            </w:r>
            <w:proofErr w:type="spellEnd"/>
            <w:r w:rsidRPr="00A05D44">
              <w:rPr>
                <w:color w:val="auto"/>
                <w:sz w:val="22"/>
                <w:szCs w:val="22"/>
              </w:rPr>
              <w:t>/</w:t>
            </w:r>
            <w:proofErr w:type="spellStart"/>
            <w:r w:rsidRPr="00A05D44">
              <w:rPr>
                <w:color w:val="auto"/>
                <w:sz w:val="22"/>
                <w:szCs w:val="22"/>
              </w:rPr>
              <w:t>Cof</w:t>
            </w:r>
            <w:proofErr w:type="spellEnd"/>
            <w:r w:rsidRPr="00A05D44">
              <w:rPr>
                <w:color w:val="auto"/>
                <w:sz w:val="22"/>
                <w:szCs w:val="22"/>
              </w:rPr>
              <w:t>) * 100 * waga</w:t>
            </w:r>
            <w:r w:rsidR="00A00412" w:rsidRPr="00A05D44">
              <w:rPr>
                <w:color w:val="auto"/>
                <w:sz w:val="22"/>
                <w:szCs w:val="22"/>
              </w:rPr>
              <w:t xml:space="preserve"> (</w:t>
            </w:r>
            <w:r w:rsidR="006B75B8" w:rsidRPr="00A05D44">
              <w:rPr>
                <w:color w:val="auto"/>
                <w:sz w:val="22"/>
                <w:szCs w:val="22"/>
              </w:rPr>
              <w:t>100</w:t>
            </w:r>
          </w:p>
          <w:p w14:paraId="32DBE92B" w14:textId="77777777" w:rsidR="0072289B" w:rsidRPr="00A05D44" w:rsidRDefault="0072289B" w:rsidP="00A05D44">
            <w:pPr>
              <w:spacing w:line="276" w:lineRule="auto"/>
              <w:jc w:val="both"/>
              <w:rPr>
                <w:color w:val="auto"/>
                <w:sz w:val="22"/>
                <w:szCs w:val="22"/>
              </w:rPr>
            </w:pPr>
            <w:r w:rsidRPr="00A05D44">
              <w:rPr>
                <w:color w:val="auto"/>
                <w:sz w:val="22"/>
                <w:szCs w:val="22"/>
              </w:rPr>
              <w:t>gdzie:</w:t>
            </w:r>
          </w:p>
          <w:p w14:paraId="398CE5BF" w14:textId="77777777" w:rsidR="0072289B" w:rsidRPr="00A05D44" w:rsidRDefault="0072289B" w:rsidP="00A05D44">
            <w:pPr>
              <w:spacing w:line="276" w:lineRule="auto"/>
              <w:jc w:val="both"/>
              <w:rPr>
                <w:color w:val="auto"/>
                <w:sz w:val="22"/>
                <w:szCs w:val="22"/>
              </w:rPr>
            </w:pPr>
            <w:r w:rsidRPr="00A05D44">
              <w:rPr>
                <w:color w:val="auto"/>
                <w:sz w:val="22"/>
                <w:szCs w:val="22"/>
              </w:rPr>
              <w:t xml:space="preserve">– </w:t>
            </w:r>
            <w:proofErr w:type="spellStart"/>
            <w:r w:rsidRPr="00A05D44">
              <w:rPr>
                <w:color w:val="auto"/>
                <w:sz w:val="22"/>
                <w:szCs w:val="22"/>
              </w:rPr>
              <w:t>Cmin</w:t>
            </w:r>
            <w:proofErr w:type="spellEnd"/>
            <w:r w:rsidRPr="00A05D44">
              <w:rPr>
                <w:color w:val="auto"/>
                <w:sz w:val="22"/>
                <w:szCs w:val="22"/>
              </w:rPr>
              <w:t xml:space="preserve"> – najniższa cena spośród wszystkich ofert</w:t>
            </w:r>
          </w:p>
          <w:p w14:paraId="6D56A308" w14:textId="77777777" w:rsidR="0072289B" w:rsidRPr="00A05D44" w:rsidRDefault="0072289B" w:rsidP="00A05D44">
            <w:pPr>
              <w:spacing w:line="276" w:lineRule="auto"/>
              <w:jc w:val="both"/>
              <w:rPr>
                <w:color w:val="auto"/>
                <w:sz w:val="22"/>
                <w:szCs w:val="22"/>
              </w:rPr>
            </w:pPr>
            <w:r w:rsidRPr="00A05D44">
              <w:rPr>
                <w:color w:val="auto"/>
                <w:sz w:val="22"/>
                <w:szCs w:val="22"/>
              </w:rPr>
              <w:t xml:space="preserve">– </w:t>
            </w:r>
            <w:proofErr w:type="spellStart"/>
            <w:r w:rsidRPr="00A05D44">
              <w:rPr>
                <w:color w:val="auto"/>
                <w:sz w:val="22"/>
                <w:szCs w:val="22"/>
              </w:rPr>
              <w:t>Cof</w:t>
            </w:r>
            <w:proofErr w:type="spellEnd"/>
            <w:r w:rsidRPr="00A05D44">
              <w:rPr>
                <w:color w:val="auto"/>
                <w:sz w:val="22"/>
                <w:szCs w:val="22"/>
              </w:rPr>
              <w:t xml:space="preserve"> – cena badanej oferty</w:t>
            </w:r>
          </w:p>
        </w:tc>
      </w:tr>
    </w:tbl>
    <w:p w14:paraId="12E5CE86" w14:textId="77777777" w:rsidR="00B8487D" w:rsidRPr="00A05D44" w:rsidRDefault="005658E4" w:rsidP="00A05D44">
      <w:pPr>
        <w:spacing w:line="276" w:lineRule="auto"/>
        <w:jc w:val="both"/>
        <w:rPr>
          <w:color w:val="auto"/>
          <w:sz w:val="22"/>
          <w:szCs w:val="22"/>
        </w:rPr>
      </w:pPr>
      <w:r w:rsidRPr="00A05D44">
        <w:rPr>
          <w:color w:val="auto"/>
          <w:sz w:val="22"/>
          <w:szCs w:val="22"/>
        </w:rPr>
        <w:t xml:space="preserve">Ocenie formalnej podlegają wszystkie złożone oferty zgodnie z postanowieniami określonymi </w:t>
      </w:r>
      <w:r w:rsidRPr="00A05D44">
        <w:rPr>
          <w:color w:val="auto"/>
          <w:sz w:val="22"/>
          <w:szCs w:val="22"/>
        </w:rPr>
        <w:br/>
        <w:t xml:space="preserve">w niniejszym zapytaniu </w:t>
      </w:r>
      <w:r w:rsidR="00A430CC" w:rsidRPr="00A05D44">
        <w:rPr>
          <w:color w:val="auto"/>
          <w:sz w:val="22"/>
          <w:szCs w:val="22"/>
        </w:rPr>
        <w:t xml:space="preserve">ofertowym. </w:t>
      </w:r>
    </w:p>
    <w:p w14:paraId="5EB5EAF7" w14:textId="556B5D44" w:rsidR="00D15605" w:rsidRPr="00A05D44" w:rsidRDefault="005658E4" w:rsidP="00A05D44">
      <w:pPr>
        <w:spacing w:line="276" w:lineRule="auto"/>
        <w:jc w:val="both"/>
        <w:rPr>
          <w:color w:val="auto"/>
          <w:sz w:val="22"/>
          <w:szCs w:val="22"/>
        </w:rPr>
      </w:pPr>
      <w:r w:rsidRPr="00A05D44">
        <w:rPr>
          <w:color w:val="auto"/>
          <w:sz w:val="22"/>
          <w:szCs w:val="22"/>
        </w:rPr>
        <w:t>Oferty niespełniające wymagań formalnych nie będą podlegały dalszemu procedowaniu.</w:t>
      </w:r>
    </w:p>
    <w:p w14:paraId="2667D5E6" w14:textId="2DA3A3B2" w:rsidR="00D15605" w:rsidRPr="00A05D44" w:rsidRDefault="005658E4" w:rsidP="00A05D44">
      <w:pPr>
        <w:spacing w:line="276" w:lineRule="auto"/>
        <w:jc w:val="both"/>
        <w:rPr>
          <w:color w:val="auto"/>
          <w:sz w:val="22"/>
          <w:szCs w:val="22"/>
        </w:rPr>
      </w:pPr>
      <w:r w:rsidRPr="00A05D44">
        <w:rPr>
          <w:color w:val="auto"/>
          <w:sz w:val="22"/>
          <w:szCs w:val="22"/>
        </w:rPr>
        <w:t>Ocenie merytorycznej podlegają wszystkie oferty zweryfikowane jako poprawne pod względem formalnym.</w:t>
      </w:r>
    </w:p>
    <w:p w14:paraId="06A731E6" w14:textId="16011817" w:rsidR="00A00412" w:rsidRPr="00173B60" w:rsidRDefault="005658E4" w:rsidP="00173B60">
      <w:pPr>
        <w:spacing w:line="276" w:lineRule="auto"/>
        <w:jc w:val="both"/>
        <w:rPr>
          <w:color w:val="auto"/>
          <w:sz w:val="22"/>
          <w:szCs w:val="22"/>
          <w:lang w:eastAsia="en-US"/>
        </w:rPr>
      </w:pPr>
      <w:r w:rsidRPr="00A05D44">
        <w:rPr>
          <w:color w:val="auto"/>
          <w:sz w:val="22"/>
          <w:szCs w:val="22"/>
        </w:rPr>
        <w:t xml:space="preserve">Zamawiający udzieli zamówienia </w:t>
      </w:r>
      <w:r w:rsidR="003A5BB6" w:rsidRPr="00A05D44">
        <w:rPr>
          <w:color w:val="auto"/>
          <w:sz w:val="22"/>
          <w:szCs w:val="22"/>
        </w:rPr>
        <w:t>Wykonawc</w:t>
      </w:r>
      <w:r w:rsidR="00A430CC" w:rsidRPr="00A05D44">
        <w:rPr>
          <w:color w:val="auto"/>
          <w:sz w:val="22"/>
          <w:szCs w:val="22"/>
        </w:rPr>
        <w:t>y</w:t>
      </w:r>
      <w:r w:rsidRPr="00A05D44">
        <w:rPr>
          <w:color w:val="auto"/>
          <w:sz w:val="22"/>
          <w:szCs w:val="22"/>
        </w:rPr>
        <w:t xml:space="preserve">, którego oferta będzie najkorzystniejsza, tj. </w:t>
      </w:r>
      <w:r w:rsidRPr="00A05D44">
        <w:rPr>
          <w:color w:val="auto"/>
          <w:sz w:val="22"/>
          <w:szCs w:val="22"/>
          <w:u w:val="single"/>
        </w:rPr>
        <w:t>otrzyma największą łączną liczbę punktów w kryteri</w:t>
      </w:r>
      <w:r w:rsidR="003034ED" w:rsidRPr="00A05D44">
        <w:rPr>
          <w:color w:val="auto"/>
          <w:sz w:val="22"/>
          <w:szCs w:val="22"/>
          <w:u w:val="single"/>
        </w:rPr>
        <w:t>um</w:t>
      </w:r>
      <w:r w:rsidRPr="00A05D44">
        <w:rPr>
          <w:color w:val="auto"/>
          <w:sz w:val="22"/>
          <w:szCs w:val="22"/>
          <w:u w:val="single"/>
        </w:rPr>
        <w:t xml:space="preserve"> oceny ofert względem innych ofert</w:t>
      </w:r>
      <w:r w:rsidRPr="00A05D44">
        <w:rPr>
          <w:color w:val="auto"/>
          <w:sz w:val="22"/>
          <w:szCs w:val="22"/>
        </w:rPr>
        <w:t xml:space="preserve">. Pozostałe oferty zostaną sklasyfikowane zgodnie z uzyskaną łączną liczbą punktów. Wybrana zostanie najkorzystniejsza oferta, która uzyska najwyższą sumaryczną liczbę punktów (P) </w:t>
      </w:r>
      <w:r w:rsidR="003034ED" w:rsidRPr="00A05D44">
        <w:rPr>
          <w:color w:val="auto"/>
          <w:sz w:val="22"/>
          <w:szCs w:val="22"/>
        </w:rPr>
        <w:t>w kryterium cenowym (C).</w:t>
      </w:r>
    </w:p>
    <w:p w14:paraId="32E85DDF" w14:textId="4305E241" w:rsidR="009C2BA9" w:rsidRPr="00A05D44" w:rsidRDefault="005658E4" w:rsidP="00173B60">
      <w:pPr>
        <w:spacing w:line="276" w:lineRule="auto"/>
        <w:jc w:val="both"/>
        <w:rPr>
          <w:color w:val="auto"/>
          <w:sz w:val="22"/>
          <w:szCs w:val="22"/>
        </w:rPr>
      </w:pPr>
      <w:r w:rsidRPr="00A05D44">
        <w:rPr>
          <w:color w:val="auto"/>
          <w:sz w:val="22"/>
          <w:szCs w:val="22"/>
        </w:rPr>
        <w:t xml:space="preserve">Obliczenia będą dokonywane do dwóch miejsc po przecinku. W sytuacji, gdy nie będzie można dokonać wyboru najkorzystniejszej oferty z uwagi na to, że zostały złożone oferty, które otrzymały taką samą liczbę punktów, oferenci, którzy złożyli te oferty zostaną wezwani do złożenia w określonym terminie ofert dodatkowych. </w:t>
      </w:r>
      <w:r w:rsidR="003034ED" w:rsidRPr="00A05D44">
        <w:rPr>
          <w:color w:val="auto"/>
          <w:sz w:val="22"/>
          <w:szCs w:val="22"/>
        </w:rPr>
        <w:lastRenderedPageBreak/>
        <w:t xml:space="preserve">Wykonawcy </w:t>
      </w:r>
      <w:r w:rsidRPr="00A05D44">
        <w:rPr>
          <w:color w:val="auto"/>
          <w:sz w:val="22"/>
          <w:szCs w:val="22"/>
        </w:rPr>
        <w:t>składający oferty dodatkowe nie mogą zaoferować cen wyższych niż zaoferowane w uprzednio złożonych ofertach.</w:t>
      </w:r>
    </w:p>
    <w:p w14:paraId="418A31BB" w14:textId="5FA76CAC" w:rsidR="00D15605" w:rsidRPr="00A05D44" w:rsidRDefault="005658E4" w:rsidP="00A05D44">
      <w:pPr>
        <w:spacing w:line="276" w:lineRule="auto"/>
        <w:jc w:val="both"/>
        <w:rPr>
          <w:color w:val="auto"/>
          <w:sz w:val="22"/>
          <w:szCs w:val="22"/>
        </w:rPr>
      </w:pPr>
      <w:r w:rsidRPr="00A05D44">
        <w:rPr>
          <w:color w:val="auto"/>
          <w:sz w:val="22"/>
          <w:szCs w:val="22"/>
        </w:rPr>
        <w:t xml:space="preserve">Informacja o wyborze najkorzystniejszej oferty zostanie niezwłocznie przekazana </w:t>
      </w:r>
      <w:r w:rsidR="003A5BB6" w:rsidRPr="00A05D44">
        <w:rPr>
          <w:color w:val="auto"/>
          <w:sz w:val="22"/>
          <w:szCs w:val="22"/>
        </w:rPr>
        <w:t>Wykonawc</w:t>
      </w:r>
      <w:r w:rsidR="009C2BA9" w:rsidRPr="00A05D44">
        <w:rPr>
          <w:color w:val="auto"/>
          <w:sz w:val="22"/>
          <w:szCs w:val="22"/>
        </w:rPr>
        <w:t xml:space="preserve">om </w:t>
      </w:r>
      <w:r w:rsidR="008E3376" w:rsidRPr="00A05D44">
        <w:rPr>
          <w:color w:val="auto"/>
          <w:sz w:val="22"/>
          <w:szCs w:val="22"/>
        </w:rPr>
        <w:t xml:space="preserve">poprzez </w:t>
      </w:r>
      <w:r w:rsidRPr="00A05D44">
        <w:rPr>
          <w:color w:val="auto"/>
          <w:sz w:val="22"/>
          <w:szCs w:val="22"/>
        </w:rPr>
        <w:t>opublikowan</w:t>
      </w:r>
      <w:r w:rsidR="008E3376" w:rsidRPr="00A05D44">
        <w:rPr>
          <w:color w:val="auto"/>
          <w:sz w:val="22"/>
          <w:szCs w:val="22"/>
        </w:rPr>
        <w:t>ie</w:t>
      </w:r>
      <w:r w:rsidRPr="00A05D44">
        <w:rPr>
          <w:color w:val="auto"/>
          <w:sz w:val="22"/>
          <w:szCs w:val="22"/>
        </w:rPr>
        <w:t xml:space="preserve"> na stron</w:t>
      </w:r>
      <w:r w:rsidR="008E3376" w:rsidRPr="00A05D44">
        <w:rPr>
          <w:color w:val="auto"/>
          <w:sz w:val="22"/>
          <w:szCs w:val="22"/>
        </w:rPr>
        <w:t>ie</w:t>
      </w:r>
      <w:r w:rsidR="003034ED" w:rsidRPr="00A05D44">
        <w:rPr>
          <w:color w:val="auto"/>
          <w:sz w:val="22"/>
          <w:szCs w:val="22"/>
        </w:rPr>
        <w:t xml:space="preserve"> </w:t>
      </w:r>
      <w:r w:rsidRPr="00A05D44">
        <w:rPr>
          <w:color w:val="auto"/>
          <w:sz w:val="22"/>
          <w:szCs w:val="22"/>
        </w:rPr>
        <w:t>internetow</w:t>
      </w:r>
      <w:r w:rsidR="003034ED" w:rsidRPr="00A05D44">
        <w:rPr>
          <w:color w:val="auto"/>
          <w:sz w:val="22"/>
          <w:szCs w:val="22"/>
        </w:rPr>
        <w:t>ej</w:t>
      </w:r>
      <w:r w:rsidRPr="00A05D44">
        <w:rPr>
          <w:color w:val="auto"/>
          <w:sz w:val="22"/>
          <w:szCs w:val="22"/>
        </w:rPr>
        <w:t>, na któr</w:t>
      </w:r>
      <w:r w:rsidR="008E3376" w:rsidRPr="00A05D44">
        <w:rPr>
          <w:color w:val="auto"/>
          <w:sz w:val="22"/>
          <w:szCs w:val="22"/>
        </w:rPr>
        <w:t>ej</w:t>
      </w:r>
      <w:r w:rsidRPr="00A05D44">
        <w:rPr>
          <w:color w:val="auto"/>
          <w:sz w:val="22"/>
          <w:szCs w:val="22"/>
        </w:rPr>
        <w:t xml:space="preserve"> zostało upublicznione niniejsze zapytanie ofertowe, tj.:</w:t>
      </w:r>
      <w:r w:rsidR="00CA6328" w:rsidRPr="00A05D44">
        <w:rPr>
          <w:color w:val="auto"/>
          <w:sz w:val="22"/>
          <w:szCs w:val="22"/>
        </w:rPr>
        <w:t xml:space="preserve"> </w:t>
      </w:r>
      <w:r w:rsidRPr="00A05D44">
        <w:rPr>
          <w:color w:val="auto"/>
          <w:sz w:val="22"/>
          <w:szCs w:val="22"/>
        </w:rPr>
        <w:t xml:space="preserve">portal Baza Konkurencyjności </w:t>
      </w:r>
      <w:hyperlink r:id="rId10" w:history="1">
        <w:r w:rsidR="00CA6328" w:rsidRPr="00A05D44">
          <w:rPr>
            <w:rStyle w:val="Hipercze"/>
            <w:sz w:val="22"/>
            <w:szCs w:val="22"/>
          </w:rPr>
          <w:t>https://bazakonkurencyjnosci.funduszeeuropejskie.gov.pl</w:t>
        </w:r>
      </w:hyperlink>
      <w:r w:rsidRPr="00A05D44">
        <w:rPr>
          <w:color w:val="auto"/>
          <w:sz w:val="22"/>
          <w:szCs w:val="22"/>
        </w:rPr>
        <w:t>.</w:t>
      </w:r>
    </w:p>
    <w:p w14:paraId="6DA29B89" w14:textId="77777777" w:rsidR="00D15605" w:rsidRPr="00A05D44" w:rsidRDefault="003A5BB6" w:rsidP="00A05D44">
      <w:pPr>
        <w:spacing w:line="276" w:lineRule="auto"/>
        <w:jc w:val="both"/>
        <w:rPr>
          <w:color w:val="auto"/>
          <w:sz w:val="22"/>
          <w:szCs w:val="22"/>
        </w:rPr>
      </w:pPr>
      <w:r w:rsidRPr="00A05D44">
        <w:rPr>
          <w:color w:val="auto"/>
          <w:sz w:val="22"/>
          <w:szCs w:val="22"/>
        </w:rPr>
        <w:t>Wykonawca</w:t>
      </w:r>
      <w:r w:rsidR="005658E4" w:rsidRPr="00A05D44">
        <w:rPr>
          <w:color w:val="auto"/>
          <w:sz w:val="22"/>
          <w:szCs w:val="22"/>
        </w:rPr>
        <w:t xml:space="preserve">, którego oferta zostanie oceniona jako najkorzystniejsza, jest rekomendowany jako Wykonawca i otrzyma zawiadomienie o sposobie </w:t>
      </w:r>
      <w:r w:rsidR="006E1EE6" w:rsidRPr="00A05D44">
        <w:rPr>
          <w:color w:val="auto"/>
          <w:sz w:val="22"/>
          <w:szCs w:val="22"/>
        </w:rPr>
        <w:t xml:space="preserve">i terminie </w:t>
      </w:r>
      <w:r w:rsidR="005658E4" w:rsidRPr="00A05D44">
        <w:rPr>
          <w:color w:val="auto"/>
          <w:sz w:val="22"/>
          <w:szCs w:val="22"/>
        </w:rPr>
        <w:t>podpisania umowy.</w:t>
      </w:r>
    </w:p>
    <w:p w14:paraId="1235D759" w14:textId="77777777" w:rsidR="00D15605" w:rsidRPr="00A05D44" w:rsidRDefault="005658E4" w:rsidP="00A05D44">
      <w:pPr>
        <w:spacing w:line="276" w:lineRule="auto"/>
        <w:jc w:val="both"/>
        <w:rPr>
          <w:color w:val="auto"/>
          <w:sz w:val="22"/>
          <w:szCs w:val="22"/>
        </w:rPr>
      </w:pPr>
      <w:r w:rsidRPr="00A05D44">
        <w:rPr>
          <w:color w:val="auto"/>
          <w:sz w:val="22"/>
          <w:szCs w:val="22"/>
        </w:rPr>
        <w:t xml:space="preserve">Jeżeli wybrany Wykonawca uchyla się od zawarcia umowy, Zamawiający może przystąpić do zawarcia umowy z </w:t>
      </w:r>
      <w:r w:rsidR="00A321E2" w:rsidRPr="00A05D44">
        <w:rPr>
          <w:color w:val="auto"/>
          <w:sz w:val="22"/>
          <w:szCs w:val="22"/>
        </w:rPr>
        <w:t>Wykonawcą</w:t>
      </w:r>
      <w:r w:rsidRPr="00A05D44">
        <w:rPr>
          <w:color w:val="auto"/>
          <w:sz w:val="22"/>
          <w:szCs w:val="22"/>
        </w:rPr>
        <w:t xml:space="preserve">, którego oferta została sklasyfikowana jako kolejna najkorzystniejsza spośród pozostałych ofert podlegających ocenie merytorycznej. </w:t>
      </w:r>
    </w:p>
    <w:p w14:paraId="36933F7C" w14:textId="77777777" w:rsidR="00D15605" w:rsidRPr="00A05D44" w:rsidRDefault="005658E4" w:rsidP="00A05D44">
      <w:pPr>
        <w:spacing w:line="276" w:lineRule="auto"/>
        <w:jc w:val="both"/>
        <w:rPr>
          <w:color w:val="auto"/>
          <w:sz w:val="22"/>
          <w:szCs w:val="22"/>
        </w:rPr>
      </w:pPr>
      <w:r w:rsidRPr="00A05D44">
        <w:rPr>
          <w:color w:val="auto"/>
          <w:sz w:val="22"/>
          <w:szCs w:val="22"/>
        </w:rPr>
        <w:t xml:space="preserve">Realizacja przedmiotu zamówienia przebiegać będzie na zasadach określonych w umowie zawartej z wybranym Wykonawcą. </w:t>
      </w:r>
      <w:r w:rsidR="00992642" w:rsidRPr="00A05D44">
        <w:rPr>
          <w:color w:val="auto"/>
          <w:sz w:val="22"/>
          <w:szCs w:val="22"/>
        </w:rPr>
        <w:t>Zarówno treść zapytania ofertowego (wraz z jego ewentualnymi modyfikacjami) jak i o</w:t>
      </w:r>
      <w:r w:rsidRPr="00A05D44">
        <w:rPr>
          <w:color w:val="auto"/>
          <w:sz w:val="22"/>
          <w:szCs w:val="22"/>
        </w:rPr>
        <w:t xml:space="preserve">ferta złożona przez wybranego Wykonawcę staje się </w:t>
      </w:r>
      <w:r w:rsidRPr="00A05D44">
        <w:rPr>
          <w:b/>
          <w:bCs/>
          <w:color w:val="auto"/>
          <w:sz w:val="22"/>
          <w:szCs w:val="22"/>
          <w:u w:val="single"/>
        </w:rPr>
        <w:t>integralną częścią umowy</w:t>
      </w:r>
      <w:r w:rsidRPr="00A05D44">
        <w:rPr>
          <w:color w:val="auto"/>
          <w:sz w:val="22"/>
          <w:szCs w:val="22"/>
        </w:rPr>
        <w:t xml:space="preserve"> na realizację ww. przedmiotu zamówienia.</w:t>
      </w:r>
    </w:p>
    <w:p w14:paraId="49F73CD5" w14:textId="77777777" w:rsidR="00D15605" w:rsidRPr="00A05D44" w:rsidRDefault="00D15605" w:rsidP="00A05D44">
      <w:pPr>
        <w:spacing w:line="276" w:lineRule="auto"/>
        <w:jc w:val="both"/>
        <w:rPr>
          <w:b/>
          <w:color w:val="auto"/>
          <w:sz w:val="22"/>
          <w:szCs w:val="22"/>
        </w:rPr>
      </w:pPr>
    </w:p>
    <w:p w14:paraId="2CE5877B" w14:textId="77777777" w:rsidR="00D15605" w:rsidRPr="00A05D44" w:rsidRDefault="005658E4" w:rsidP="00A05D44">
      <w:pPr>
        <w:spacing w:line="276" w:lineRule="auto"/>
        <w:outlineLvl w:val="0"/>
        <w:rPr>
          <w:b/>
          <w:color w:val="auto"/>
          <w:sz w:val="22"/>
          <w:szCs w:val="22"/>
        </w:rPr>
      </w:pPr>
      <w:r w:rsidRPr="00A05D44">
        <w:rPr>
          <w:b/>
          <w:color w:val="auto"/>
          <w:sz w:val="22"/>
          <w:szCs w:val="22"/>
        </w:rPr>
        <w:t>Opis sposobu przygotowania oferty</w:t>
      </w:r>
    </w:p>
    <w:p w14:paraId="7C8B33D3" w14:textId="37E6830A" w:rsidR="00D15605" w:rsidRPr="00A05D44" w:rsidRDefault="005658E4" w:rsidP="00A05D44">
      <w:pPr>
        <w:spacing w:line="276" w:lineRule="auto"/>
        <w:jc w:val="both"/>
        <w:rPr>
          <w:color w:val="auto"/>
          <w:sz w:val="22"/>
          <w:szCs w:val="22"/>
        </w:rPr>
      </w:pPr>
      <w:r w:rsidRPr="00A05D44">
        <w:rPr>
          <w:color w:val="auto"/>
          <w:sz w:val="22"/>
          <w:szCs w:val="22"/>
        </w:rPr>
        <w:t>Ofertę należy złożyć w języku polskim, , stanowiących załączniki do niniejszego zapytania ofertowego, tj.:</w:t>
      </w:r>
    </w:p>
    <w:p w14:paraId="0350240F" w14:textId="77777777" w:rsidR="00D15605" w:rsidRPr="00A05D44" w:rsidRDefault="005658E4" w:rsidP="00A05D44">
      <w:pPr>
        <w:spacing w:line="276" w:lineRule="auto"/>
        <w:ind w:left="2552" w:hanging="1701"/>
        <w:outlineLvl w:val="0"/>
        <w:rPr>
          <w:color w:val="auto"/>
          <w:sz w:val="22"/>
          <w:szCs w:val="22"/>
        </w:rPr>
      </w:pPr>
      <w:r w:rsidRPr="00A05D44">
        <w:rPr>
          <w:color w:val="auto"/>
          <w:sz w:val="22"/>
          <w:szCs w:val="22"/>
        </w:rPr>
        <w:t xml:space="preserve">– załącznik nr 1 – </w:t>
      </w:r>
      <w:r w:rsidRPr="00A05D44">
        <w:rPr>
          <w:b/>
          <w:i/>
          <w:color w:val="auto"/>
          <w:sz w:val="22"/>
          <w:szCs w:val="22"/>
        </w:rPr>
        <w:t>Formularz Ofertowy</w:t>
      </w:r>
    </w:p>
    <w:p w14:paraId="34841769" w14:textId="77777777" w:rsidR="00D15605" w:rsidRPr="00A05D44" w:rsidRDefault="005658E4" w:rsidP="00A05D44">
      <w:pPr>
        <w:spacing w:line="276" w:lineRule="auto"/>
        <w:ind w:left="2552" w:hanging="1701"/>
        <w:rPr>
          <w:b/>
          <w:i/>
          <w:color w:val="auto"/>
          <w:sz w:val="22"/>
          <w:szCs w:val="22"/>
        </w:rPr>
      </w:pPr>
      <w:r w:rsidRPr="00A05D44">
        <w:rPr>
          <w:color w:val="auto"/>
          <w:sz w:val="22"/>
          <w:szCs w:val="22"/>
        </w:rPr>
        <w:t xml:space="preserve">– załącznik nr 2 – </w:t>
      </w:r>
      <w:r w:rsidRPr="00A05D44">
        <w:rPr>
          <w:b/>
          <w:i/>
          <w:color w:val="auto"/>
          <w:sz w:val="22"/>
          <w:szCs w:val="22"/>
        </w:rPr>
        <w:t>Oświadczenie o spełnianiu warunków udziału w postępowaniu</w:t>
      </w:r>
    </w:p>
    <w:p w14:paraId="4A82E752" w14:textId="77777777" w:rsidR="00D15605" w:rsidRPr="00A05D44" w:rsidRDefault="005658E4" w:rsidP="00A05D44">
      <w:pPr>
        <w:spacing w:line="276" w:lineRule="auto"/>
        <w:ind w:left="2552" w:hanging="1701"/>
        <w:rPr>
          <w:b/>
          <w:i/>
          <w:color w:val="auto"/>
          <w:sz w:val="22"/>
          <w:szCs w:val="22"/>
        </w:rPr>
      </w:pPr>
      <w:r w:rsidRPr="00A05D44">
        <w:rPr>
          <w:color w:val="auto"/>
          <w:sz w:val="22"/>
          <w:szCs w:val="22"/>
        </w:rPr>
        <w:t xml:space="preserve">– załącznik nr 3 – </w:t>
      </w:r>
      <w:r w:rsidRPr="00A05D44">
        <w:rPr>
          <w:b/>
          <w:i/>
          <w:color w:val="auto"/>
          <w:sz w:val="22"/>
          <w:szCs w:val="22"/>
        </w:rPr>
        <w:t>Oświadczenie o braku powiązań osobowych, organizacyjnych i kapitałowych</w:t>
      </w:r>
    </w:p>
    <w:p w14:paraId="1BB162CD" w14:textId="79322ADD" w:rsidR="001F636C" w:rsidRDefault="001F636C" w:rsidP="00A05D44">
      <w:pPr>
        <w:spacing w:line="276" w:lineRule="auto"/>
        <w:ind w:left="2552" w:hanging="1701"/>
        <w:rPr>
          <w:b/>
          <w:i/>
          <w:color w:val="auto"/>
          <w:sz w:val="22"/>
          <w:szCs w:val="22"/>
        </w:rPr>
      </w:pPr>
      <w:r w:rsidRPr="00F02607">
        <w:rPr>
          <w:color w:val="auto"/>
          <w:sz w:val="22"/>
          <w:szCs w:val="22"/>
        </w:rPr>
        <w:t xml:space="preserve">- załącznik nr </w:t>
      </w:r>
      <w:r w:rsidR="00F02607" w:rsidRPr="00F02607">
        <w:rPr>
          <w:color w:val="auto"/>
          <w:sz w:val="22"/>
          <w:szCs w:val="22"/>
        </w:rPr>
        <w:t>4</w:t>
      </w:r>
      <w:r w:rsidRPr="00F02607">
        <w:rPr>
          <w:b/>
          <w:i/>
          <w:color w:val="auto"/>
          <w:sz w:val="22"/>
          <w:szCs w:val="22"/>
        </w:rPr>
        <w:t xml:space="preserve"> – Oświadczenie RODO</w:t>
      </w:r>
      <w:r w:rsidRPr="00A05D44">
        <w:rPr>
          <w:b/>
          <w:i/>
          <w:color w:val="auto"/>
          <w:sz w:val="22"/>
          <w:szCs w:val="22"/>
        </w:rPr>
        <w:t xml:space="preserve"> </w:t>
      </w:r>
    </w:p>
    <w:p w14:paraId="0D8805ED" w14:textId="6C11538D" w:rsidR="00F01E5F" w:rsidRDefault="00F01E5F" w:rsidP="00F01E5F">
      <w:pPr>
        <w:spacing w:line="276" w:lineRule="auto"/>
        <w:ind w:left="2552" w:hanging="1701"/>
        <w:rPr>
          <w:b/>
          <w:i/>
          <w:color w:val="auto"/>
          <w:sz w:val="22"/>
          <w:szCs w:val="22"/>
        </w:rPr>
      </w:pPr>
      <w:r w:rsidRPr="00E078D6">
        <w:rPr>
          <w:color w:val="auto"/>
          <w:sz w:val="22"/>
          <w:szCs w:val="22"/>
        </w:rPr>
        <w:t>- załącznik nr 5</w:t>
      </w:r>
      <w:r>
        <w:rPr>
          <w:b/>
          <w:i/>
          <w:color w:val="auto"/>
          <w:sz w:val="22"/>
          <w:szCs w:val="22"/>
        </w:rPr>
        <w:t xml:space="preserve"> – </w:t>
      </w:r>
      <w:r w:rsidR="008E578F">
        <w:rPr>
          <w:b/>
          <w:i/>
          <w:color w:val="auto"/>
          <w:sz w:val="22"/>
          <w:szCs w:val="22"/>
        </w:rPr>
        <w:t>W</w:t>
      </w:r>
      <w:r>
        <w:rPr>
          <w:b/>
          <w:i/>
          <w:color w:val="auto"/>
          <w:sz w:val="22"/>
          <w:szCs w:val="22"/>
        </w:rPr>
        <w:t>ykaz osób.</w:t>
      </w:r>
    </w:p>
    <w:p w14:paraId="4030ADA7" w14:textId="77777777" w:rsidR="00EE35D8" w:rsidRPr="00A05D44" w:rsidRDefault="00EE35D8" w:rsidP="00A05D44">
      <w:pPr>
        <w:spacing w:line="276" w:lineRule="auto"/>
        <w:jc w:val="both"/>
        <w:rPr>
          <w:color w:val="auto"/>
          <w:sz w:val="22"/>
          <w:szCs w:val="22"/>
        </w:rPr>
      </w:pPr>
    </w:p>
    <w:p w14:paraId="2682B936" w14:textId="77777777" w:rsidR="00D15605" w:rsidRPr="00A05D44" w:rsidRDefault="005658E4" w:rsidP="00A05D44">
      <w:pPr>
        <w:spacing w:line="276" w:lineRule="auto"/>
        <w:ind w:left="425" w:hanging="425"/>
        <w:jc w:val="both"/>
        <w:rPr>
          <w:color w:val="auto"/>
          <w:sz w:val="22"/>
          <w:szCs w:val="22"/>
        </w:rPr>
      </w:pPr>
      <w:r w:rsidRPr="00A05D44">
        <w:rPr>
          <w:color w:val="auto"/>
          <w:sz w:val="22"/>
          <w:szCs w:val="22"/>
        </w:rPr>
        <w:t>Ofertę należy złożyć w walucie PLN.</w:t>
      </w:r>
    </w:p>
    <w:p w14:paraId="0008026C" w14:textId="77777777" w:rsidR="00D15605" w:rsidRPr="00A05D44" w:rsidRDefault="005658E4" w:rsidP="00A05D44">
      <w:pPr>
        <w:spacing w:line="276" w:lineRule="auto"/>
        <w:ind w:left="425" w:hanging="425"/>
        <w:jc w:val="both"/>
        <w:rPr>
          <w:color w:val="auto"/>
          <w:sz w:val="22"/>
          <w:szCs w:val="22"/>
        </w:rPr>
      </w:pPr>
      <w:r w:rsidRPr="00A05D44">
        <w:rPr>
          <w:color w:val="auto"/>
          <w:sz w:val="22"/>
          <w:szCs w:val="22"/>
        </w:rPr>
        <w:t xml:space="preserve">Każdy </w:t>
      </w:r>
      <w:r w:rsidR="003A5BB6" w:rsidRPr="00A05D44">
        <w:rPr>
          <w:color w:val="auto"/>
          <w:sz w:val="22"/>
          <w:szCs w:val="22"/>
        </w:rPr>
        <w:t>Wykonawca</w:t>
      </w:r>
      <w:r w:rsidRPr="00A05D44">
        <w:rPr>
          <w:color w:val="auto"/>
          <w:sz w:val="22"/>
          <w:szCs w:val="22"/>
        </w:rPr>
        <w:t xml:space="preserve"> może złożyć tylko jedną ofertę.</w:t>
      </w:r>
    </w:p>
    <w:p w14:paraId="4E518662" w14:textId="77777777" w:rsidR="00D15605" w:rsidRPr="00A05D44" w:rsidRDefault="005658E4" w:rsidP="00A05D44">
      <w:pPr>
        <w:spacing w:line="276" w:lineRule="auto"/>
        <w:jc w:val="both"/>
        <w:rPr>
          <w:color w:val="000000" w:themeColor="text1"/>
          <w:sz w:val="22"/>
          <w:szCs w:val="22"/>
        </w:rPr>
      </w:pPr>
      <w:r w:rsidRPr="00A05D44">
        <w:rPr>
          <w:color w:val="auto"/>
          <w:sz w:val="22"/>
          <w:szCs w:val="22"/>
        </w:rPr>
        <w:t xml:space="preserve">Dokumenty składane wraz z ofertą powinny zostać złożone w oryginale lub kopii poświadczonej za zgodność z oryginałem przez </w:t>
      </w:r>
      <w:r w:rsidR="00A321E2" w:rsidRPr="00A05D44">
        <w:rPr>
          <w:color w:val="000000" w:themeColor="text1"/>
          <w:sz w:val="22"/>
          <w:szCs w:val="22"/>
        </w:rPr>
        <w:t>Wykonawc</w:t>
      </w:r>
      <w:r w:rsidR="008457B3" w:rsidRPr="00A05D44">
        <w:rPr>
          <w:color w:val="000000" w:themeColor="text1"/>
          <w:sz w:val="22"/>
          <w:szCs w:val="22"/>
        </w:rPr>
        <w:t>ę</w:t>
      </w:r>
      <w:r w:rsidRPr="00A05D44">
        <w:rPr>
          <w:color w:val="000000" w:themeColor="text1"/>
          <w:sz w:val="22"/>
          <w:szCs w:val="22"/>
        </w:rPr>
        <w:t xml:space="preserve"> (zgodnie z zasadami reprezentacji) lub przez poprawnie ustanowionego pełnomocnika.</w:t>
      </w:r>
    </w:p>
    <w:p w14:paraId="289D2A55" w14:textId="77777777" w:rsidR="00D15605" w:rsidRPr="00A05D44" w:rsidRDefault="005658E4" w:rsidP="00A05D44">
      <w:pPr>
        <w:spacing w:line="276" w:lineRule="auto"/>
        <w:jc w:val="both"/>
        <w:rPr>
          <w:color w:val="000000" w:themeColor="text1"/>
          <w:sz w:val="22"/>
          <w:szCs w:val="22"/>
        </w:rPr>
      </w:pPr>
      <w:r w:rsidRPr="00A05D44">
        <w:rPr>
          <w:color w:val="000000" w:themeColor="text1"/>
          <w:sz w:val="22"/>
          <w:szCs w:val="22"/>
        </w:rPr>
        <w:t xml:space="preserve">Każda strona oferty wraz z wymaganymi załącznikami musi być podpisana przez osobę/y upoważnioną/e do reprezentowania </w:t>
      </w:r>
      <w:r w:rsidR="003A5BB6" w:rsidRPr="00A05D44">
        <w:rPr>
          <w:color w:val="000000" w:themeColor="text1"/>
          <w:sz w:val="22"/>
          <w:szCs w:val="22"/>
        </w:rPr>
        <w:t>Wykonawc</w:t>
      </w:r>
      <w:r w:rsidR="008457B3" w:rsidRPr="00A05D44">
        <w:rPr>
          <w:color w:val="000000" w:themeColor="text1"/>
          <w:sz w:val="22"/>
          <w:szCs w:val="22"/>
        </w:rPr>
        <w:t>y</w:t>
      </w:r>
      <w:r w:rsidRPr="00A05D44">
        <w:rPr>
          <w:color w:val="000000" w:themeColor="text1"/>
          <w:sz w:val="22"/>
          <w:szCs w:val="22"/>
        </w:rPr>
        <w:t xml:space="preserve"> lub przez jego pełnomocnika. W przypadku, gdy </w:t>
      </w:r>
      <w:r w:rsidR="003A5BB6" w:rsidRPr="00A05D44">
        <w:rPr>
          <w:color w:val="000000" w:themeColor="text1"/>
          <w:sz w:val="22"/>
          <w:szCs w:val="22"/>
        </w:rPr>
        <w:t>Wykonawc</w:t>
      </w:r>
      <w:r w:rsidR="008457B3" w:rsidRPr="00A05D44">
        <w:rPr>
          <w:color w:val="000000" w:themeColor="text1"/>
          <w:sz w:val="22"/>
          <w:szCs w:val="22"/>
        </w:rPr>
        <w:t>ę</w:t>
      </w:r>
      <w:r w:rsidRPr="00A05D44">
        <w:rPr>
          <w:color w:val="000000" w:themeColor="text1"/>
          <w:sz w:val="22"/>
          <w:szCs w:val="22"/>
        </w:rPr>
        <w:t xml:space="preserve"> reprezentuje pełnomocnik, do oferty musi być załączone pełnomocnictwo, podpisane przez osobę/y upoważnioną/e do reprezentowania </w:t>
      </w:r>
      <w:r w:rsidR="003A5BB6" w:rsidRPr="00A05D44">
        <w:rPr>
          <w:color w:val="000000" w:themeColor="text1"/>
          <w:sz w:val="22"/>
          <w:szCs w:val="22"/>
        </w:rPr>
        <w:t>Wykonawc</w:t>
      </w:r>
      <w:r w:rsidR="008457B3" w:rsidRPr="00A05D44">
        <w:rPr>
          <w:color w:val="000000" w:themeColor="text1"/>
          <w:sz w:val="22"/>
          <w:szCs w:val="22"/>
        </w:rPr>
        <w:t>y</w:t>
      </w:r>
      <w:r w:rsidRPr="00A05D44">
        <w:rPr>
          <w:color w:val="000000" w:themeColor="text1"/>
          <w:sz w:val="22"/>
          <w:szCs w:val="22"/>
        </w:rPr>
        <w:t>.</w:t>
      </w:r>
    </w:p>
    <w:p w14:paraId="306DBFFE" w14:textId="77777777" w:rsidR="00D15605" w:rsidRPr="00A05D44" w:rsidRDefault="005658E4" w:rsidP="00A05D44">
      <w:pPr>
        <w:spacing w:line="276" w:lineRule="auto"/>
        <w:jc w:val="both"/>
        <w:rPr>
          <w:color w:val="000000" w:themeColor="text1"/>
          <w:sz w:val="22"/>
          <w:szCs w:val="22"/>
        </w:rPr>
      </w:pPr>
      <w:r w:rsidRPr="00A05D44">
        <w:rPr>
          <w:color w:val="000000" w:themeColor="text1"/>
          <w:sz w:val="22"/>
          <w:szCs w:val="22"/>
        </w:rPr>
        <w:t xml:space="preserve">Wszelkie poprawki lub zmiany w tekście oferty muszą być zaparafowane przez osobę/y upoważnioną/e do reprezentowania </w:t>
      </w:r>
      <w:r w:rsidR="003A5BB6" w:rsidRPr="00A05D44">
        <w:rPr>
          <w:color w:val="000000" w:themeColor="text1"/>
          <w:sz w:val="22"/>
          <w:szCs w:val="22"/>
        </w:rPr>
        <w:t>Wykonawc</w:t>
      </w:r>
      <w:r w:rsidR="008457B3" w:rsidRPr="00A05D44">
        <w:rPr>
          <w:color w:val="000000" w:themeColor="text1"/>
          <w:sz w:val="22"/>
          <w:szCs w:val="22"/>
        </w:rPr>
        <w:t>y</w:t>
      </w:r>
      <w:r w:rsidRPr="00A05D44">
        <w:rPr>
          <w:color w:val="000000" w:themeColor="text1"/>
          <w:sz w:val="22"/>
          <w:szCs w:val="22"/>
        </w:rPr>
        <w:t xml:space="preserve"> lub przez jego pełnomocnika.</w:t>
      </w:r>
    </w:p>
    <w:p w14:paraId="7D6B4731" w14:textId="77777777" w:rsidR="00D15605" w:rsidRPr="00A05D44" w:rsidRDefault="005658E4" w:rsidP="00A05D44">
      <w:pPr>
        <w:spacing w:line="276" w:lineRule="auto"/>
        <w:jc w:val="both"/>
        <w:rPr>
          <w:color w:val="auto"/>
          <w:sz w:val="22"/>
          <w:szCs w:val="22"/>
        </w:rPr>
      </w:pPr>
      <w:r w:rsidRPr="00A05D44">
        <w:rPr>
          <w:color w:val="000000" w:themeColor="text1"/>
          <w:sz w:val="22"/>
          <w:szCs w:val="22"/>
        </w:rPr>
        <w:t xml:space="preserve">Zamawiający wykluczy z postępowania </w:t>
      </w:r>
      <w:r w:rsidR="003A5BB6" w:rsidRPr="00A05D44">
        <w:rPr>
          <w:color w:val="000000" w:themeColor="text1"/>
          <w:sz w:val="22"/>
          <w:szCs w:val="22"/>
        </w:rPr>
        <w:t>Wykonawc</w:t>
      </w:r>
      <w:r w:rsidR="008457B3" w:rsidRPr="00A05D44">
        <w:rPr>
          <w:color w:val="000000" w:themeColor="text1"/>
          <w:sz w:val="22"/>
          <w:szCs w:val="22"/>
        </w:rPr>
        <w:t>ę</w:t>
      </w:r>
      <w:r w:rsidRPr="00A05D44">
        <w:rPr>
          <w:color w:val="000000" w:themeColor="text1"/>
          <w:sz w:val="22"/>
          <w:szCs w:val="22"/>
        </w:rPr>
        <w:t xml:space="preserve">, </w:t>
      </w:r>
      <w:r w:rsidRPr="00A05D44">
        <w:rPr>
          <w:color w:val="auto"/>
          <w:sz w:val="22"/>
          <w:szCs w:val="22"/>
        </w:rPr>
        <w:t xml:space="preserve">którzy nie wykazali spełnienia warunków udziału </w:t>
      </w:r>
      <w:r w:rsidRPr="00A05D44">
        <w:rPr>
          <w:color w:val="auto"/>
          <w:sz w:val="22"/>
          <w:szCs w:val="22"/>
        </w:rPr>
        <w:br/>
        <w:t xml:space="preserve">w postępowaniu i uzna ofertę wykluczonego </w:t>
      </w:r>
      <w:r w:rsidR="003A5BB6" w:rsidRPr="00A05D44">
        <w:rPr>
          <w:color w:val="auto"/>
          <w:sz w:val="22"/>
          <w:szCs w:val="22"/>
        </w:rPr>
        <w:t>Wykonawc</w:t>
      </w:r>
      <w:r w:rsidR="00A430CC" w:rsidRPr="00A05D44">
        <w:rPr>
          <w:color w:val="auto"/>
          <w:sz w:val="22"/>
          <w:szCs w:val="22"/>
        </w:rPr>
        <w:t>y</w:t>
      </w:r>
      <w:r w:rsidRPr="00A05D44">
        <w:rPr>
          <w:color w:val="auto"/>
          <w:sz w:val="22"/>
          <w:szCs w:val="22"/>
        </w:rPr>
        <w:t xml:space="preserve"> za odrzuconą. Postanowienia dotyczące oceny formalnej stosuje się odpowiednio.</w:t>
      </w:r>
    </w:p>
    <w:p w14:paraId="17970D6D" w14:textId="77777777" w:rsidR="00D15605" w:rsidRPr="00A05D44" w:rsidRDefault="00D15605" w:rsidP="00A05D44">
      <w:pPr>
        <w:spacing w:line="276" w:lineRule="auto"/>
        <w:jc w:val="both"/>
        <w:rPr>
          <w:b/>
          <w:color w:val="auto"/>
          <w:sz w:val="22"/>
          <w:szCs w:val="22"/>
        </w:rPr>
      </w:pPr>
    </w:p>
    <w:p w14:paraId="18EAD45C" w14:textId="77777777" w:rsidR="00D15605" w:rsidRPr="00A05D44" w:rsidRDefault="005658E4" w:rsidP="00A05D44">
      <w:pPr>
        <w:spacing w:line="276" w:lineRule="auto"/>
        <w:outlineLvl w:val="0"/>
        <w:rPr>
          <w:b/>
          <w:color w:val="auto"/>
          <w:sz w:val="22"/>
          <w:szCs w:val="22"/>
        </w:rPr>
      </w:pPr>
      <w:r w:rsidRPr="00A05D44">
        <w:rPr>
          <w:b/>
          <w:color w:val="auto"/>
          <w:sz w:val="22"/>
          <w:szCs w:val="22"/>
        </w:rPr>
        <w:t>Wykaz dokumentów oraz oświadczeń niezbędnych do złożenia oferty:</w:t>
      </w:r>
    </w:p>
    <w:p w14:paraId="03E18506" w14:textId="77777777" w:rsidR="00D15605" w:rsidRPr="00A05D44" w:rsidRDefault="005658E4" w:rsidP="00A05D44">
      <w:pPr>
        <w:numPr>
          <w:ilvl w:val="0"/>
          <w:numId w:val="3"/>
        </w:numPr>
        <w:spacing w:line="276" w:lineRule="auto"/>
        <w:ind w:left="284" w:firstLine="142"/>
        <w:jc w:val="both"/>
        <w:rPr>
          <w:color w:val="auto"/>
          <w:sz w:val="22"/>
          <w:szCs w:val="22"/>
        </w:rPr>
      </w:pPr>
      <w:r w:rsidRPr="00A05D44">
        <w:rPr>
          <w:color w:val="auto"/>
          <w:sz w:val="22"/>
          <w:szCs w:val="22"/>
        </w:rPr>
        <w:t>Oferta złożona na drukach stanowiących załączniki do przedmiotowego zapytania, tj.:</w:t>
      </w:r>
    </w:p>
    <w:p w14:paraId="7DB8E21C" w14:textId="77777777" w:rsidR="00D15605" w:rsidRPr="00A05D44" w:rsidRDefault="005658E4" w:rsidP="00A05D44">
      <w:pPr>
        <w:spacing w:line="276" w:lineRule="auto"/>
        <w:ind w:left="2552" w:hanging="1701"/>
        <w:rPr>
          <w:color w:val="auto"/>
          <w:sz w:val="22"/>
          <w:szCs w:val="22"/>
        </w:rPr>
      </w:pPr>
      <w:r w:rsidRPr="00A05D44">
        <w:rPr>
          <w:color w:val="auto"/>
          <w:sz w:val="22"/>
          <w:szCs w:val="22"/>
        </w:rPr>
        <w:t xml:space="preserve">– załącznik nr 1 – </w:t>
      </w:r>
      <w:r w:rsidRPr="00A05D44">
        <w:rPr>
          <w:b/>
          <w:i/>
          <w:color w:val="auto"/>
          <w:sz w:val="22"/>
          <w:szCs w:val="22"/>
        </w:rPr>
        <w:t>Formularz Ofertowy</w:t>
      </w:r>
    </w:p>
    <w:p w14:paraId="38C74F72" w14:textId="77777777" w:rsidR="00D15605" w:rsidRPr="00A05D44" w:rsidRDefault="005658E4" w:rsidP="00A05D44">
      <w:pPr>
        <w:spacing w:line="276" w:lineRule="auto"/>
        <w:ind w:left="2552" w:hanging="1701"/>
        <w:rPr>
          <w:b/>
          <w:i/>
          <w:color w:val="auto"/>
          <w:sz w:val="22"/>
          <w:szCs w:val="22"/>
        </w:rPr>
      </w:pPr>
      <w:r w:rsidRPr="00A05D44">
        <w:rPr>
          <w:color w:val="auto"/>
          <w:sz w:val="22"/>
          <w:szCs w:val="22"/>
        </w:rPr>
        <w:t xml:space="preserve">– załącznik nr 2 – </w:t>
      </w:r>
      <w:r w:rsidRPr="00A05D44">
        <w:rPr>
          <w:b/>
          <w:i/>
          <w:color w:val="auto"/>
          <w:sz w:val="22"/>
          <w:szCs w:val="22"/>
        </w:rPr>
        <w:t>Oświadczenie o spełnianiu warunków udziału w postępowaniu</w:t>
      </w:r>
    </w:p>
    <w:p w14:paraId="513FAB3E" w14:textId="77777777" w:rsidR="00A74FB1" w:rsidRPr="00A05D44" w:rsidRDefault="005658E4" w:rsidP="00A05D44">
      <w:pPr>
        <w:spacing w:line="276" w:lineRule="auto"/>
        <w:ind w:left="2552" w:hanging="1701"/>
        <w:rPr>
          <w:b/>
          <w:i/>
          <w:color w:val="auto"/>
          <w:sz w:val="22"/>
          <w:szCs w:val="22"/>
        </w:rPr>
      </w:pPr>
      <w:r w:rsidRPr="00A05D44">
        <w:rPr>
          <w:color w:val="auto"/>
          <w:sz w:val="22"/>
          <w:szCs w:val="22"/>
        </w:rPr>
        <w:t xml:space="preserve">– załącznik nr 3 – </w:t>
      </w:r>
      <w:r w:rsidRPr="00A05D44">
        <w:rPr>
          <w:b/>
          <w:i/>
          <w:color w:val="auto"/>
          <w:sz w:val="22"/>
          <w:szCs w:val="22"/>
        </w:rPr>
        <w:t>Oświadczenie o braku powiązań osobowych, organizacyjnych i kapitałowyc</w:t>
      </w:r>
      <w:r w:rsidR="004455EB" w:rsidRPr="00A05D44">
        <w:rPr>
          <w:b/>
          <w:i/>
          <w:color w:val="auto"/>
          <w:sz w:val="22"/>
          <w:szCs w:val="22"/>
        </w:rPr>
        <w:t>h</w:t>
      </w:r>
    </w:p>
    <w:p w14:paraId="22A0F73C" w14:textId="77777777" w:rsidR="00E078D6" w:rsidRDefault="001F636C" w:rsidP="00173B60">
      <w:pPr>
        <w:spacing w:line="276" w:lineRule="auto"/>
        <w:ind w:left="2552" w:hanging="1701"/>
        <w:rPr>
          <w:color w:val="FF0000"/>
          <w:sz w:val="22"/>
          <w:szCs w:val="22"/>
        </w:rPr>
      </w:pPr>
      <w:r w:rsidRPr="00F02607">
        <w:rPr>
          <w:color w:val="auto"/>
          <w:sz w:val="22"/>
          <w:szCs w:val="22"/>
        </w:rPr>
        <w:t xml:space="preserve">- załącznik nr </w:t>
      </w:r>
      <w:r w:rsidR="00F02607" w:rsidRPr="00F02607">
        <w:rPr>
          <w:color w:val="auto"/>
          <w:sz w:val="22"/>
          <w:szCs w:val="22"/>
        </w:rPr>
        <w:t>4</w:t>
      </w:r>
      <w:r w:rsidRPr="00F02607">
        <w:rPr>
          <w:b/>
          <w:i/>
          <w:color w:val="auto"/>
          <w:sz w:val="22"/>
          <w:szCs w:val="22"/>
        </w:rPr>
        <w:t xml:space="preserve"> – Oświadczenie RODO</w:t>
      </w:r>
      <w:r w:rsidR="003E28CE" w:rsidRPr="00A05D44">
        <w:rPr>
          <w:color w:val="FF0000"/>
          <w:sz w:val="22"/>
          <w:szCs w:val="22"/>
        </w:rPr>
        <w:t xml:space="preserve">   </w:t>
      </w:r>
    </w:p>
    <w:p w14:paraId="687D360B" w14:textId="17C6154C" w:rsidR="00F01E5F" w:rsidRPr="00F01E5F" w:rsidRDefault="00F01E5F" w:rsidP="00F01E5F">
      <w:pPr>
        <w:spacing w:line="276" w:lineRule="auto"/>
        <w:ind w:left="2552" w:hanging="1701"/>
        <w:rPr>
          <w:color w:val="auto"/>
          <w:sz w:val="22"/>
          <w:szCs w:val="22"/>
        </w:rPr>
      </w:pPr>
      <w:r w:rsidRPr="00E078D6">
        <w:rPr>
          <w:color w:val="auto"/>
          <w:sz w:val="22"/>
          <w:szCs w:val="22"/>
        </w:rPr>
        <w:t xml:space="preserve">- załącznik nr 5 – </w:t>
      </w:r>
      <w:r w:rsidR="008E578F">
        <w:rPr>
          <w:b/>
          <w:bCs/>
          <w:i/>
          <w:iCs/>
          <w:color w:val="auto"/>
          <w:sz w:val="22"/>
          <w:szCs w:val="22"/>
        </w:rPr>
        <w:t>W</w:t>
      </w:r>
      <w:r w:rsidRPr="002F732F">
        <w:rPr>
          <w:b/>
          <w:bCs/>
          <w:i/>
          <w:iCs/>
          <w:color w:val="auto"/>
          <w:sz w:val="22"/>
          <w:szCs w:val="22"/>
        </w:rPr>
        <w:t xml:space="preserve">ykaz </w:t>
      </w:r>
      <w:r>
        <w:rPr>
          <w:b/>
          <w:bCs/>
          <w:i/>
          <w:iCs/>
          <w:color w:val="auto"/>
          <w:sz w:val="22"/>
          <w:szCs w:val="22"/>
        </w:rPr>
        <w:t>osób</w:t>
      </w:r>
    </w:p>
    <w:p w14:paraId="310DBAD8" w14:textId="67AFD81D" w:rsidR="00CE40DE" w:rsidRPr="001E1FA7" w:rsidRDefault="0043453D" w:rsidP="00CE40DE">
      <w:pPr>
        <w:numPr>
          <w:ilvl w:val="0"/>
          <w:numId w:val="3"/>
        </w:numPr>
        <w:spacing w:line="276" w:lineRule="auto"/>
        <w:ind w:left="709" w:hanging="284"/>
        <w:jc w:val="both"/>
        <w:rPr>
          <w:color w:val="auto"/>
          <w:sz w:val="22"/>
          <w:szCs w:val="22"/>
        </w:rPr>
      </w:pPr>
      <w:r w:rsidRPr="00A05D44">
        <w:rPr>
          <w:color w:val="auto"/>
          <w:sz w:val="22"/>
          <w:szCs w:val="22"/>
        </w:rPr>
        <w:t>Aktualny</w:t>
      </w:r>
      <w:r w:rsidR="00DC25C7" w:rsidRPr="00A05D44">
        <w:rPr>
          <w:color w:val="auto"/>
          <w:sz w:val="22"/>
          <w:szCs w:val="22"/>
        </w:rPr>
        <w:t xml:space="preserve"> </w:t>
      </w:r>
      <w:r w:rsidRPr="00A05D44">
        <w:rPr>
          <w:b/>
          <w:color w:val="auto"/>
          <w:sz w:val="22"/>
          <w:szCs w:val="22"/>
        </w:rPr>
        <w:t>odpis</w:t>
      </w:r>
      <w:r w:rsidR="00A321E2" w:rsidRPr="00A05D44">
        <w:rPr>
          <w:b/>
          <w:color w:val="auto"/>
          <w:sz w:val="22"/>
          <w:szCs w:val="22"/>
        </w:rPr>
        <w:t xml:space="preserve"> z właściwego rejestru lub z centralnej ewidencji i informacji o działalności gospodarczej</w:t>
      </w:r>
      <w:r w:rsidR="00A321E2" w:rsidRPr="00A05D44">
        <w:rPr>
          <w:color w:val="auto"/>
          <w:sz w:val="22"/>
          <w:szCs w:val="22"/>
        </w:rPr>
        <w:t xml:space="preserve">, jeżeli odrębne przepisy wymagają wpisu do rejestru lub ewidencji, w celu potwierdzenia braku podstaw wykluczenia </w:t>
      </w:r>
      <w:r w:rsidR="0009384A" w:rsidRPr="00A05D44">
        <w:rPr>
          <w:b/>
          <w:color w:val="auto"/>
          <w:sz w:val="22"/>
          <w:szCs w:val="22"/>
          <w:u w:val="single"/>
        </w:rPr>
        <w:t>– per analogiam</w:t>
      </w:r>
      <w:r w:rsidR="0009384A" w:rsidRPr="00A05D44">
        <w:rPr>
          <w:color w:val="auto"/>
          <w:sz w:val="22"/>
          <w:szCs w:val="22"/>
        </w:rPr>
        <w:t xml:space="preserve"> - </w:t>
      </w:r>
      <w:r w:rsidR="00A321E2" w:rsidRPr="00A05D44">
        <w:rPr>
          <w:color w:val="auto"/>
          <w:sz w:val="22"/>
          <w:szCs w:val="22"/>
        </w:rPr>
        <w:t xml:space="preserve">na podstawie ustawy Prawo zamówień publicznych (w oryginale lub kopii poświadczonej za zgodność z oryginałem, dopuszcza się wydruki z CEIDG i KRS i inne </w:t>
      </w:r>
      <w:r w:rsidR="00A321E2" w:rsidRPr="001E1FA7">
        <w:rPr>
          <w:color w:val="auto"/>
          <w:sz w:val="22"/>
          <w:szCs w:val="22"/>
        </w:rPr>
        <w:t>dokumenty nie wymagające podpisu)</w:t>
      </w:r>
      <w:r w:rsidR="00DC25C7" w:rsidRPr="001E1FA7">
        <w:rPr>
          <w:color w:val="auto"/>
          <w:sz w:val="22"/>
          <w:szCs w:val="22"/>
        </w:rPr>
        <w:t>, wystawiony nie wcześniej niż 6 miesięcy przed upływem terminu składania ofert</w:t>
      </w:r>
      <w:r w:rsidR="001F636C" w:rsidRPr="001E1FA7">
        <w:rPr>
          <w:color w:val="auto"/>
          <w:sz w:val="22"/>
          <w:szCs w:val="22"/>
        </w:rPr>
        <w:t>;</w:t>
      </w:r>
    </w:p>
    <w:p w14:paraId="6E67AF3E" w14:textId="77777777" w:rsidR="00A321E2" w:rsidRPr="00A05D44" w:rsidRDefault="00A321E2" w:rsidP="00A05D44">
      <w:pPr>
        <w:spacing w:line="276" w:lineRule="auto"/>
        <w:jc w:val="both"/>
        <w:rPr>
          <w:color w:val="auto"/>
          <w:sz w:val="22"/>
          <w:szCs w:val="22"/>
        </w:rPr>
      </w:pPr>
    </w:p>
    <w:p w14:paraId="0CD08638" w14:textId="6002B7A3" w:rsidR="00A321E2" w:rsidRPr="00A05D44" w:rsidRDefault="00A321E2" w:rsidP="00A05D44">
      <w:pPr>
        <w:spacing w:line="276" w:lineRule="auto"/>
        <w:jc w:val="both"/>
        <w:rPr>
          <w:color w:val="auto"/>
          <w:sz w:val="22"/>
          <w:szCs w:val="22"/>
        </w:rPr>
      </w:pPr>
      <w:r w:rsidRPr="00A05D44">
        <w:rPr>
          <w:color w:val="auto"/>
          <w:sz w:val="22"/>
          <w:szCs w:val="22"/>
        </w:rPr>
        <w:t xml:space="preserve">Brak jakiegokolwiek z dokumentów wymienionych w powyższej liście skutkować będzie odrzuceniem oferty z przyczyn formalnych. Uwaga: Zamawiający </w:t>
      </w:r>
      <w:r w:rsidR="003906FD" w:rsidRPr="00A05D44">
        <w:rPr>
          <w:color w:val="auto"/>
          <w:sz w:val="22"/>
          <w:szCs w:val="22"/>
        </w:rPr>
        <w:t xml:space="preserve">nie </w:t>
      </w:r>
      <w:r w:rsidRPr="00A05D44">
        <w:rPr>
          <w:color w:val="auto"/>
          <w:sz w:val="22"/>
          <w:szCs w:val="22"/>
        </w:rPr>
        <w:t>przewiduje procedur</w:t>
      </w:r>
      <w:r w:rsidR="003906FD" w:rsidRPr="00A05D44">
        <w:rPr>
          <w:color w:val="auto"/>
          <w:sz w:val="22"/>
          <w:szCs w:val="22"/>
        </w:rPr>
        <w:t>y</w:t>
      </w:r>
      <w:r w:rsidRPr="00A05D44">
        <w:rPr>
          <w:color w:val="auto"/>
          <w:sz w:val="22"/>
          <w:szCs w:val="22"/>
        </w:rPr>
        <w:t xml:space="preserve"> wezwania do uzupełnienia ofert niekompletnych. Przewiduje się</w:t>
      </w:r>
      <w:r w:rsidR="00145696" w:rsidRPr="00A05D44">
        <w:rPr>
          <w:color w:val="auto"/>
          <w:sz w:val="22"/>
          <w:szCs w:val="22"/>
        </w:rPr>
        <w:t xml:space="preserve"> </w:t>
      </w:r>
      <w:r w:rsidRPr="00A05D44">
        <w:rPr>
          <w:color w:val="auto"/>
          <w:sz w:val="22"/>
          <w:szCs w:val="22"/>
        </w:rPr>
        <w:t xml:space="preserve">możliwość </w:t>
      </w:r>
      <w:r w:rsidR="003906FD" w:rsidRPr="00A05D44">
        <w:rPr>
          <w:color w:val="auto"/>
          <w:sz w:val="22"/>
          <w:szCs w:val="22"/>
        </w:rPr>
        <w:t xml:space="preserve">wezwania do </w:t>
      </w:r>
      <w:r w:rsidRPr="00A05D44">
        <w:rPr>
          <w:color w:val="auto"/>
          <w:sz w:val="22"/>
          <w:szCs w:val="22"/>
        </w:rPr>
        <w:t>udzielenia wyjaśnień w sytuacji gdy oferta budzi wątpliwości, pod warunkiem, że u</w:t>
      </w:r>
      <w:r w:rsidR="00DE6601" w:rsidRPr="00A05D44">
        <w:rPr>
          <w:color w:val="auto"/>
          <w:sz w:val="22"/>
          <w:szCs w:val="22"/>
        </w:rPr>
        <w:t>dzielając wyjaśnień</w:t>
      </w:r>
      <w:r w:rsidR="003034ED" w:rsidRPr="00A05D44">
        <w:rPr>
          <w:color w:val="auto"/>
          <w:sz w:val="22"/>
          <w:szCs w:val="22"/>
        </w:rPr>
        <w:t xml:space="preserve"> Wykonawca nie zmieni treści oświadczenia woli</w:t>
      </w:r>
      <w:r w:rsidR="003906FD" w:rsidRPr="00A05D44">
        <w:rPr>
          <w:color w:val="auto"/>
          <w:sz w:val="22"/>
          <w:szCs w:val="22"/>
        </w:rPr>
        <w:t>.</w:t>
      </w:r>
    </w:p>
    <w:p w14:paraId="36B9C7D8" w14:textId="44A1A705" w:rsidR="00A321E2" w:rsidRPr="00A05D44" w:rsidRDefault="00A321E2" w:rsidP="00A05D44">
      <w:pPr>
        <w:spacing w:line="276" w:lineRule="auto"/>
        <w:jc w:val="both"/>
        <w:rPr>
          <w:color w:val="auto"/>
          <w:sz w:val="22"/>
          <w:szCs w:val="22"/>
        </w:rPr>
      </w:pPr>
      <w:r w:rsidRPr="00A05D44">
        <w:rPr>
          <w:color w:val="auto"/>
          <w:sz w:val="22"/>
          <w:szCs w:val="22"/>
        </w:rPr>
        <w:t xml:space="preserve">Oferta </w:t>
      </w:r>
      <w:r w:rsidR="003906FD" w:rsidRPr="00A05D44">
        <w:rPr>
          <w:color w:val="auto"/>
          <w:sz w:val="22"/>
          <w:szCs w:val="22"/>
        </w:rPr>
        <w:t xml:space="preserve">wraz z załącznikami </w:t>
      </w:r>
      <w:r w:rsidRPr="00A05D44">
        <w:rPr>
          <w:color w:val="auto"/>
          <w:sz w:val="22"/>
          <w:szCs w:val="22"/>
        </w:rPr>
        <w:t xml:space="preserve">winna być podpisana </w:t>
      </w:r>
      <w:r w:rsidRPr="00A05D44">
        <w:rPr>
          <w:color w:val="000000" w:themeColor="text1"/>
          <w:sz w:val="22"/>
          <w:szCs w:val="22"/>
        </w:rPr>
        <w:t xml:space="preserve">przez osobę </w:t>
      </w:r>
      <w:r w:rsidRPr="00A05D44">
        <w:rPr>
          <w:color w:val="auto"/>
          <w:sz w:val="22"/>
          <w:szCs w:val="22"/>
        </w:rPr>
        <w:t>upoważnioną do reprezentacji Wykonawcy lub upoważnionego prawidłowo pełnomocnika.</w:t>
      </w:r>
    </w:p>
    <w:p w14:paraId="10347779" w14:textId="77777777" w:rsidR="00A321E2" w:rsidRPr="00A05D44" w:rsidRDefault="00A321E2" w:rsidP="00A05D44">
      <w:pPr>
        <w:spacing w:line="276" w:lineRule="auto"/>
        <w:rPr>
          <w:color w:val="auto"/>
          <w:sz w:val="22"/>
          <w:szCs w:val="22"/>
        </w:rPr>
      </w:pPr>
    </w:p>
    <w:p w14:paraId="47D813CE" w14:textId="77777777" w:rsidR="00D15605" w:rsidRPr="00A05D44" w:rsidRDefault="005658E4" w:rsidP="00A05D44">
      <w:pPr>
        <w:spacing w:line="276" w:lineRule="auto"/>
        <w:outlineLvl w:val="0"/>
        <w:rPr>
          <w:b/>
          <w:color w:val="auto"/>
          <w:sz w:val="22"/>
          <w:szCs w:val="22"/>
        </w:rPr>
      </w:pPr>
      <w:r w:rsidRPr="00A05D44">
        <w:rPr>
          <w:b/>
          <w:color w:val="auto"/>
          <w:sz w:val="22"/>
          <w:szCs w:val="22"/>
        </w:rPr>
        <w:t>Przesłanki odrzucenia ofert:</w:t>
      </w:r>
    </w:p>
    <w:p w14:paraId="477C9E2D" w14:textId="77777777" w:rsidR="00D15605" w:rsidRPr="00A05D44" w:rsidRDefault="005658E4">
      <w:pPr>
        <w:pStyle w:val="Akapitzlist"/>
        <w:numPr>
          <w:ilvl w:val="0"/>
          <w:numId w:val="15"/>
        </w:numPr>
        <w:spacing w:after="0"/>
        <w:jc w:val="both"/>
        <w:rPr>
          <w:rFonts w:ascii="Times New Roman" w:hAnsi="Times New Roman"/>
          <w:color w:val="auto"/>
          <w:sz w:val="22"/>
          <w:szCs w:val="22"/>
        </w:rPr>
      </w:pPr>
      <w:r w:rsidRPr="00A05D44">
        <w:rPr>
          <w:rFonts w:ascii="Times New Roman" w:hAnsi="Times New Roman"/>
          <w:color w:val="auto"/>
          <w:sz w:val="22"/>
          <w:szCs w:val="22"/>
        </w:rPr>
        <w:t>Treść oferty nie odpowiada treści zapytania ofertowego (m.in. Formularz Oferty oraz załączniki powinny być złożone na drukach przygotowanych przez Zamawiającego pod rygorem odrzucenia ze względu na nie zawarcie w nich wszystkich niezbędnych elementów).</w:t>
      </w:r>
    </w:p>
    <w:p w14:paraId="12CD041C" w14:textId="77777777" w:rsidR="00D15605" w:rsidRPr="00A05D44" w:rsidRDefault="005658E4">
      <w:pPr>
        <w:pStyle w:val="Akapitzlist"/>
        <w:numPr>
          <w:ilvl w:val="0"/>
          <w:numId w:val="15"/>
        </w:numPr>
        <w:spacing w:after="0"/>
        <w:jc w:val="both"/>
        <w:rPr>
          <w:rFonts w:ascii="Times New Roman" w:hAnsi="Times New Roman"/>
          <w:color w:val="auto"/>
          <w:sz w:val="22"/>
          <w:szCs w:val="22"/>
        </w:rPr>
      </w:pPr>
      <w:r w:rsidRPr="00A05D44">
        <w:rPr>
          <w:rFonts w:ascii="Times New Roman" w:hAnsi="Times New Roman"/>
          <w:color w:val="auto"/>
          <w:sz w:val="22"/>
          <w:szCs w:val="22"/>
        </w:rPr>
        <w:t>Oferta zawiera błędy w obliczeniu ceny wskutek zastosowania nieprawidłowej stawki VAT.</w:t>
      </w:r>
    </w:p>
    <w:p w14:paraId="5E235EE4" w14:textId="77777777" w:rsidR="00D15605" w:rsidRPr="00A05D44" w:rsidRDefault="005658E4">
      <w:pPr>
        <w:pStyle w:val="Akapitzlist"/>
        <w:numPr>
          <w:ilvl w:val="0"/>
          <w:numId w:val="15"/>
        </w:numPr>
        <w:spacing w:after="0"/>
        <w:jc w:val="both"/>
        <w:rPr>
          <w:rFonts w:ascii="Times New Roman" w:hAnsi="Times New Roman"/>
          <w:color w:val="auto"/>
          <w:sz w:val="22"/>
          <w:szCs w:val="22"/>
        </w:rPr>
      </w:pPr>
      <w:r w:rsidRPr="00A05D44">
        <w:rPr>
          <w:rFonts w:ascii="Times New Roman" w:hAnsi="Times New Roman"/>
          <w:color w:val="auto"/>
          <w:sz w:val="22"/>
          <w:szCs w:val="22"/>
        </w:rPr>
        <w:t>Oferta została podpisana przez osoby nieumocowane prawnie.</w:t>
      </w:r>
    </w:p>
    <w:p w14:paraId="0DFC3DED" w14:textId="77777777" w:rsidR="00D15605" w:rsidRPr="00A05D44" w:rsidRDefault="005658E4">
      <w:pPr>
        <w:pStyle w:val="Akapitzlist"/>
        <w:numPr>
          <w:ilvl w:val="0"/>
          <w:numId w:val="15"/>
        </w:numPr>
        <w:tabs>
          <w:tab w:val="left" w:pos="408"/>
        </w:tabs>
        <w:spacing w:after="0"/>
        <w:jc w:val="both"/>
        <w:rPr>
          <w:rFonts w:ascii="Times New Roman" w:hAnsi="Times New Roman"/>
          <w:color w:val="auto"/>
          <w:sz w:val="22"/>
          <w:szCs w:val="22"/>
        </w:rPr>
      </w:pPr>
      <w:r w:rsidRPr="00A05D44">
        <w:rPr>
          <w:rFonts w:ascii="Times New Roman" w:hAnsi="Times New Roman"/>
          <w:color w:val="auto"/>
          <w:sz w:val="22"/>
          <w:szCs w:val="22"/>
        </w:rPr>
        <w:t>Złożenie oferty stanowi czyn nieuczciwej konkurencji w rozumieniu przepisów o zwalczaniu nieuczciwej konkurencji.</w:t>
      </w:r>
    </w:p>
    <w:p w14:paraId="20E0728F" w14:textId="77777777" w:rsidR="00D15605" w:rsidRPr="00A05D44" w:rsidRDefault="005658E4">
      <w:pPr>
        <w:pStyle w:val="Akapitzlist"/>
        <w:numPr>
          <w:ilvl w:val="0"/>
          <w:numId w:val="15"/>
        </w:numPr>
        <w:tabs>
          <w:tab w:val="left" w:pos="408"/>
        </w:tabs>
        <w:spacing w:after="0"/>
        <w:jc w:val="both"/>
        <w:rPr>
          <w:rFonts w:ascii="Times New Roman" w:hAnsi="Times New Roman"/>
          <w:color w:val="auto"/>
          <w:sz w:val="22"/>
          <w:szCs w:val="22"/>
        </w:rPr>
      </w:pPr>
      <w:r w:rsidRPr="00A05D44">
        <w:rPr>
          <w:rFonts w:ascii="Times New Roman" w:hAnsi="Times New Roman"/>
          <w:color w:val="auto"/>
          <w:sz w:val="22"/>
          <w:szCs w:val="22"/>
        </w:rPr>
        <w:t>Oferta zawiera rażąco niską cenę lub koszt w stosunku do przedmiotu zamówienia.</w:t>
      </w:r>
    </w:p>
    <w:p w14:paraId="5D979A09" w14:textId="77777777" w:rsidR="0009384A" w:rsidRPr="00A05D44" w:rsidRDefault="0009384A">
      <w:pPr>
        <w:pStyle w:val="Akapitzlist"/>
        <w:numPr>
          <w:ilvl w:val="0"/>
          <w:numId w:val="15"/>
        </w:numPr>
        <w:tabs>
          <w:tab w:val="left" w:pos="408"/>
        </w:tabs>
        <w:spacing w:after="0"/>
        <w:jc w:val="both"/>
        <w:rPr>
          <w:rFonts w:ascii="Times New Roman" w:hAnsi="Times New Roman"/>
          <w:color w:val="auto"/>
          <w:sz w:val="22"/>
          <w:szCs w:val="22"/>
        </w:rPr>
      </w:pPr>
      <w:r w:rsidRPr="00A05D44">
        <w:rPr>
          <w:rFonts w:ascii="Times New Roman" w:hAnsi="Times New Roman"/>
          <w:color w:val="auto"/>
          <w:sz w:val="22"/>
          <w:szCs w:val="22"/>
        </w:rPr>
        <w:t>Oferta nie jest zabezpieczona wadium.</w:t>
      </w:r>
    </w:p>
    <w:p w14:paraId="1BFD2D0E" w14:textId="77777777" w:rsidR="00D15605" w:rsidRPr="00A05D44" w:rsidRDefault="005658E4">
      <w:pPr>
        <w:pStyle w:val="Akapitzlist"/>
        <w:numPr>
          <w:ilvl w:val="0"/>
          <w:numId w:val="15"/>
        </w:numPr>
        <w:tabs>
          <w:tab w:val="left" w:pos="408"/>
        </w:tabs>
        <w:spacing w:after="0"/>
        <w:jc w:val="both"/>
        <w:rPr>
          <w:rFonts w:ascii="Times New Roman" w:hAnsi="Times New Roman"/>
          <w:color w:val="auto"/>
          <w:sz w:val="22"/>
          <w:szCs w:val="22"/>
        </w:rPr>
      </w:pPr>
      <w:r w:rsidRPr="00A05D44">
        <w:rPr>
          <w:rFonts w:ascii="Times New Roman" w:hAnsi="Times New Roman"/>
          <w:color w:val="auto"/>
          <w:sz w:val="22"/>
          <w:szCs w:val="22"/>
        </w:rPr>
        <w:t>Wartość brutto oferty przekracza kwotę, jaką Zamawiający może przeznaczyć na sfinansowanie zamówienia.</w:t>
      </w:r>
    </w:p>
    <w:p w14:paraId="5AB62722" w14:textId="5D94DB82" w:rsidR="00D15605" w:rsidRPr="00A05D44" w:rsidRDefault="005658E4">
      <w:pPr>
        <w:pStyle w:val="Akapitzlist"/>
        <w:numPr>
          <w:ilvl w:val="0"/>
          <w:numId w:val="15"/>
        </w:numPr>
        <w:tabs>
          <w:tab w:val="left" w:pos="408"/>
        </w:tabs>
        <w:spacing w:after="0"/>
        <w:jc w:val="both"/>
        <w:rPr>
          <w:rFonts w:ascii="Times New Roman" w:hAnsi="Times New Roman"/>
          <w:color w:val="auto"/>
          <w:sz w:val="22"/>
          <w:szCs w:val="22"/>
        </w:rPr>
      </w:pPr>
      <w:r w:rsidRPr="00A05D44">
        <w:rPr>
          <w:rFonts w:ascii="Times New Roman" w:hAnsi="Times New Roman"/>
          <w:color w:val="auto"/>
          <w:sz w:val="22"/>
          <w:szCs w:val="22"/>
        </w:rPr>
        <w:t>Oferta została złożona przez wykonawcę wykluczonego z udziału w postępowaniu o udzielenie zamówienia</w:t>
      </w:r>
      <w:r w:rsidR="00F53681" w:rsidRPr="00A05D44">
        <w:rPr>
          <w:rFonts w:ascii="Times New Roman" w:hAnsi="Times New Roman"/>
          <w:color w:val="auto"/>
          <w:sz w:val="22"/>
          <w:szCs w:val="22"/>
        </w:rPr>
        <w:t>.</w:t>
      </w:r>
    </w:p>
    <w:p w14:paraId="19083445" w14:textId="77777777" w:rsidR="00D15605" w:rsidRPr="00A05D44" w:rsidRDefault="005658E4">
      <w:pPr>
        <w:pStyle w:val="Akapitzlist"/>
        <w:numPr>
          <w:ilvl w:val="0"/>
          <w:numId w:val="15"/>
        </w:numPr>
        <w:tabs>
          <w:tab w:val="left" w:pos="408"/>
        </w:tabs>
        <w:spacing w:after="0"/>
        <w:jc w:val="both"/>
        <w:rPr>
          <w:rFonts w:ascii="Times New Roman" w:hAnsi="Times New Roman"/>
          <w:color w:val="auto"/>
          <w:sz w:val="22"/>
          <w:szCs w:val="22"/>
        </w:rPr>
      </w:pPr>
      <w:r w:rsidRPr="00A05D44">
        <w:rPr>
          <w:rFonts w:ascii="Times New Roman" w:hAnsi="Times New Roman"/>
          <w:color w:val="auto"/>
          <w:sz w:val="22"/>
          <w:szCs w:val="22"/>
        </w:rPr>
        <w:t>Oferta zawiera błędy w obliczeniu ceny lub kosztu.</w:t>
      </w:r>
    </w:p>
    <w:p w14:paraId="6ACA0AA3" w14:textId="77777777" w:rsidR="00D15605" w:rsidRPr="00A05D44" w:rsidRDefault="005658E4">
      <w:pPr>
        <w:pStyle w:val="Akapitzlist"/>
        <w:numPr>
          <w:ilvl w:val="0"/>
          <w:numId w:val="15"/>
        </w:numPr>
        <w:tabs>
          <w:tab w:val="left" w:pos="408"/>
        </w:tabs>
        <w:spacing w:after="0"/>
        <w:jc w:val="both"/>
        <w:rPr>
          <w:rFonts w:ascii="Times New Roman" w:hAnsi="Times New Roman"/>
          <w:color w:val="auto"/>
          <w:sz w:val="22"/>
          <w:szCs w:val="22"/>
        </w:rPr>
      </w:pPr>
      <w:r w:rsidRPr="00A05D44">
        <w:rPr>
          <w:rFonts w:ascii="Times New Roman" w:hAnsi="Times New Roman"/>
          <w:color w:val="auto"/>
          <w:sz w:val="22"/>
          <w:szCs w:val="22"/>
        </w:rPr>
        <w:t>Oferta jest nieważna na podstawie odrębnych przepisów.</w:t>
      </w:r>
    </w:p>
    <w:p w14:paraId="64070BAB" w14:textId="77777777" w:rsidR="00107907" w:rsidRPr="00A05D44" w:rsidRDefault="00107907" w:rsidP="00A05D44">
      <w:pPr>
        <w:spacing w:line="276" w:lineRule="auto"/>
        <w:jc w:val="both"/>
        <w:rPr>
          <w:color w:val="auto"/>
          <w:sz w:val="22"/>
          <w:szCs w:val="22"/>
        </w:rPr>
      </w:pPr>
    </w:p>
    <w:p w14:paraId="7D579415" w14:textId="315FE106" w:rsidR="00A321E2" w:rsidRPr="00A05D44" w:rsidRDefault="00A321E2" w:rsidP="00A05D44">
      <w:pPr>
        <w:spacing w:line="276" w:lineRule="auto"/>
        <w:jc w:val="both"/>
        <w:rPr>
          <w:color w:val="auto"/>
          <w:sz w:val="22"/>
          <w:szCs w:val="22"/>
        </w:rPr>
      </w:pPr>
      <w:r w:rsidRPr="00A05D44">
        <w:rPr>
          <w:color w:val="auto"/>
          <w:sz w:val="22"/>
          <w:szCs w:val="22"/>
        </w:rPr>
        <w:t xml:space="preserve">W przypadku zaistnienia powyższych okoliczności, Wykonawcom nie przysługują środki odwoławcze, gdyż </w:t>
      </w:r>
      <w:r w:rsidR="00EC6EDD">
        <w:rPr>
          <w:color w:val="auto"/>
          <w:sz w:val="22"/>
          <w:szCs w:val="22"/>
        </w:rPr>
        <w:t xml:space="preserve">przedmiotowe </w:t>
      </w:r>
      <w:r w:rsidRPr="00A05D44">
        <w:rPr>
          <w:color w:val="auto"/>
          <w:sz w:val="22"/>
          <w:szCs w:val="22"/>
        </w:rPr>
        <w:t xml:space="preserve">postępowanie nie odbywa się w oparciu o ustawę Prawo Zamówień Publicznych, zatem zawarte w Ustawie </w:t>
      </w:r>
      <w:r w:rsidR="001569BB">
        <w:rPr>
          <w:color w:val="auto"/>
          <w:sz w:val="22"/>
          <w:szCs w:val="22"/>
        </w:rPr>
        <w:t xml:space="preserve">środki </w:t>
      </w:r>
      <w:r w:rsidRPr="00A05D44">
        <w:rPr>
          <w:color w:val="auto"/>
          <w:sz w:val="22"/>
          <w:szCs w:val="22"/>
        </w:rPr>
        <w:t>odwoławcze nie mają zastosowania. Zamawiający zastrzega sobie prawa do zmiany decyzji o wyborze oferty jeżeli wybór wykonawcy został dokonany w sposób nieprawidłowy. W przypadku błędów w postępowaniu, które potencjalnie mogą skutkować nałożeniem korekty finansowej Zamawiający zastrzega sobie prawo do unieważnienia postępowania lub powtórzenia czynności wyboru oferty najkorzystniejszej.</w:t>
      </w:r>
    </w:p>
    <w:p w14:paraId="23D8D83A" w14:textId="77777777" w:rsidR="00D15605" w:rsidRPr="00A05D44" w:rsidRDefault="00D15605" w:rsidP="00A05D44">
      <w:pPr>
        <w:spacing w:line="276" w:lineRule="auto"/>
        <w:jc w:val="both"/>
        <w:rPr>
          <w:color w:val="auto"/>
          <w:sz w:val="22"/>
          <w:szCs w:val="22"/>
        </w:rPr>
      </w:pPr>
    </w:p>
    <w:p w14:paraId="50EBE071" w14:textId="77777777" w:rsidR="00D15605" w:rsidRPr="00A05D44" w:rsidRDefault="005658E4" w:rsidP="00A05D44">
      <w:pPr>
        <w:spacing w:line="276" w:lineRule="auto"/>
        <w:outlineLvl w:val="0"/>
        <w:rPr>
          <w:b/>
          <w:color w:val="auto"/>
          <w:sz w:val="22"/>
          <w:szCs w:val="22"/>
        </w:rPr>
      </w:pPr>
      <w:r w:rsidRPr="00A05D44">
        <w:rPr>
          <w:b/>
          <w:color w:val="auto"/>
          <w:sz w:val="22"/>
          <w:szCs w:val="22"/>
        </w:rPr>
        <w:t>Okres związania ofertą:</w:t>
      </w:r>
    </w:p>
    <w:p w14:paraId="040E31CF" w14:textId="77777777" w:rsidR="00D15605" w:rsidRPr="00A05D44" w:rsidRDefault="005658E4" w:rsidP="00A05D44">
      <w:pPr>
        <w:tabs>
          <w:tab w:val="left" w:pos="9498"/>
        </w:tabs>
        <w:spacing w:line="276" w:lineRule="auto"/>
        <w:ind w:right="-144"/>
        <w:jc w:val="both"/>
        <w:rPr>
          <w:color w:val="auto"/>
          <w:sz w:val="22"/>
          <w:szCs w:val="22"/>
        </w:rPr>
      </w:pPr>
      <w:r w:rsidRPr="00A05D44">
        <w:rPr>
          <w:color w:val="auto"/>
          <w:sz w:val="22"/>
          <w:szCs w:val="22"/>
        </w:rPr>
        <w:t xml:space="preserve">Składający ofertę jest nią związany przez okres </w:t>
      </w:r>
      <w:r w:rsidR="004455EB" w:rsidRPr="00A05D44">
        <w:rPr>
          <w:color w:val="auto"/>
          <w:sz w:val="22"/>
          <w:szCs w:val="22"/>
        </w:rPr>
        <w:t>3</w:t>
      </w:r>
      <w:r w:rsidRPr="00A05D44">
        <w:rPr>
          <w:color w:val="auto"/>
          <w:sz w:val="22"/>
          <w:szCs w:val="22"/>
        </w:rPr>
        <w:t xml:space="preserve">0 dni. Bieg terminu związania ofertą rozpoczyna się </w:t>
      </w:r>
      <w:r w:rsidRPr="00A05D44">
        <w:rPr>
          <w:color w:val="auto"/>
          <w:sz w:val="22"/>
          <w:szCs w:val="22"/>
        </w:rPr>
        <w:br/>
        <w:t>wraz z upływem terminu składania ofert.</w:t>
      </w:r>
    </w:p>
    <w:p w14:paraId="2F99951D" w14:textId="77777777" w:rsidR="00D15605" w:rsidRPr="00A05D44" w:rsidRDefault="00D15605" w:rsidP="00A05D44">
      <w:pPr>
        <w:spacing w:line="276" w:lineRule="auto"/>
        <w:jc w:val="both"/>
        <w:rPr>
          <w:color w:val="auto"/>
          <w:sz w:val="22"/>
          <w:szCs w:val="22"/>
        </w:rPr>
      </w:pPr>
    </w:p>
    <w:p w14:paraId="525DC08D" w14:textId="77777777" w:rsidR="00D15605" w:rsidRPr="00A05D44" w:rsidRDefault="005658E4" w:rsidP="00A05D44">
      <w:pPr>
        <w:spacing w:line="276" w:lineRule="auto"/>
        <w:outlineLvl w:val="0"/>
        <w:rPr>
          <w:b/>
          <w:color w:val="auto"/>
          <w:sz w:val="22"/>
          <w:szCs w:val="22"/>
        </w:rPr>
      </w:pPr>
      <w:r w:rsidRPr="00A05D44">
        <w:rPr>
          <w:b/>
          <w:color w:val="auto"/>
          <w:sz w:val="22"/>
          <w:szCs w:val="22"/>
        </w:rPr>
        <w:t>Modyfikacje i wycofanie ofert:</w:t>
      </w:r>
    </w:p>
    <w:p w14:paraId="71B0BE6E" w14:textId="77777777" w:rsidR="00D15605" w:rsidRPr="00A05D44" w:rsidRDefault="003A5BB6" w:rsidP="00A05D44">
      <w:pPr>
        <w:spacing w:line="276" w:lineRule="auto"/>
        <w:jc w:val="both"/>
        <w:rPr>
          <w:color w:val="auto"/>
          <w:sz w:val="22"/>
          <w:szCs w:val="22"/>
        </w:rPr>
      </w:pPr>
      <w:r w:rsidRPr="00A05D44">
        <w:rPr>
          <w:color w:val="auto"/>
          <w:sz w:val="22"/>
          <w:szCs w:val="22"/>
        </w:rPr>
        <w:t>Wykonawca</w:t>
      </w:r>
      <w:r w:rsidR="005658E4" w:rsidRPr="00A05D44">
        <w:rPr>
          <w:color w:val="auto"/>
          <w:sz w:val="22"/>
          <w:szCs w:val="22"/>
        </w:rPr>
        <w:t xml:space="preserve"> po złożeniu oferty może dokonać jej zmiany lub ją wycofać, jeśli pisemne powiadomienie o tej zmianie lub wycofaniu zostanie złożone Zamawiającemu przed upływem terminu składania ofert.</w:t>
      </w:r>
    </w:p>
    <w:p w14:paraId="248680AB" w14:textId="77777777" w:rsidR="00D15605" w:rsidRPr="00A05D44" w:rsidRDefault="00D15605" w:rsidP="00A05D44">
      <w:pPr>
        <w:spacing w:line="276" w:lineRule="auto"/>
        <w:jc w:val="both"/>
        <w:rPr>
          <w:color w:val="auto"/>
          <w:sz w:val="22"/>
          <w:szCs w:val="22"/>
        </w:rPr>
      </w:pPr>
    </w:p>
    <w:p w14:paraId="5702D997" w14:textId="77777777" w:rsidR="00D15605" w:rsidRPr="00A05D44" w:rsidRDefault="005658E4" w:rsidP="00A05D44">
      <w:pPr>
        <w:spacing w:line="276" w:lineRule="auto"/>
        <w:outlineLvl w:val="0"/>
        <w:rPr>
          <w:b/>
          <w:color w:val="auto"/>
          <w:sz w:val="22"/>
          <w:szCs w:val="22"/>
        </w:rPr>
      </w:pPr>
      <w:r w:rsidRPr="00A05D44">
        <w:rPr>
          <w:b/>
          <w:color w:val="auto"/>
          <w:sz w:val="22"/>
          <w:szCs w:val="22"/>
        </w:rPr>
        <w:t>Warunki unieważnienia postępowania:</w:t>
      </w:r>
    </w:p>
    <w:p w14:paraId="23625BE9" w14:textId="77777777" w:rsidR="00D15605" w:rsidRPr="00A05D44" w:rsidRDefault="005658E4" w:rsidP="00A05D44">
      <w:pPr>
        <w:spacing w:line="276" w:lineRule="auto"/>
        <w:jc w:val="both"/>
        <w:rPr>
          <w:color w:val="auto"/>
          <w:sz w:val="22"/>
          <w:szCs w:val="22"/>
        </w:rPr>
      </w:pPr>
      <w:r w:rsidRPr="00A05D44">
        <w:rPr>
          <w:color w:val="auto"/>
          <w:sz w:val="22"/>
          <w:szCs w:val="22"/>
        </w:rPr>
        <w:t>Zamawiający może unieważnić postępowanie bez dokonania wyboru oferty w sytuacji, gdy:</w:t>
      </w:r>
    </w:p>
    <w:p w14:paraId="0F6CBC42" w14:textId="77777777" w:rsidR="00D15605" w:rsidRPr="00A05D44" w:rsidRDefault="005658E4" w:rsidP="00A05D44">
      <w:pPr>
        <w:numPr>
          <w:ilvl w:val="0"/>
          <w:numId w:val="2"/>
        </w:numPr>
        <w:spacing w:line="276" w:lineRule="auto"/>
        <w:ind w:left="709" w:hanging="425"/>
        <w:jc w:val="both"/>
        <w:rPr>
          <w:color w:val="auto"/>
          <w:sz w:val="22"/>
          <w:szCs w:val="22"/>
        </w:rPr>
      </w:pPr>
      <w:r w:rsidRPr="00A05D44">
        <w:rPr>
          <w:color w:val="auto"/>
          <w:sz w:val="22"/>
          <w:szCs w:val="22"/>
        </w:rPr>
        <w:t>cena najkorzystniejszej oferty przekroczy kwotę przeznaczoną na finansowanie zamówienia,</w:t>
      </w:r>
    </w:p>
    <w:p w14:paraId="597EF5CF" w14:textId="77777777" w:rsidR="00D15605" w:rsidRPr="00A05D44" w:rsidRDefault="005658E4" w:rsidP="00A05D44">
      <w:pPr>
        <w:numPr>
          <w:ilvl w:val="0"/>
          <w:numId w:val="2"/>
        </w:numPr>
        <w:spacing w:line="276" w:lineRule="auto"/>
        <w:ind w:left="709" w:hanging="425"/>
        <w:jc w:val="both"/>
        <w:rPr>
          <w:color w:val="auto"/>
          <w:sz w:val="22"/>
          <w:szCs w:val="22"/>
        </w:rPr>
      </w:pPr>
      <w:r w:rsidRPr="00A05D44">
        <w:rPr>
          <w:color w:val="auto"/>
          <w:sz w:val="22"/>
          <w:szCs w:val="22"/>
        </w:rPr>
        <w:t>postępowanie obarczone jest nieusuwalną wadą, uniemożliwiającą zawarcie niepodlegającej unieważnieniu umowy w</w:t>
      </w:r>
      <w:r w:rsidR="004D146C" w:rsidRPr="00A05D44">
        <w:rPr>
          <w:color w:val="auto"/>
          <w:sz w:val="22"/>
          <w:szCs w:val="22"/>
        </w:rPr>
        <w:t xml:space="preserve"> sprawie zamówienia publicznego,</w:t>
      </w:r>
    </w:p>
    <w:p w14:paraId="76A8EB20" w14:textId="77777777" w:rsidR="004D146C" w:rsidRPr="00A05D44" w:rsidRDefault="004D146C" w:rsidP="00A05D44">
      <w:pPr>
        <w:numPr>
          <w:ilvl w:val="0"/>
          <w:numId w:val="2"/>
        </w:numPr>
        <w:spacing w:line="276" w:lineRule="auto"/>
        <w:ind w:left="709" w:hanging="425"/>
        <w:jc w:val="both"/>
        <w:rPr>
          <w:color w:val="auto"/>
          <w:sz w:val="22"/>
          <w:szCs w:val="22"/>
        </w:rPr>
      </w:pPr>
      <w:r w:rsidRPr="00A05D44">
        <w:rPr>
          <w:color w:val="auto"/>
          <w:sz w:val="22"/>
          <w:szCs w:val="22"/>
        </w:rPr>
        <w:t>Wykonawcy uchylili się od zawarcia umowy,</w:t>
      </w:r>
    </w:p>
    <w:p w14:paraId="49511E2A" w14:textId="236281C4" w:rsidR="004D146C" w:rsidRPr="00A05D44" w:rsidRDefault="00EC6EDD" w:rsidP="00A05D44">
      <w:pPr>
        <w:numPr>
          <w:ilvl w:val="0"/>
          <w:numId w:val="2"/>
        </w:numPr>
        <w:spacing w:line="276" w:lineRule="auto"/>
        <w:ind w:left="709" w:hanging="425"/>
        <w:jc w:val="both"/>
        <w:rPr>
          <w:color w:val="auto"/>
          <w:sz w:val="22"/>
          <w:szCs w:val="22"/>
        </w:rPr>
      </w:pPr>
      <w:r>
        <w:rPr>
          <w:color w:val="auto"/>
          <w:sz w:val="22"/>
          <w:szCs w:val="22"/>
        </w:rPr>
        <w:t>n</w:t>
      </w:r>
      <w:r w:rsidR="004D146C" w:rsidRPr="00A05D44">
        <w:rPr>
          <w:color w:val="auto"/>
          <w:sz w:val="22"/>
          <w:szCs w:val="22"/>
        </w:rPr>
        <w:t>ie złożono ofert w postępowaniu</w:t>
      </w:r>
      <w:r w:rsidR="00515450" w:rsidRPr="00A05D44">
        <w:rPr>
          <w:color w:val="auto"/>
          <w:sz w:val="22"/>
          <w:szCs w:val="22"/>
        </w:rPr>
        <w:t>.</w:t>
      </w:r>
    </w:p>
    <w:p w14:paraId="47FF0EB1" w14:textId="1518F72D" w:rsidR="00A321E2" w:rsidRPr="00A05D44" w:rsidRDefault="00A321E2" w:rsidP="00A05D44">
      <w:pPr>
        <w:spacing w:line="276" w:lineRule="auto"/>
        <w:jc w:val="both"/>
        <w:rPr>
          <w:color w:val="auto"/>
          <w:sz w:val="22"/>
          <w:szCs w:val="22"/>
        </w:rPr>
      </w:pPr>
      <w:r w:rsidRPr="00A05D44">
        <w:rPr>
          <w:color w:val="auto"/>
          <w:sz w:val="22"/>
          <w:szCs w:val="22"/>
        </w:rPr>
        <w:t>W przypadku zaistnienia powyższych okoliczności, Wykonawcom nie przysługują środki odwoławcze, gdyż postępowanie nie odbywa się w oparciu o ustawę Prawo Zamówień Publicznych</w:t>
      </w:r>
      <w:r w:rsidR="00A63864" w:rsidRPr="00A05D44">
        <w:rPr>
          <w:color w:val="auto"/>
          <w:sz w:val="22"/>
          <w:szCs w:val="22"/>
        </w:rPr>
        <w:t xml:space="preserve">, </w:t>
      </w:r>
      <w:r w:rsidRPr="00A05D44">
        <w:rPr>
          <w:color w:val="auto"/>
          <w:sz w:val="22"/>
          <w:szCs w:val="22"/>
        </w:rPr>
        <w:t xml:space="preserve">zatem zawarte w Ustawie metody odwoławcze nie mają zastosowania. Zamawiający zastrzega sobie prawa do zmiany decyzji o wyborze oferty jeżeli wybór wykonawcy został dokonany w sposób nieprawidłowy. W przypadku błędów w postępowaniu, które </w:t>
      </w:r>
      <w:r w:rsidRPr="00A05D44">
        <w:rPr>
          <w:color w:val="auto"/>
          <w:sz w:val="22"/>
          <w:szCs w:val="22"/>
        </w:rPr>
        <w:lastRenderedPageBreak/>
        <w:t>potencjalnie mogą skutkować nałożeniem korekty finansowej Zamawiający zastrzega sobie prawo do unieważnienia postępowania lub powtórzenia czynności wyboru oferty najkorzystniejszej.</w:t>
      </w:r>
    </w:p>
    <w:p w14:paraId="1EE3898C" w14:textId="77777777" w:rsidR="00A321E2" w:rsidRPr="00A05D44" w:rsidRDefault="00A321E2" w:rsidP="00A05D44">
      <w:pPr>
        <w:spacing w:line="276" w:lineRule="auto"/>
        <w:jc w:val="both"/>
        <w:rPr>
          <w:color w:val="auto"/>
          <w:sz w:val="22"/>
          <w:szCs w:val="22"/>
        </w:rPr>
      </w:pPr>
    </w:p>
    <w:p w14:paraId="1A209342" w14:textId="77777777" w:rsidR="00D15605" w:rsidRPr="00A05D44" w:rsidRDefault="005658E4" w:rsidP="00A05D44">
      <w:pPr>
        <w:spacing w:line="276" w:lineRule="auto"/>
        <w:outlineLvl w:val="0"/>
        <w:rPr>
          <w:b/>
          <w:color w:val="auto"/>
          <w:sz w:val="22"/>
          <w:szCs w:val="22"/>
        </w:rPr>
      </w:pPr>
      <w:r w:rsidRPr="00A05D44">
        <w:rPr>
          <w:b/>
          <w:color w:val="auto"/>
          <w:sz w:val="22"/>
          <w:szCs w:val="22"/>
        </w:rPr>
        <w:t>Upublicznienie zapytania ofertowego:</w:t>
      </w:r>
    </w:p>
    <w:p w14:paraId="6EBE04D2" w14:textId="77777777" w:rsidR="00D15605" w:rsidRPr="00A05D44" w:rsidRDefault="005658E4" w:rsidP="00A05D44">
      <w:pPr>
        <w:spacing w:line="276" w:lineRule="auto"/>
        <w:jc w:val="both"/>
        <w:rPr>
          <w:color w:val="auto"/>
          <w:sz w:val="22"/>
          <w:szCs w:val="22"/>
        </w:rPr>
      </w:pPr>
      <w:r w:rsidRPr="00A05D44">
        <w:rPr>
          <w:color w:val="auto"/>
          <w:sz w:val="22"/>
          <w:szCs w:val="22"/>
        </w:rPr>
        <w:t>Przedmiotowe zapytanie ofertowe jest upublicznione na następujących stronach internetowych:</w:t>
      </w:r>
    </w:p>
    <w:p w14:paraId="0ACBCED3" w14:textId="77777777" w:rsidR="00D20F7D" w:rsidRPr="00A05D44" w:rsidRDefault="005658E4" w:rsidP="00A05D44">
      <w:pPr>
        <w:spacing w:line="276" w:lineRule="auto"/>
        <w:ind w:left="567"/>
        <w:jc w:val="both"/>
        <w:rPr>
          <w:color w:val="auto"/>
          <w:sz w:val="22"/>
          <w:szCs w:val="22"/>
        </w:rPr>
      </w:pPr>
      <w:r w:rsidRPr="00A05D44">
        <w:rPr>
          <w:color w:val="auto"/>
          <w:sz w:val="22"/>
          <w:szCs w:val="22"/>
        </w:rPr>
        <w:t xml:space="preserve">&gt; Baza Konkurencyjności </w:t>
      </w:r>
      <w:hyperlink r:id="rId11">
        <w:r w:rsidRPr="00A05D44">
          <w:rPr>
            <w:rStyle w:val="czeinternetowe"/>
            <w:color w:val="auto"/>
            <w:sz w:val="22"/>
            <w:szCs w:val="22"/>
          </w:rPr>
          <w:t>https://bazakonkurencyjnosci.funduszeeuropejskie.gov.pl</w:t>
        </w:r>
      </w:hyperlink>
      <w:r w:rsidR="00D20F7D" w:rsidRPr="00A05D44">
        <w:rPr>
          <w:color w:val="auto"/>
          <w:sz w:val="22"/>
          <w:szCs w:val="22"/>
        </w:rPr>
        <w:t>;</w:t>
      </w:r>
    </w:p>
    <w:p w14:paraId="47CA22BC" w14:textId="77777777" w:rsidR="00D15605" w:rsidRPr="00A05D44" w:rsidRDefault="00D15605" w:rsidP="00A05D44">
      <w:pPr>
        <w:spacing w:line="276" w:lineRule="auto"/>
        <w:jc w:val="both"/>
        <w:rPr>
          <w:color w:val="auto"/>
          <w:sz w:val="22"/>
          <w:szCs w:val="22"/>
        </w:rPr>
      </w:pPr>
    </w:p>
    <w:p w14:paraId="30A354F9" w14:textId="77777777" w:rsidR="00D15605" w:rsidRPr="008E2F4F" w:rsidRDefault="005658E4" w:rsidP="00A05D44">
      <w:pPr>
        <w:spacing w:line="276" w:lineRule="auto"/>
        <w:outlineLvl w:val="0"/>
        <w:rPr>
          <w:b/>
          <w:color w:val="auto"/>
          <w:sz w:val="22"/>
          <w:szCs w:val="22"/>
        </w:rPr>
      </w:pPr>
      <w:r w:rsidRPr="008E2F4F">
        <w:rPr>
          <w:b/>
          <w:color w:val="auto"/>
          <w:sz w:val="22"/>
          <w:szCs w:val="22"/>
        </w:rPr>
        <w:t>Postanowienia końcowe:</w:t>
      </w:r>
    </w:p>
    <w:p w14:paraId="04FFA3A9" w14:textId="77777777" w:rsidR="00D15605" w:rsidRPr="008E2F4F" w:rsidRDefault="005658E4" w:rsidP="00A05D44">
      <w:pPr>
        <w:spacing w:line="276" w:lineRule="auto"/>
        <w:jc w:val="both"/>
        <w:outlineLvl w:val="0"/>
        <w:rPr>
          <w:color w:val="auto"/>
          <w:sz w:val="22"/>
          <w:szCs w:val="22"/>
        </w:rPr>
      </w:pPr>
      <w:r w:rsidRPr="008E2F4F">
        <w:rPr>
          <w:color w:val="auto"/>
          <w:sz w:val="22"/>
          <w:szCs w:val="22"/>
        </w:rPr>
        <w:t>W sprawach nieuregulowanych w niniejszym zapytaniu mają zastosowanie przepisy Kodeksu Cywilnego.</w:t>
      </w:r>
    </w:p>
    <w:p w14:paraId="57E18844" w14:textId="2434DEF1" w:rsidR="00EC6EDD" w:rsidRPr="00FE039C" w:rsidRDefault="00EC6EDD" w:rsidP="00FA3104">
      <w:pPr>
        <w:spacing w:line="276" w:lineRule="auto"/>
        <w:jc w:val="both"/>
        <w:rPr>
          <w:bCs/>
          <w:iCs/>
          <w:color w:val="auto"/>
          <w:sz w:val="22"/>
          <w:szCs w:val="22"/>
          <w:highlight w:val="yellow"/>
        </w:rPr>
      </w:pPr>
    </w:p>
    <w:p w14:paraId="2B07B454" w14:textId="77777777" w:rsidR="004D146C" w:rsidRPr="008E2F4F" w:rsidRDefault="004D146C" w:rsidP="00A05D44">
      <w:pPr>
        <w:spacing w:line="276" w:lineRule="auto"/>
        <w:jc w:val="both"/>
        <w:outlineLvl w:val="0"/>
        <w:rPr>
          <w:b/>
          <w:color w:val="auto"/>
          <w:sz w:val="22"/>
          <w:szCs w:val="22"/>
        </w:rPr>
      </w:pPr>
      <w:r w:rsidRPr="008E2F4F">
        <w:rPr>
          <w:b/>
          <w:color w:val="auto"/>
          <w:sz w:val="22"/>
          <w:szCs w:val="22"/>
        </w:rPr>
        <w:t>Warunki zmiany umowy</w:t>
      </w:r>
    </w:p>
    <w:p w14:paraId="619DCFC9" w14:textId="40831717" w:rsidR="004D146C" w:rsidRPr="008E2F4F" w:rsidRDefault="004D146C" w:rsidP="00A05D44">
      <w:pPr>
        <w:spacing w:line="276" w:lineRule="auto"/>
        <w:jc w:val="both"/>
        <w:rPr>
          <w:color w:val="auto"/>
          <w:sz w:val="22"/>
          <w:szCs w:val="22"/>
        </w:rPr>
      </w:pPr>
      <w:r w:rsidRPr="008E2F4F">
        <w:rPr>
          <w:color w:val="auto"/>
          <w:sz w:val="22"/>
          <w:szCs w:val="22"/>
        </w:rPr>
        <w:t xml:space="preserve">Zamawiający zastrzega sobie prawo do zmiany warunków umowy o zamówieniu zawartej z Wykonawcą, będącej rezultatem niniejszego postępowania, w przypadku </w:t>
      </w:r>
      <w:r w:rsidR="00113171" w:rsidRPr="008E2F4F">
        <w:rPr>
          <w:color w:val="auto"/>
          <w:sz w:val="22"/>
          <w:szCs w:val="22"/>
        </w:rPr>
        <w:t xml:space="preserve">poniżej opisanych </w:t>
      </w:r>
      <w:r w:rsidRPr="008E2F4F">
        <w:rPr>
          <w:color w:val="auto"/>
          <w:sz w:val="22"/>
          <w:szCs w:val="22"/>
        </w:rPr>
        <w:t>warunków</w:t>
      </w:r>
      <w:r w:rsidR="00113171" w:rsidRPr="008E2F4F">
        <w:rPr>
          <w:color w:val="auto"/>
          <w:sz w:val="22"/>
          <w:szCs w:val="22"/>
        </w:rPr>
        <w:t>.</w:t>
      </w:r>
    </w:p>
    <w:p w14:paraId="7E392C1E" w14:textId="77777777" w:rsidR="004D146C" w:rsidRPr="008E2F4F" w:rsidRDefault="004D146C" w:rsidP="00A05D44">
      <w:pPr>
        <w:tabs>
          <w:tab w:val="left" w:pos="1260"/>
        </w:tabs>
        <w:spacing w:line="276" w:lineRule="auto"/>
        <w:ind w:right="72"/>
        <w:jc w:val="both"/>
        <w:rPr>
          <w:b/>
          <w:color w:val="auto"/>
          <w:sz w:val="22"/>
          <w:szCs w:val="22"/>
        </w:rPr>
      </w:pPr>
    </w:p>
    <w:p w14:paraId="725E782D" w14:textId="77777777" w:rsidR="004D146C" w:rsidRPr="008E2F4F" w:rsidRDefault="004D146C" w:rsidP="00A05D44">
      <w:pPr>
        <w:tabs>
          <w:tab w:val="left" w:pos="1260"/>
        </w:tabs>
        <w:spacing w:line="276" w:lineRule="auto"/>
        <w:ind w:right="72"/>
        <w:jc w:val="both"/>
        <w:outlineLvl w:val="0"/>
        <w:rPr>
          <w:b/>
          <w:color w:val="auto"/>
          <w:sz w:val="22"/>
          <w:szCs w:val="22"/>
        </w:rPr>
      </w:pPr>
      <w:r w:rsidRPr="008E2F4F">
        <w:rPr>
          <w:b/>
          <w:color w:val="auto"/>
          <w:sz w:val="22"/>
          <w:szCs w:val="22"/>
        </w:rPr>
        <w:t>Postanowienia ogólne</w:t>
      </w:r>
    </w:p>
    <w:p w14:paraId="2D354B2A" w14:textId="6F94BE62" w:rsidR="004D146C" w:rsidRPr="008E2F4F" w:rsidRDefault="004D146C" w:rsidP="00A05D44">
      <w:pPr>
        <w:pStyle w:val="ust"/>
        <w:spacing w:before="0" w:after="0" w:line="276" w:lineRule="auto"/>
        <w:ind w:left="0" w:right="72" w:firstLine="0"/>
        <w:rPr>
          <w:sz w:val="22"/>
          <w:szCs w:val="22"/>
        </w:rPr>
      </w:pPr>
      <w:r w:rsidRPr="008E2F4F">
        <w:rPr>
          <w:sz w:val="22"/>
          <w:szCs w:val="22"/>
        </w:rPr>
        <w:t>Zakazuje się istotnych zmian postanowień zawartej Umowy w stosunku do treści oferty, na podstawie, której dokonano wyboru Wykonawcy chyba, że Zamawiający przewidział możliwość dokonania takiej zmiany przewidział w niniejszym zapytaniu oraz określił warunki takiej zmiany. Zamawiający dopuszcza możliwość zmiany postanowień zawartej umowy w stosunku do treści oferty, na podstawie której dokonano wyboru Wyk</w:t>
      </w:r>
      <w:r w:rsidR="00180D91" w:rsidRPr="008E2F4F">
        <w:rPr>
          <w:sz w:val="22"/>
          <w:szCs w:val="22"/>
        </w:rPr>
        <w:t>onawcy na poniższych warunkach:</w:t>
      </w:r>
    </w:p>
    <w:p w14:paraId="709144A0" w14:textId="77777777" w:rsidR="004D146C" w:rsidRPr="00A05D44" w:rsidRDefault="004D146C">
      <w:pPr>
        <w:numPr>
          <w:ilvl w:val="0"/>
          <w:numId w:val="12"/>
        </w:numPr>
        <w:tabs>
          <w:tab w:val="left" w:pos="426"/>
        </w:tabs>
        <w:suppressAutoHyphens/>
        <w:spacing w:line="276" w:lineRule="auto"/>
        <w:ind w:left="1134" w:hanging="1134"/>
        <w:jc w:val="both"/>
        <w:rPr>
          <w:rFonts w:eastAsia="Times New Roman"/>
          <w:color w:val="auto"/>
          <w:sz w:val="22"/>
          <w:szCs w:val="22"/>
        </w:rPr>
      </w:pPr>
      <w:r w:rsidRPr="00A05D44">
        <w:rPr>
          <w:rFonts w:eastAsia="Times New Roman"/>
          <w:b/>
          <w:color w:val="auto"/>
          <w:sz w:val="22"/>
          <w:szCs w:val="22"/>
        </w:rPr>
        <w:t>Zmiana terminów wykonania przedmiotu umowy</w:t>
      </w:r>
      <w:r w:rsidRPr="00A05D44">
        <w:rPr>
          <w:rFonts w:eastAsia="Times New Roman"/>
          <w:color w:val="auto"/>
          <w:sz w:val="22"/>
          <w:szCs w:val="22"/>
        </w:rPr>
        <w:t>:</w:t>
      </w:r>
    </w:p>
    <w:p w14:paraId="10029B13" w14:textId="0D486A52" w:rsidR="004D146C" w:rsidRPr="00A05D44" w:rsidRDefault="004D146C" w:rsidP="00EC6EDD">
      <w:pPr>
        <w:tabs>
          <w:tab w:val="left" w:pos="993"/>
        </w:tabs>
        <w:suppressAutoHyphens/>
        <w:spacing w:line="276" w:lineRule="auto"/>
        <w:ind w:left="1134"/>
        <w:jc w:val="both"/>
        <w:rPr>
          <w:rFonts w:eastAsia="Times New Roman"/>
          <w:color w:val="auto"/>
          <w:sz w:val="22"/>
          <w:szCs w:val="22"/>
        </w:rPr>
      </w:pPr>
      <w:r w:rsidRPr="00A05D44">
        <w:rPr>
          <w:rFonts w:eastAsia="Times New Roman"/>
          <w:color w:val="auto"/>
          <w:sz w:val="22"/>
          <w:szCs w:val="22"/>
        </w:rPr>
        <w:t xml:space="preserve">spowodowana warunkami </w:t>
      </w:r>
      <w:r w:rsidR="00EC6EDD">
        <w:rPr>
          <w:rFonts w:eastAsia="Times New Roman"/>
          <w:color w:val="auto"/>
          <w:sz w:val="22"/>
          <w:szCs w:val="22"/>
        </w:rPr>
        <w:t>nadzwyczajnymi</w:t>
      </w:r>
      <w:r w:rsidRPr="00A05D44">
        <w:rPr>
          <w:rFonts w:eastAsia="Times New Roman"/>
          <w:color w:val="auto"/>
          <w:sz w:val="22"/>
          <w:szCs w:val="22"/>
        </w:rPr>
        <w:t>, w szczególności:</w:t>
      </w:r>
    </w:p>
    <w:p w14:paraId="37642D3D" w14:textId="3FC87247" w:rsidR="004D146C" w:rsidRPr="00A05D44" w:rsidRDefault="004D146C">
      <w:pPr>
        <w:numPr>
          <w:ilvl w:val="0"/>
          <w:numId w:val="11"/>
        </w:numPr>
        <w:tabs>
          <w:tab w:val="left" w:pos="993"/>
        </w:tabs>
        <w:suppressAutoHyphens/>
        <w:spacing w:line="276" w:lineRule="auto"/>
        <w:ind w:left="1134" w:hanging="850"/>
        <w:jc w:val="both"/>
        <w:rPr>
          <w:rFonts w:eastAsia="Times New Roman"/>
          <w:color w:val="auto"/>
          <w:sz w:val="22"/>
          <w:szCs w:val="22"/>
        </w:rPr>
      </w:pPr>
      <w:r w:rsidRPr="00A05D44">
        <w:rPr>
          <w:rFonts w:eastAsia="Times New Roman"/>
          <w:color w:val="auto"/>
          <w:sz w:val="22"/>
          <w:szCs w:val="22"/>
        </w:rPr>
        <w:t>w przypadku wystąpienia działania siły wyższej</w:t>
      </w:r>
      <w:r w:rsidR="00113171" w:rsidRPr="00A05D44">
        <w:rPr>
          <w:rFonts w:eastAsia="Times New Roman"/>
          <w:color w:val="auto"/>
          <w:sz w:val="22"/>
          <w:szCs w:val="22"/>
        </w:rPr>
        <w:t xml:space="preserve"> (za siłę wyższą Zamawiający będzie uznawał także skutki covid-19</w:t>
      </w:r>
      <w:r w:rsidR="001569BB">
        <w:rPr>
          <w:rFonts w:eastAsia="Times New Roman"/>
          <w:color w:val="auto"/>
          <w:sz w:val="22"/>
          <w:szCs w:val="22"/>
        </w:rPr>
        <w:t>, skutki działań wojennych</w:t>
      </w:r>
      <w:r w:rsidR="00113171" w:rsidRPr="00A05D44">
        <w:rPr>
          <w:rFonts w:eastAsia="Times New Roman"/>
          <w:color w:val="auto"/>
          <w:sz w:val="22"/>
          <w:szCs w:val="22"/>
        </w:rPr>
        <w:t>)</w:t>
      </w:r>
      <w:r w:rsidRPr="00A05D44">
        <w:rPr>
          <w:rFonts w:eastAsia="Times New Roman"/>
          <w:color w:val="auto"/>
          <w:sz w:val="22"/>
          <w:szCs w:val="22"/>
        </w:rPr>
        <w:t>, uniemożliwiającej wykonanie umowy w określonym pierwotnie terminie, o okres działania siły wyższej oraz czas potrzebny  do usunięcia skutków tego działania,</w:t>
      </w:r>
    </w:p>
    <w:p w14:paraId="72444570" w14:textId="503170C5" w:rsidR="00113171" w:rsidRPr="00A05D44" w:rsidRDefault="00113171">
      <w:pPr>
        <w:numPr>
          <w:ilvl w:val="0"/>
          <w:numId w:val="11"/>
        </w:numPr>
        <w:tabs>
          <w:tab w:val="left" w:pos="993"/>
        </w:tabs>
        <w:suppressAutoHyphens/>
        <w:spacing w:line="276" w:lineRule="auto"/>
        <w:ind w:left="1134" w:hanging="850"/>
        <w:jc w:val="both"/>
        <w:rPr>
          <w:rFonts w:eastAsia="Times New Roman"/>
          <w:color w:val="auto"/>
          <w:sz w:val="22"/>
          <w:szCs w:val="22"/>
        </w:rPr>
      </w:pPr>
      <w:r w:rsidRPr="00A05D44">
        <w:rPr>
          <w:rFonts w:eastAsia="Times New Roman"/>
          <w:color w:val="auto"/>
          <w:sz w:val="22"/>
          <w:szCs w:val="22"/>
        </w:rPr>
        <w:t>w przypadkach związanych z szeroko rozumianymi  skutkami epidemii covid-19 (zamawiający może w tym zakresie przy ocenie wniosku poprzestać na wiarygodnych wyjaśnieniach lub żądać szczegółowego uzasadnienia wniosku za pomocą dokumentów źródłowych)</w:t>
      </w:r>
    </w:p>
    <w:p w14:paraId="3BEEE90D" w14:textId="07D4DDE6" w:rsidR="004D146C" w:rsidRPr="00A05D44" w:rsidRDefault="004D146C" w:rsidP="00A12D13">
      <w:pPr>
        <w:tabs>
          <w:tab w:val="left" w:pos="993"/>
        </w:tabs>
        <w:spacing w:line="276" w:lineRule="auto"/>
        <w:jc w:val="both"/>
        <w:rPr>
          <w:rFonts w:eastAsia="Times New Roman"/>
          <w:color w:val="auto"/>
          <w:sz w:val="22"/>
          <w:szCs w:val="22"/>
        </w:rPr>
      </w:pPr>
      <w:r w:rsidRPr="00A05D44">
        <w:rPr>
          <w:rFonts w:eastAsia="Times New Roman"/>
          <w:color w:val="auto"/>
          <w:sz w:val="22"/>
          <w:szCs w:val="22"/>
        </w:rPr>
        <w:t>Zamawiający dopuszcza możliwość przedłużenia terminu przewidzianego na realizację tej części zamówienia, o ilość dni w których te warunki wystąpią.</w:t>
      </w:r>
    </w:p>
    <w:p w14:paraId="576F70D0" w14:textId="1597D3F7" w:rsidR="004D146C" w:rsidRPr="00A05D44" w:rsidRDefault="004D146C">
      <w:pPr>
        <w:pStyle w:val="Akapitzlist"/>
        <w:numPr>
          <w:ilvl w:val="0"/>
          <w:numId w:val="11"/>
        </w:numPr>
        <w:spacing w:after="0"/>
        <w:ind w:left="567" w:hanging="425"/>
        <w:jc w:val="both"/>
        <w:rPr>
          <w:rFonts w:ascii="Times New Roman" w:eastAsia="Times New Roman" w:hAnsi="Times New Roman"/>
          <w:color w:val="auto"/>
          <w:sz w:val="22"/>
          <w:szCs w:val="22"/>
        </w:rPr>
      </w:pPr>
      <w:r w:rsidRPr="00A05D44">
        <w:rPr>
          <w:rFonts w:ascii="Times New Roman" w:eastAsia="Times New Roman" w:hAnsi="Times New Roman"/>
          <w:color w:val="auto"/>
          <w:sz w:val="22"/>
          <w:szCs w:val="22"/>
        </w:rPr>
        <w:t xml:space="preserve">w przypadku wystąpienia konieczności realizacji dodatkowych </w:t>
      </w:r>
      <w:r w:rsidR="00EC6EDD">
        <w:rPr>
          <w:rFonts w:ascii="Times New Roman" w:eastAsia="Times New Roman" w:hAnsi="Times New Roman"/>
          <w:color w:val="auto"/>
          <w:sz w:val="22"/>
          <w:szCs w:val="22"/>
        </w:rPr>
        <w:t>usług</w:t>
      </w:r>
      <w:r w:rsidRPr="00A05D44">
        <w:rPr>
          <w:rFonts w:ascii="Times New Roman" w:eastAsia="Times New Roman" w:hAnsi="Times New Roman"/>
          <w:color w:val="auto"/>
          <w:sz w:val="22"/>
          <w:szCs w:val="22"/>
        </w:rPr>
        <w:t xml:space="preserve"> nie przewidzianych w </w:t>
      </w:r>
      <w:r w:rsidR="00EC6EDD">
        <w:rPr>
          <w:rFonts w:ascii="Times New Roman" w:eastAsia="Times New Roman" w:hAnsi="Times New Roman"/>
          <w:color w:val="auto"/>
          <w:sz w:val="22"/>
          <w:szCs w:val="22"/>
        </w:rPr>
        <w:t>zapytaniu ofertowym</w:t>
      </w:r>
      <w:r w:rsidRPr="00A05D44">
        <w:rPr>
          <w:rFonts w:ascii="Times New Roman" w:eastAsia="Times New Roman" w:hAnsi="Times New Roman"/>
          <w:color w:val="auto"/>
          <w:sz w:val="22"/>
          <w:szCs w:val="22"/>
        </w:rPr>
        <w:t xml:space="preserve"> nieobjętych zamówieniem podstawowym, a niezbędnych dla realizacji przedmiotu umowy, uzgodnionych pisemnie przez obie strony.</w:t>
      </w:r>
    </w:p>
    <w:p w14:paraId="6947B447" w14:textId="77777777" w:rsidR="004D146C" w:rsidRPr="00A05D44" w:rsidRDefault="004D146C">
      <w:pPr>
        <w:pStyle w:val="Akapitzlist"/>
        <w:numPr>
          <w:ilvl w:val="0"/>
          <w:numId w:val="11"/>
        </w:numPr>
        <w:tabs>
          <w:tab w:val="left" w:pos="567"/>
        </w:tabs>
        <w:spacing w:after="0"/>
        <w:ind w:hanging="1069"/>
        <w:jc w:val="both"/>
        <w:rPr>
          <w:rFonts w:ascii="Times New Roman" w:eastAsia="Times New Roman" w:hAnsi="Times New Roman"/>
          <w:color w:val="auto"/>
          <w:sz w:val="22"/>
          <w:szCs w:val="22"/>
        </w:rPr>
      </w:pPr>
      <w:r w:rsidRPr="00A05D44">
        <w:rPr>
          <w:rFonts w:ascii="Times New Roman" w:eastAsia="Times New Roman" w:hAnsi="Times New Roman"/>
          <w:color w:val="auto"/>
          <w:sz w:val="22"/>
          <w:szCs w:val="22"/>
        </w:rPr>
        <w:t>Przewiduje się także zmianę terminu wykonania zamówienia:</w:t>
      </w:r>
    </w:p>
    <w:p w14:paraId="7EDBE407" w14:textId="245EAF9D" w:rsidR="004D146C" w:rsidRPr="00A05D44" w:rsidRDefault="004D146C">
      <w:pPr>
        <w:numPr>
          <w:ilvl w:val="1"/>
          <w:numId w:val="10"/>
        </w:numPr>
        <w:shd w:val="clear" w:color="auto" w:fill="FFFFFF" w:themeFill="background1"/>
        <w:spacing w:line="276" w:lineRule="auto"/>
        <w:ind w:left="1418" w:hanging="284"/>
        <w:jc w:val="both"/>
        <w:rPr>
          <w:color w:val="auto"/>
          <w:sz w:val="22"/>
          <w:szCs w:val="22"/>
        </w:rPr>
      </w:pPr>
      <w:r w:rsidRPr="00A05D44">
        <w:rPr>
          <w:bCs/>
          <w:color w:val="auto"/>
          <w:sz w:val="22"/>
          <w:szCs w:val="22"/>
        </w:rPr>
        <w:t xml:space="preserve">w przypadku działania siły wyższej </w:t>
      </w:r>
      <w:r w:rsidRPr="00A05D44">
        <w:rPr>
          <w:color w:val="auto"/>
          <w:sz w:val="22"/>
          <w:szCs w:val="22"/>
        </w:rPr>
        <w:t>mającej bezpośredni wpływ na termin wykonania robót budowlanych; termin realizacji będzie przesunięty o czas działania siły wyższej oraz czas niezbędny na usunięcie skutków działania tej siły,</w:t>
      </w:r>
      <w:r w:rsidRPr="00A05D44">
        <w:rPr>
          <w:bCs/>
          <w:color w:val="auto"/>
          <w:sz w:val="22"/>
          <w:szCs w:val="22"/>
        </w:rPr>
        <w:t xml:space="preserve"> </w:t>
      </w:r>
    </w:p>
    <w:p w14:paraId="54C7D162" w14:textId="442D84DC" w:rsidR="004D146C" w:rsidRPr="00A05D44" w:rsidRDefault="004D146C">
      <w:pPr>
        <w:numPr>
          <w:ilvl w:val="1"/>
          <w:numId w:val="10"/>
        </w:numPr>
        <w:shd w:val="clear" w:color="auto" w:fill="FFFFFF" w:themeFill="background1"/>
        <w:spacing w:line="276" w:lineRule="auto"/>
        <w:ind w:left="1418" w:hanging="284"/>
        <w:jc w:val="both"/>
        <w:rPr>
          <w:color w:val="auto"/>
          <w:sz w:val="22"/>
          <w:szCs w:val="22"/>
        </w:rPr>
      </w:pPr>
      <w:r w:rsidRPr="00A05D44">
        <w:rPr>
          <w:color w:val="auto"/>
          <w:sz w:val="22"/>
          <w:szCs w:val="22"/>
        </w:rPr>
        <w:t>jeśli podczas wykonywania prac okaże się, że konieczne do wykonania są czynności dodatkowe (</w:t>
      </w:r>
      <w:r w:rsidR="00113171" w:rsidRPr="00A05D44">
        <w:rPr>
          <w:color w:val="auto"/>
          <w:sz w:val="22"/>
          <w:szCs w:val="22"/>
        </w:rPr>
        <w:t>których nie przewidziano</w:t>
      </w:r>
      <w:r w:rsidRPr="00A05D44">
        <w:rPr>
          <w:color w:val="auto"/>
          <w:sz w:val="22"/>
          <w:szCs w:val="22"/>
        </w:rPr>
        <w:t xml:space="preserve">), od których wykonania uzależnione jest wykonanie prac podstawowych - termin realizacji będzie przesunięty o czas niezbędny do wykonania tych czynności, </w:t>
      </w:r>
    </w:p>
    <w:p w14:paraId="10B88BB9" w14:textId="77777777" w:rsidR="004D146C" w:rsidRPr="00A05D44" w:rsidRDefault="004D146C">
      <w:pPr>
        <w:numPr>
          <w:ilvl w:val="1"/>
          <w:numId w:val="10"/>
        </w:numPr>
        <w:shd w:val="clear" w:color="auto" w:fill="FFFFFF" w:themeFill="background1"/>
        <w:spacing w:line="276" w:lineRule="auto"/>
        <w:ind w:left="1418" w:hanging="284"/>
        <w:jc w:val="both"/>
        <w:rPr>
          <w:color w:val="auto"/>
          <w:sz w:val="22"/>
          <w:szCs w:val="22"/>
        </w:rPr>
      </w:pPr>
      <w:r w:rsidRPr="00A05D44">
        <w:rPr>
          <w:color w:val="auto"/>
          <w:sz w:val="22"/>
          <w:szCs w:val="22"/>
        </w:rPr>
        <w:t>jeśli opóźnieniu ulegnie wykonanie przez podmioty zewnętrzne usług/czynności  koniecznych do wykonania prac objętych niniejszą umową, z zastrzeżeniem, że Wykonawcą tych usług/czynności nie jest Wykonawca niniejszej umowy ani podmiot przez niego zaangażowany w realizację umowy - termin realizacji będzie przesunięty o czas niezbędny do wykonania tych usług/czynności,</w:t>
      </w:r>
    </w:p>
    <w:p w14:paraId="0F87718C" w14:textId="77777777" w:rsidR="004D146C" w:rsidRPr="00A05D44" w:rsidRDefault="004D146C">
      <w:pPr>
        <w:numPr>
          <w:ilvl w:val="1"/>
          <w:numId w:val="10"/>
        </w:numPr>
        <w:shd w:val="clear" w:color="auto" w:fill="FFFFFF" w:themeFill="background1"/>
        <w:spacing w:line="276" w:lineRule="auto"/>
        <w:ind w:left="1418" w:hanging="284"/>
        <w:jc w:val="both"/>
        <w:rPr>
          <w:color w:val="auto"/>
          <w:sz w:val="22"/>
          <w:szCs w:val="22"/>
        </w:rPr>
      </w:pPr>
      <w:r w:rsidRPr="00A05D44">
        <w:rPr>
          <w:color w:val="auto"/>
          <w:sz w:val="22"/>
          <w:szCs w:val="22"/>
        </w:rPr>
        <w:t>w przypadku wyst</w:t>
      </w:r>
      <w:r w:rsidRPr="00A05D44">
        <w:rPr>
          <w:rFonts w:eastAsia="TTE1751388t00"/>
          <w:color w:val="auto"/>
          <w:sz w:val="22"/>
          <w:szCs w:val="22"/>
        </w:rPr>
        <w:t>ą</w:t>
      </w:r>
      <w:r w:rsidRPr="00A05D44">
        <w:rPr>
          <w:color w:val="auto"/>
          <w:sz w:val="22"/>
          <w:szCs w:val="22"/>
        </w:rPr>
        <w:t>pienia okoliczno</w:t>
      </w:r>
      <w:r w:rsidRPr="00A05D44">
        <w:rPr>
          <w:rFonts w:eastAsia="TTE1751388t00"/>
          <w:color w:val="auto"/>
          <w:sz w:val="22"/>
          <w:szCs w:val="22"/>
        </w:rPr>
        <w:t>ś</w:t>
      </w:r>
      <w:r w:rsidRPr="00A05D44">
        <w:rPr>
          <w:color w:val="auto"/>
          <w:sz w:val="22"/>
          <w:szCs w:val="22"/>
        </w:rPr>
        <w:t>ci, których przyczyny le</w:t>
      </w:r>
      <w:r w:rsidRPr="00A05D44">
        <w:rPr>
          <w:rFonts w:eastAsia="TTE1751388t00"/>
          <w:color w:val="auto"/>
          <w:sz w:val="22"/>
          <w:szCs w:val="22"/>
        </w:rPr>
        <w:t xml:space="preserve">żą </w:t>
      </w:r>
      <w:r w:rsidRPr="00A05D44">
        <w:rPr>
          <w:color w:val="auto"/>
          <w:sz w:val="22"/>
          <w:szCs w:val="22"/>
        </w:rPr>
        <w:t>po stronie Zamawiaj</w:t>
      </w:r>
      <w:r w:rsidRPr="00A05D44">
        <w:rPr>
          <w:rFonts w:eastAsia="TTE1751388t00"/>
          <w:color w:val="auto"/>
          <w:sz w:val="22"/>
          <w:szCs w:val="22"/>
        </w:rPr>
        <w:t>ą</w:t>
      </w:r>
      <w:r w:rsidRPr="00A05D44">
        <w:rPr>
          <w:color w:val="auto"/>
          <w:sz w:val="22"/>
          <w:szCs w:val="22"/>
        </w:rPr>
        <w:t>cego (w szczególności uniemożliwienie rozpoczęcia realizacji prac lub wstrzymanie prac przez Zamawiaj</w:t>
      </w:r>
      <w:r w:rsidR="00D73D42" w:rsidRPr="00A05D44">
        <w:rPr>
          <w:color w:val="auto"/>
          <w:sz w:val="22"/>
          <w:szCs w:val="22"/>
        </w:rPr>
        <w:t xml:space="preserve">ącego) </w:t>
      </w:r>
      <w:r w:rsidRPr="00A05D44">
        <w:rPr>
          <w:color w:val="auto"/>
          <w:sz w:val="22"/>
          <w:szCs w:val="22"/>
        </w:rPr>
        <w:t>– termin realizacji b</w:t>
      </w:r>
      <w:r w:rsidRPr="00A05D44">
        <w:rPr>
          <w:rFonts w:eastAsia="TTE1751388t00"/>
          <w:color w:val="auto"/>
          <w:sz w:val="22"/>
          <w:szCs w:val="22"/>
        </w:rPr>
        <w:t>ę</w:t>
      </w:r>
      <w:r w:rsidRPr="00A05D44">
        <w:rPr>
          <w:color w:val="auto"/>
          <w:sz w:val="22"/>
          <w:szCs w:val="22"/>
        </w:rPr>
        <w:t>dzie przesuni</w:t>
      </w:r>
      <w:r w:rsidRPr="00A05D44">
        <w:rPr>
          <w:rFonts w:eastAsia="TTE1751388t00"/>
          <w:color w:val="auto"/>
          <w:sz w:val="22"/>
          <w:szCs w:val="22"/>
        </w:rPr>
        <w:t>ę</w:t>
      </w:r>
      <w:r w:rsidRPr="00A05D44">
        <w:rPr>
          <w:color w:val="auto"/>
          <w:sz w:val="22"/>
          <w:szCs w:val="22"/>
        </w:rPr>
        <w:t>ty o czas niezb</w:t>
      </w:r>
      <w:r w:rsidRPr="00A05D44">
        <w:rPr>
          <w:rFonts w:eastAsia="TTE1751388t00"/>
          <w:color w:val="auto"/>
          <w:sz w:val="22"/>
          <w:szCs w:val="22"/>
        </w:rPr>
        <w:t>ę</w:t>
      </w:r>
      <w:r w:rsidRPr="00A05D44">
        <w:rPr>
          <w:color w:val="auto"/>
          <w:sz w:val="22"/>
          <w:szCs w:val="22"/>
        </w:rPr>
        <w:t>dny do wykonania opóźnionych prac,</w:t>
      </w:r>
    </w:p>
    <w:p w14:paraId="77A364BE" w14:textId="77777777" w:rsidR="004D146C" w:rsidRPr="00A05D44" w:rsidRDefault="004D146C">
      <w:pPr>
        <w:numPr>
          <w:ilvl w:val="1"/>
          <w:numId w:val="10"/>
        </w:numPr>
        <w:shd w:val="clear" w:color="auto" w:fill="FFFFFF" w:themeFill="background1"/>
        <w:spacing w:line="276" w:lineRule="auto"/>
        <w:ind w:left="1418" w:hanging="284"/>
        <w:jc w:val="both"/>
        <w:rPr>
          <w:color w:val="auto"/>
          <w:sz w:val="22"/>
          <w:szCs w:val="22"/>
        </w:rPr>
      </w:pPr>
      <w:r w:rsidRPr="00A05D44">
        <w:rPr>
          <w:color w:val="auto"/>
          <w:sz w:val="22"/>
          <w:szCs w:val="22"/>
        </w:rPr>
        <w:t xml:space="preserve">w przypadku napotkania przez Wykonawcę lub Zamawiającego okoliczności niemożliwych do przewidzenia i niezależnych od nich, np. wystąpienia okoliczności związanych z działaniami osób </w:t>
      </w:r>
      <w:r w:rsidRPr="00A05D44">
        <w:rPr>
          <w:color w:val="auto"/>
          <w:sz w:val="22"/>
          <w:szCs w:val="22"/>
        </w:rPr>
        <w:lastRenderedPageBreak/>
        <w:t>trzecich uniemożliwiających wykonywanie prac, konieczności wykonania zmian/korekt projektów, zmian przepisów prawa polskiego albo prawa wspólnotowego - termin realizacji może zostać przesunięty o czas, kiedy realizacja zamówienia była niemożliwa z przyczyn leżących po stronie Zamawiającego, lub niezbędny do wykonania koniecznych zmian;</w:t>
      </w:r>
    </w:p>
    <w:p w14:paraId="525CD10C" w14:textId="77777777" w:rsidR="004D146C" w:rsidRPr="00A05D44" w:rsidRDefault="004D146C">
      <w:pPr>
        <w:numPr>
          <w:ilvl w:val="1"/>
          <w:numId w:val="10"/>
        </w:numPr>
        <w:shd w:val="clear" w:color="auto" w:fill="FFFFFF" w:themeFill="background1"/>
        <w:spacing w:line="276" w:lineRule="auto"/>
        <w:ind w:left="1418" w:hanging="284"/>
        <w:jc w:val="both"/>
        <w:rPr>
          <w:color w:val="auto"/>
          <w:sz w:val="22"/>
          <w:szCs w:val="22"/>
        </w:rPr>
      </w:pPr>
      <w:r w:rsidRPr="00A05D44">
        <w:rPr>
          <w:color w:val="auto"/>
          <w:sz w:val="22"/>
          <w:szCs w:val="22"/>
        </w:rPr>
        <w:t>jeżeli zajdzie konieczność uzyskania wyroku sądowego, lub innego orzeczenia sądu lub organu administracyjnego, którego konieczności nie przewidziano przy zawieraniu umowy - termin zakończenia realizacji umowy może zostać przesunięty o czas niezbędny do uzyskania wyroku sądowego, lub innego orzeczenia sądu lub organu administracyjnego,</w:t>
      </w:r>
    </w:p>
    <w:p w14:paraId="4DCC954C" w14:textId="77777777" w:rsidR="004D146C" w:rsidRPr="00A05D44" w:rsidRDefault="004D146C">
      <w:pPr>
        <w:numPr>
          <w:ilvl w:val="1"/>
          <w:numId w:val="10"/>
        </w:numPr>
        <w:shd w:val="clear" w:color="auto" w:fill="FFFFFF" w:themeFill="background1"/>
        <w:spacing w:line="276" w:lineRule="auto"/>
        <w:ind w:left="1418" w:hanging="284"/>
        <w:jc w:val="both"/>
        <w:rPr>
          <w:color w:val="auto"/>
          <w:sz w:val="22"/>
          <w:szCs w:val="22"/>
        </w:rPr>
      </w:pPr>
      <w:r w:rsidRPr="00A05D44">
        <w:rPr>
          <w:color w:val="auto"/>
          <w:sz w:val="22"/>
          <w:szCs w:val="22"/>
        </w:rPr>
        <w:t xml:space="preserve">jeżeli zmianie ulegną terminy realizacji zadania uwzględnione w Umowie o dofinansowanie (w tym wydłużenie terminu realizacji zadania z przyczyn obiektywnych, niezależnych od Wykonawcy) - termin zakończenia może zostać zmieniony o  czas wynikający z uzyskanej przez Zamawiającego zgody na zmianę terminu (przyjmuje się </w:t>
      </w:r>
      <w:r w:rsidRPr="00A12D13">
        <w:rPr>
          <w:b/>
          <w:bCs/>
          <w:color w:val="auto"/>
          <w:sz w:val="22"/>
          <w:szCs w:val="22"/>
          <w:u w:val="single"/>
        </w:rPr>
        <w:t>domniemanie, że takie przedłużenie służy poprawie jakości przedmiotu zamówienia, co jest korzystne i pożądane dla Zamawiającego</w:t>
      </w:r>
      <w:r w:rsidRPr="00A05D44">
        <w:rPr>
          <w:color w:val="auto"/>
          <w:sz w:val="22"/>
          <w:szCs w:val="22"/>
        </w:rPr>
        <w:t>),</w:t>
      </w:r>
    </w:p>
    <w:p w14:paraId="3C885994" w14:textId="77777777" w:rsidR="004D146C" w:rsidRPr="00A05D44" w:rsidRDefault="004D146C">
      <w:pPr>
        <w:numPr>
          <w:ilvl w:val="1"/>
          <w:numId w:val="10"/>
        </w:numPr>
        <w:shd w:val="clear" w:color="auto" w:fill="FFFFFF" w:themeFill="background1"/>
        <w:spacing w:line="276" w:lineRule="auto"/>
        <w:ind w:left="1418" w:hanging="284"/>
        <w:jc w:val="both"/>
        <w:rPr>
          <w:color w:val="auto"/>
          <w:sz w:val="22"/>
          <w:szCs w:val="22"/>
        </w:rPr>
      </w:pPr>
      <w:r w:rsidRPr="00A05D44">
        <w:rPr>
          <w:color w:val="auto"/>
          <w:sz w:val="22"/>
          <w:szCs w:val="22"/>
        </w:rPr>
        <w:t>jeżeli Wykonawca złoży wniosek o zmianę terminu wykonania umowy, a zmiana jest korzystna dla Zamawiającego - termin realizacji może zostać zmieniony w sposób uzgodniony pomiędzy stronami,</w:t>
      </w:r>
    </w:p>
    <w:p w14:paraId="418DB946" w14:textId="4DD61C1B" w:rsidR="004D146C" w:rsidRPr="00A05D44" w:rsidRDefault="004D146C">
      <w:pPr>
        <w:numPr>
          <w:ilvl w:val="1"/>
          <w:numId w:val="10"/>
        </w:numPr>
        <w:shd w:val="clear" w:color="auto" w:fill="FFFFFF" w:themeFill="background1"/>
        <w:spacing w:line="276" w:lineRule="auto"/>
        <w:ind w:left="1418" w:hanging="284"/>
        <w:jc w:val="both"/>
        <w:rPr>
          <w:color w:val="auto"/>
          <w:sz w:val="22"/>
          <w:szCs w:val="22"/>
        </w:rPr>
      </w:pPr>
      <w:r w:rsidRPr="00A05D44">
        <w:rPr>
          <w:bCs/>
          <w:color w:val="auto"/>
          <w:sz w:val="22"/>
          <w:szCs w:val="22"/>
        </w:rPr>
        <w:t xml:space="preserve">Jeżeli zostanie wykryty błąd w </w:t>
      </w:r>
      <w:r w:rsidR="00113171" w:rsidRPr="00A05D44">
        <w:rPr>
          <w:bCs/>
          <w:color w:val="auto"/>
          <w:sz w:val="22"/>
          <w:szCs w:val="22"/>
        </w:rPr>
        <w:t>dokumentacji zapytania ofertowego lub w jakimikolwiek załączniku</w:t>
      </w:r>
      <w:r w:rsidRPr="00A05D44">
        <w:rPr>
          <w:bCs/>
          <w:color w:val="auto"/>
          <w:sz w:val="22"/>
          <w:szCs w:val="22"/>
        </w:rPr>
        <w:t xml:space="preserve"> i zaistnieje potrzeba dokonania dodatkowych ustaleń, uzyskania dodatkowych decyzji administracyjnych to termin wykonania może zostać przesunięty o czas w jakim musiało nastąpić wstrzymane </w:t>
      </w:r>
      <w:r w:rsidR="007337F6">
        <w:rPr>
          <w:bCs/>
          <w:color w:val="auto"/>
          <w:sz w:val="22"/>
          <w:szCs w:val="22"/>
        </w:rPr>
        <w:t>wykonania zamówienia.</w:t>
      </w:r>
    </w:p>
    <w:p w14:paraId="75098EAA" w14:textId="77777777" w:rsidR="004D146C" w:rsidRPr="00A05D44" w:rsidRDefault="004D146C" w:rsidP="00A05D44">
      <w:pPr>
        <w:shd w:val="clear" w:color="auto" w:fill="FFFFFF" w:themeFill="background1"/>
        <w:spacing w:line="276" w:lineRule="auto"/>
        <w:ind w:left="2174"/>
        <w:jc w:val="both"/>
        <w:rPr>
          <w:color w:val="auto"/>
          <w:sz w:val="22"/>
          <w:szCs w:val="22"/>
        </w:rPr>
      </w:pPr>
    </w:p>
    <w:p w14:paraId="0AB3009A" w14:textId="77777777" w:rsidR="004D146C" w:rsidRPr="00A05D44" w:rsidRDefault="004D146C">
      <w:pPr>
        <w:numPr>
          <w:ilvl w:val="0"/>
          <w:numId w:val="12"/>
        </w:numPr>
        <w:tabs>
          <w:tab w:val="left" w:pos="426"/>
        </w:tabs>
        <w:suppressAutoHyphens/>
        <w:spacing w:line="276" w:lineRule="auto"/>
        <w:ind w:left="1134" w:hanging="1134"/>
        <w:jc w:val="both"/>
        <w:rPr>
          <w:rFonts w:eastAsia="Times New Roman"/>
          <w:b/>
          <w:color w:val="auto"/>
          <w:sz w:val="22"/>
          <w:szCs w:val="22"/>
        </w:rPr>
      </w:pPr>
      <w:r w:rsidRPr="00A05D44">
        <w:rPr>
          <w:rFonts w:eastAsia="Times New Roman"/>
          <w:b/>
          <w:color w:val="auto"/>
          <w:sz w:val="22"/>
          <w:szCs w:val="22"/>
        </w:rPr>
        <w:t>Zmiana przedmiotu umowy w przypadku:</w:t>
      </w:r>
    </w:p>
    <w:p w14:paraId="102ADCB4" w14:textId="2B7D276C" w:rsidR="004D146C" w:rsidRPr="00A05D44" w:rsidRDefault="004D146C">
      <w:pPr>
        <w:numPr>
          <w:ilvl w:val="0"/>
          <w:numId w:val="8"/>
        </w:numPr>
        <w:tabs>
          <w:tab w:val="left" w:pos="709"/>
          <w:tab w:val="left" w:pos="993"/>
        </w:tabs>
        <w:suppressAutoHyphens/>
        <w:spacing w:line="276" w:lineRule="auto"/>
        <w:ind w:left="709" w:firstLine="0"/>
        <w:jc w:val="both"/>
        <w:rPr>
          <w:rFonts w:eastAsia="Times New Roman"/>
          <w:color w:val="auto"/>
          <w:sz w:val="22"/>
          <w:szCs w:val="22"/>
        </w:rPr>
      </w:pPr>
      <w:r w:rsidRPr="00A05D44">
        <w:rPr>
          <w:rFonts w:eastAsia="Times New Roman"/>
          <w:color w:val="auto"/>
          <w:sz w:val="22"/>
          <w:szCs w:val="22"/>
        </w:rPr>
        <w:t xml:space="preserve">konieczności wykonania </w:t>
      </w:r>
      <w:r w:rsidR="007337F6">
        <w:rPr>
          <w:rFonts w:eastAsia="Times New Roman"/>
          <w:color w:val="auto"/>
          <w:sz w:val="22"/>
          <w:szCs w:val="22"/>
        </w:rPr>
        <w:t xml:space="preserve">usług </w:t>
      </w:r>
      <w:r w:rsidRPr="00A05D44">
        <w:rPr>
          <w:rFonts w:eastAsia="Times New Roman"/>
          <w:color w:val="auto"/>
          <w:sz w:val="22"/>
          <w:szCs w:val="22"/>
        </w:rPr>
        <w:t>zamiennych,</w:t>
      </w:r>
    </w:p>
    <w:p w14:paraId="5761A72D" w14:textId="74A5D4FB" w:rsidR="004D146C" w:rsidRPr="00A05D44" w:rsidRDefault="004D146C">
      <w:pPr>
        <w:numPr>
          <w:ilvl w:val="0"/>
          <w:numId w:val="8"/>
        </w:numPr>
        <w:tabs>
          <w:tab w:val="left" w:pos="709"/>
          <w:tab w:val="left" w:pos="993"/>
        </w:tabs>
        <w:suppressAutoHyphens/>
        <w:spacing w:line="276" w:lineRule="auto"/>
        <w:ind w:left="709" w:firstLine="0"/>
        <w:jc w:val="both"/>
        <w:rPr>
          <w:rFonts w:eastAsia="Times New Roman"/>
          <w:color w:val="auto"/>
          <w:sz w:val="22"/>
          <w:szCs w:val="22"/>
        </w:rPr>
      </w:pPr>
      <w:r w:rsidRPr="00A05D44">
        <w:rPr>
          <w:rFonts w:eastAsia="Times New Roman"/>
          <w:color w:val="auto"/>
          <w:sz w:val="22"/>
          <w:szCs w:val="22"/>
        </w:rPr>
        <w:t>ograniczenia zakresu rzeczowego przedmiotu umowy</w:t>
      </w:r>
      <w:r w:rsidR="007337F6">
        <w:rPr>
          <w:rFonts w:eastAsia="Times New Roman"/>
          <w:color w:val="auto"/>
          <w:sz w:val="22"/>
          <w:szCs w:val="22"/>
        </w:rPr>
        <w:t>,</w:t>
      </w:r>
      <w:r w:rsidRPr="00A05D44">
        <w:rPr>
          <w:rFonts w:eastAsia="Times New Roman"/>
          <w:color w:val="auto"/>
          <w:sz w:val="22"/>
          <w:szCs w:val="22"/>
        </w:rPr>
        <w:t xml:space="preserve"> </w:t>
      </w:r>
    </w:p>
    <w:p w14:paraId="5857559E" w14:textId="5776CBF1" w:rsidR="004D146C" w:rsidRPr="00A05D44" w:rsidRDefault="004D146C">
      <w:pPr>
        <w:numPr>
          <w:ilvl w:val="0"/>
          <w:numId w:val="8"/>
        </w:numPr>
        <w:tabs>
          <w:tab w:val="left" w:pos="709"/>
          <w:tab w:val="left" w:pos="993"/>
        </w:tabs>
        <w:suppressAutoHyphens/>
        <w:spacing w:line="276" w:lineRule="auto"/>
        <w:ind w:left="709" w:firstLine="0"/>
        <w:jc w:val="both"/>
        <w:rPr>
          <w:rFonts w:eastAsia="Times New Roman"/>
          <w:color w:val="auto"/>
          <w:sz w:val="22"/>
          <w:szCs w:val="22"/>
        </w:rPr>
      </w:pPr>
      <w:r w:rsidRPr="00A05D44">
        <w:rPr>
          <w:rFonts w:eastAsia="Times New Roman"/>
          <w:color w:val="auto"/>
          <w:sz w:val="22"/>
          <w:szCs w:val="22"/>
        </w:rPr>
        <w:t xml:space="preserve">konieczności wykonania </w:t>
      </w:r>
      <w:r w:rsidR="007337F6">
        <w:rPr>
          <w:rFonts w:eastAsia="Times New Roman"/>
          <w:color w:val="auto"/>
          <w:sz w:val="22"/>
          <w:szCs w:val="22"/>
        </w:rPr>
        <w:t xml:space="preserve">usług </w:t>
      </w:r>
      <w:r w:rsidRPr="00A05D44">
        <w:rPr>
          <w:rFonts w:eastAsia="Times New Roman"/>
          <w:color w:val="auto"/>
          <w:sz w:val="22"/>
          <w:szCs w:val="22"/>
        </w:rPr>
        <w:t xml:space="preserve"> dodatkowych, których Zamawiający nie przewidział, a które są niezbędne z punktu widzenia celów projektu</w:t>
      </w:r>
      <w:r w:rsidR="007337F6">
        <w:rPr>
          <w:rFonts w:eastAsia="Times New Roman"/>
          <w:color w:val="auto"/>
          <w:sz w:val="22"/>
          <w:szCs w:val="22"/>
        </w:rPr>
        <w:t xml:space="preserve"> lub przepisów,</w:t>
      </w:r>
    </w:p>
    <w:p w14:paraId="2BA589BB" w14:textId="77777777" w:rsidR="009802BE" w:rsidRPr="00A05D44" w:rsidRDefault="009802BE" w:rsidP="00A05D44">
      <w:pPr>
        <w:tabs>
          <w:tab w:val="left" w:pos="709"/>
          <w:tab w:val="left" w:pos="993"/>
        </w:tabs>
        <w:suppressAutoHyphens/>
        <w:spacing w:line="276" w:lineRule="auto"/>
        <w:ind w:left="709"/>
        <w:jc w:val="both"/>
        <w:rPr>
          <w:rFonts w:eastAsia="Times New Roman"/>
          <w:color w:val="auto"/>
          <w:sz w:val="22"/>
          <w:szCs w:val="22"/>
        </w:rPr>
      </w:pPr>
    </w:p>
    <w:p w14:paraId="276C7EAB" w14:textId="77777777" w:rsidR="004D146C" w:rsidRPr="00A05D44" w:rsidRDefault="004D146C">
      <w:pPr>
        <w:numPr>
          <w:ilvl w:val="0"/>
          <w:numId w:val="12"/>
        </w:numPr>
        <w:tabs>
          <w:tab w:val="num" w:pos="426"/>
          <w:tab w:val="left" w:pos="3254"/>
        </w:tabs>
        <w:suppressAutoHyphens/>
        <w:spacing w:line="276" w:lineRule="auto"/>
        <w:ind w:left="1134" w:hanging="1134"/>
        <w:jc w:val="both"/>
        <w:rPr>
          <w:rFonts w:eastAsia="Times New Roman"/>
          <w:b/>
          <w:color w:val="auto"/>
          <w:sz w:val="22"/>
          <w:szCs w:val="22"/>
        </w:rPr>
      </w:pPr>
      <w:r w:rsidRPr="00A05D44">
        <w:rPr>
          <w:rFonts w:eastAsia="Times New Roman"/>
          <w:b/>
          <w:color w:val="auto"/>
          <w:sz w:val="22"/>
          <w:szCs w:val="22"/>
        </w:rPr>
        <w:t>Zmiana wynagrodzenia brutto:</w:t>
      </w:r>
    </w:p>
    <w:p w14:paraId="08441D6C" w14:textId="4FB3A0FD" w:rsidR="004D146C" w:rsidRPr="00A05D44" w:rsidRDefault="004D146C">
      <w:pPr>
        <w:numPr>
          <w:ilvl w:val="0"/>
          <w:numId w:val="9"/>
        </w:numPr>
        <w:tabs>
          <w:tab w:val="left" w:pos="993"/>
        </w:tabs>
        <w:suppressAutoHyphens/>
        <w:spacing w:line="276" w:lineRule="auto"/>
        <w:ind w:left="709" w:firstLine="0"/>
        <w:jc w:val="both"/>
        <w:rPr>
          <w:rFonts w:eastAsia="Times New Roman"/>
          <w:color w:val="auto"/>
          <w:sz w:val="22"/>
          <w:szCs w:val="22"/>
        </w:rPr>
      </w:pPr>
      <w:r w:rsidRPr="00A05D44">
        <w:rPr>
          <w:rFonts w:eastAsia="Times New Roman"/>
          <w:color w:val="auto"/>
          <w:sz w:val="22"/>
          <w:szCs w:val="22"/>
        </w:rPr>
        <w:t xml:space="preserve">w przypadku ograniczenia zakresu rzeczowego </w:t>
      </w:r>
    </w:p>
    <w:p w14:paraId="38296DA9" w14:textId="73515EDB" w:rsidR="004D146C" w:rsidRPr="00A05D44" w:rsidRDefault="004D146C">
      <w:pPr>
        <w:numPr>
          <w:ilvl w:val="0"/>
          <w:numId w:val="9"/>
        </w:numPr>
        <w:tabs>
          <w:tab w:val="left" w:pos="993"/>
        </w:tabs>
        <w:suppressAutoHyphens/>
        <w:spacing w:line="276" w:lineRule="auto"/>
        <w:ind w:left="709" w:firstLine="0"/>
        <w:jc w:val="both"/>
        <w:rPr>
          <w:rFonts w:eastAsia="Times New Roman"/>
          <w:color w:val="auto"/>
          <w:sz w:val="22"/>
          <w:szCs w:val="22"/>
        </w:rPr>
      </w:pPr>
      <w:r w:rsidRPr="00A05D44">
        <w:rPr>
          <w:rFonts w:eastAsia="Times New Roman"/>
          <w:color w:val="auto"/>
          <w:sz w:val="22"/>
          <w:szCs w:val="22"/>
        </w:rPr>
        <w:t xml:space="preserve">w przypadku realizacji dodatkowych </w:t>
      </w:r>
      <w:r w:rsidR="007337F6">
        <w:rPr>
          <w:rFonts w:eastAsia="Times New Roman"/>
          <w:color w:val="auto"/>
          <w:sz w:val="22"/>
          <w:szCs w:val="22"/>
        </w:rPr>
        <w:t>usług</w:t>
      </w:r>
      <w:r w:rsidRPr="00A05D44">
        <w:rPr>
          <w:rFonts w:eastAsia="Times New Roman"/>
          <w:color w:val="auto"/>
          <w:sz w:val="22"/>
          <w:szCs w:val="22"/>
        </w:rPr>
        <w:t xml:space="preserve"> </w:t>
      </w:r>
    </w:p>
    <w:p w14:paraId="144B65B4" w14:textId="01787765" w:rsidR="00113171" w:rsidRPr="00A05D44" w:rsidRDefault="00113171">
      <w:pPr>
        <w:numPr>
          <w:ilvl w:val="0"/>
          <w:numId w:val="9"/>
        </w:numPr>
        <w:tabs>
          <w:tab w:val="left" w:pos="993"/>
        </w:tabs>
        <w:suppressAutoHyphens/>
        <w:spacing w:line="276" w:lineRule="auto"/>
        <w:ind w:left="709" w:firstLine="0"/>
        <w:jc w:val="both"/>
        <w:rPr>
          <w:rFonts w:eastAsia="Times New Roman"/>
          <w:color w:val="auto"/>
          <w:sz w:val="22"/>
          <w:szCs w:val="22"/>
        </w:rPr>
      </w:pPr>
      <w:r w:rsidRPr="00A05D44">
        <w:rPr>
          <w:rFonts w:eastAsia="Times New Roman"/>
          <w:color w:val="auto"/>
          <w:sz w:val="22"/>
          <w:szCs w:val="22"/>
        </w:rPr>
        <w:t xml:space="preserve">w przypadku </w:t>
      </w:r>
      <w:r w:rsidR="007337F6">
        <w:rPr>
          <w:rFonts w:eastAsia="Times New Roman"/>
          <w:color w:val="auto"/>
          <w:sz w:val="22"/>
          <w:szCs w:val="22"/>
        </w:rPr>
        <w:t xml:space="preserve">usług </w:t>
      </w:r>
      <w:r w:rsidRPr="00A05D44">
        <w:rPr>
          <w:rFonts w:eastAsia="Times New Roman"/>
          <w:color w:val="auto"/>
          <w:sz w:val="22"/>
          <w:szCs w:val="22"/>
        </w:rPr>
        <w:t>zamiennych –jeżeli te zmiany będą miały wpływ na koszty wykonania zamówienia przez Wykonawcę,</w:t>
      </w:r>
    </w:p>
    <w:p w14:paraId="2860B36E" w14:textId="69B5D564" w:rsidR="004D146C" w:rsidRPr="00A05D44" w:rsidRDefault="004D146C">
      <w:pPr>
        <w:numPr>
          <w:ilvl w:val="0"/>
          <w:numId w:val="9"/>
        </w:numPr>
        <w:tabs>
          <w:tab w:val="left" w:pos="993"/>
        </w:tabs>
        <w:suppressAutoHyphens/>
        <w:spacing w:line="276" w:lineRule="auto"/>
        <w:ind w:left="709" w:firstLine="0"/>
        <w:jc w:val="both"/>
        <w:rPr>
          <w:rFonts w:eastAsia="Times New Roman"/>
          <w:color w:val="auto"/>
          <w:sz w:val="22"/>
          <w:szCs w:val="22"/>
        </w:rPr>
      </w:pPr>
      <w:r w:rsidRPr="00A05D44">
        <w:rPr>
          <w:rFonts w:eastAsia="Times New Roman"/>
          <w:color w:val="auto"/>
          <w:sz w:val="22"/>
          <w:szCs w:val="22"/>
        </w:rPr>
        <w:t>w przypadku zmiany ustawowej wysokości należnego podatku VAT</w:t>
      </w:r>
      <w:r w:rsidR="004D58B5">
        <w:rPr>
          <w:rFonts w:eastAsia="Times New Roman"/>
          <w:color w:val="auto"/>
          <w:sz w:val="22"/>
          <w:szCs w:val="22"/>
        </w:rPr>
        <w:t>,</w:t>
      </w:r>
    </w:p>
    <w:p w14:paraId="20D03DEF" w14:textId="7F957BCC" w:rsidR="004D146C" w:rsidRDefault="004D146C">
      <w:pPr>
        <w:numPr>
          <w:ilvl w:val="0"/>
          <w:numId w:val="9"/>
        </w:numPr>
        <w:tabs>
          <w:tab w:val="left" w:pos="993"/>
        </w:tabs>
        <w:suppressAutoHyphens/>
        <w:spacing w:line="276" w:lineRule="auto"/>
        <w:ind w:left="709" w:firstLine="0"/>
        <w:jc w:val="both"/>
        <w:rPr>
          <w:rFonts w:eastAsia="Times New Roman"/>
          <w:color w:val="auto"/>
          <w:sz w:val="22"/>
          <w:szCs w:val="22"/>
        </w:rPr>
      </w:pPr>
      <w:r w:rsidRPr="00A05D44">
        <w:rPr>
          <w:rFonts w:eastAsia="Times New Roman"/>
          <w:color w:val="auto"/>
          <w:sz w:val="22"/>
          <w:szCs w:val="22"/>
        </w:rPr>
        <w:t>w przypadku zmiany zasad podlegania ubezpieczeniom społecznym lub ubezpieczeniu zdrowotnemu lub wysokości stawki na ubezpieczenia społeczne lub zdrowotne – jeżeli te zmiany będą miały wpływ na koszty wykonania zamówienia przez Wykonawcę</w:t>
      </w:r>
      <w:r w:rsidR="002F732F">
        <w:rPr>
          <w:rFonts w:eastAsia="Times New Roman"/>
          <w:color w:val="auto"/>
          <w:sz w:val="22"/>
          <w:szCs w:val="22"/>
        </w:rPr>
        <w:t>,</w:t>
      </w:r>
    </w:p>
    <w:p w14:paraId="3D5E1C0D" w14:textId="254E6820" w:rsidR="002F732F" w:rsidRPr="00A05D44" w:rsidRDefault="002F732F">
      <w:pPr>
        <w:numPr>
          <w:ilvl w:val="0"/>
          <w:numId w:val="9"/>
        </w:numPr>
        <w:tabs>
          <w:tab w:val="left" w:pos="993"/>
        </w:tabs>
        <w:suppressAutoHyphens/>
        <w:spacing w:line="276" w:lineRule="auto"/>
        <w:ind w:left="709" w:firstLine="0"/>
        <w:jc w:val="both"/>
        <w:rPr>
          <w:rFonts w:eastAsia="Times New Roman"/>
          <w:color w:val="auto"/>
          <w:sz w:val="22"/>
          <w:szCs w:val="22"/>
        </w:rPr>
      </w:pPr>
      <w:r>
        <w:rPr>
          <w:rFonts w:eastAsia="Times New Roman"/>
          <w:color w:val="auto"/>
          <w:sz w:val="22"/>
          <w:szCs w:val="22"/>
        </w:rPr>
        <w:t>w przypadku zmiany cen mających wpływ na wykonanie zamówienia dopuszcza się możliwość waloryzacji oparciu o wiarygodne i obiektywne wskaźniki wzrostu cen (w sposób uzgodniony przez Strony, pod warunkiem posiadania przez Zamawiającego środków na zwiększenie wartości zamówienia).</w:t>
      </w:r>
    </w:p>
    <w:p w14:paraId="6FE4AB6D" w14:textId="77777777" w:rsidR="004D146C" w:rsidRPr="00A05D44" w:rsidRDefault="004D146C" w:rsidP="00A05D44">
      <w:pPr>
        <w:tabs>
          <w:tab w:val="left" w:pos="3254"/>
        </w:tabs>
        <w:spacing w:line="276" w:lineRule="auto"/>
        <w:ind w:left="1134"/>
        <w:jc w:val="both"/>
        <w:rPr>
          <w:rFonts w:eastAsia="Times New Roman"/>
          <w:b/>
          <w:color w:val="auto"/>
          <w:sz w:val="22"/>
          <w:szCs w:val="22"/>
        </w:rPr>
      </w:pPr>
    </w:p>
    <w:p w14:paraId="329157E1" w14:textId="77777777" w:rsidR="004D146C" w:rsidRPr="00A05D44" w:rsidRDefault="004D146C">
      <w:pPr>
        <w:numPr>
          <w:ilvl w:val="0"/>
          <w:numId w:val="12"/>
        </w:numPr>
        <w:tabs>
          <w:tab w:val="num" w:pos="426"/>
          <w:tab w:val="left" w:pos="3254"/>
        </w:tabs>
        <w:suppressAutoHyphens/>
        <w:spacing w:line="276" w:lineRule="auto"/>
        <w:ind w:left="1134" w:hanging="1134"/>
        <w:jc w:val="both"/>
        <w:rPr>
          <w:rFonts w:eastAsia="Times New Roman"/>
          <w:b/>
          <w:color w:val="auto"/>
          <w:sz w:val="22"/>
          <w:szCs w:val="22"/>
        </w:rPr>
      </w:pPr>
      <w:r w:rsidRPr="00A05D44">
        <w:rPr>
          <w:rFonts w:eastAsia="Times New Roman"/>
          <w:b/>
          <w:color w:val="auto"/>
          <w:sz w:val="22"/>
          <w:szCs w:val="22"/>
        </w:rPr>
        <w:t>Zmiany dotyczące podwykonawców:</w:t>
      </w:r>
    </w:p>
    <w:p w14:paraId="0CE52025" w14:textId="04574752" w:rsidR="004D146C" w:rsidRPr="00A05D44" w:rsidRDefault="004D146C">
      <w:pPr>
        <w:numPr>
          <w:ilvl w:val="0"/>
          <w:numId w:val="13"/>
        </w:numPr>
        <w:tabs>
          <w:tab w:val="left" w:pos="993"/>
        </w:tabs>
        <w:suppressAutoHyphens/>
        <w:spacing w:line="276" w:lineRule="auto"/>
        <w:ind w:left="709" w:firstLine="0"/>
        <w:jc w:val="both"/>
        <w:rPr>
          <w:rFonts w:eastAsia="Times New Roman"/>
          <w:color w:val="auto"/>
          <w:sz w:val="22"/>
          <w:szCs w:val="22"/>
        </w:rPr>
      </w:pPr>
      <w:r w:rsidRPr="00A05D44">
        <w:rPr>
          <w:rFonts w:eastAsia="Times New Roman"/>
          <w:color w:val="auto"/>
          <w:sz w:val="22"/>
          <w:szCs w:val="22"/>
        </w:rPr>
        <w:t xml:space="preserve">Dopuszcza się zmiany podwykonawców/rezygnację z podwykonawców przewidzianych do realizacji niniejszej umowy; jeżeli zmiana lub rezygnacja z podwykonawcy dotyczy podmiotu, na którego zasoby Wykonawca powoływał się, w celu wykazania spełniania warunków udziału w postępowaniu, Wykonawca jest zobowiązany wykazać Zamawiającemu, że proponowany inny podwykonawca lub Wykonawca samodzielnie spełnia je w stopniu nie mniejszym niż wymagany w trakcie postępowania o udzielenie zamówienia; </w:t>
      </w:r>
    </w:p>
    <w:p w14:paraId="4D0ED0E8" w14:textId="2357C160" w:rsidR="004D146C" w:rsidRPr="00A05D44" w:rsidRDefault="004D146C">
      <w:pPr>
        <w:numPr>
          <w:ilvl w:val="0"/>
          <w:numId w:val="13"/>
        </w:numPr>
        <w:tabs>
          <w:tab w:val="left" w:pos="993"/>
        </w:tabs>
        <w:suppressAutoHyphens/>
        <w:spacing w:line="276" w:lineRule="auto"/>
        <w:ind w:left="709" w:firstLine="0"/>
        <w:jc w:val="both"/>
        <w:rPr>
          <w:rFonts w:eastAsia="Times New Roman"/>
          <w:color w:val="auto"/>
          <w:sz w:val="22"/>
          <w:szCs w:val="22"/>
        </w:rPr>
      </w:pPr>
      <w:r w:rsidRPr="00A05D44">
        <w:rPr>
          <w:rFonts w:eastAsia="Times New Roman"/>
          <w:color w:val="auto"/>
          <w:sz w:val="22"/>
          <w:szCs w:val="22"/>
        </w:rPr>
        <w:t xml:space="preserve"> Dopuszcza się wprowadzenie Podwykonawców do części zamówienia</w:t>
      </w:r>
      <w:r w:rsidR="00113171" w:rsidRPr="00A05D44">
        <w:rPr>
          <w:rFonts w:eastAsia="Times New Roman"/>
          <w:color w:val="auto"/>
          <w:sz w:val="22"/>
          <w:szCs w:val="22"/>
        </w:rPr>
        <w:t>,</w:t>
      </w:r>
      <w:r w:rsidRPr="00A05D44">
        <w:rPr>
          <w:rFonts w:eastAsia="Times New Roman"/>
          <w:color w:val="auto"/>
          <w:sz w:val="22"/>
          <w:szCs w:val="22"/>
        </w:rPr>
        <w:t xml:space="preserve"> dla których wcześniej nie przewidywano realizacji przez podwykonawców. </w:t>
      </w:r>
    </w:p>
    <w:p w14:paraId="4C71273A" w14:textId="77777777" w:rsidR="004D146C" w:rsidRPr="00A05D44" w:rsidRDefault="004D146C">
      <w:pPr>
        <w:numPr>
          <w:ilvl w:val="0"/>
          <w:numId w:val="13"/>
        </w:numPr>
        <w:tabs>
          <w:tab w:val="left" w:pos="993"/>
        </w:tabs>
        <w:suppressAutoHyphens/>
        <w:spacing w:line="276" w:lineRule="auto"/>
        <w:ind w:left="709" w:firstLine="0"/>
        <w:jc w:val="both"/>
        <w:rPr>
          <w:rFonts w:eastAsia="Times New Roman"/>
          <w:color w:val="auto"/>
          <w:sz w:val="22"/>
          <w:szCs w:val="22"/>
        </w:rPr>
      </w:pPr>
      <w:r w:rsidRPr="00A05D44">
        <w:rPr>
          <w:rFonts w:eastAsia="Times New Roman"/>
          <w:color w:val="auto"/>
          <w:sz w:val="22"/>
          <w:szCs w:val="22"/>
        </w:rPr>
        <w:t xml:space="preserve">Dopuszcza się wprowadzenie podwykonawców do realizacji części zamówienia mimo, że w ofercie Wykonawca nie przewidział realizacji jakichkolwiek części zamówienia przez podwykonawców. </w:t>
      </w:r>
    </w:p>
    <w:p w14:paraId="2BFAB8D5" w14:textId="78A23645" w:rsidR="004D146C" w:rsidRPr="00A05D44" w:rsidRDefault="004D146C">
      <w:pPr>
        <w:numPr>
          <w:ilvl w:val="0"/>
          <w:numId w:val="13"/>
        </w:numPr>
        <w:tabs>
          <w:tab w:val="left" w:pos="993"/>
        </w:tabs>
        <w:suppressAutoHyphens/>
        <w:spacing w:line="276" w:lineRule="auto"/>
        <w:ind w:left="709" w:firstLine="0"/>
        <w:jc w:val="both"/>
        <w:rPr>
          <w:rFonts w:eastAsia="Times New Roman"/>
          <w:color w:val="auto"/>
          <w:sz w:val="22"/>
          <w:szCs w:val="22"/>
        </w:rPr>
      </w:pPr>
      <w:r w:rsidRPr="00A05D44">
        <w:rPr>
          <w:rFonts w:eastAsia="Times New Roman"/>
          <w:color w:val="auto"/>
          <w:sz w:val="22"/>
          <w:szCs w:val="22"/>
        </w:rPr>
        <w:lastRenderedPageBreak/>
        <w:t xml:space="preserve">Zmiany dotyczące Podwykonawców nie wymagają Aneksu do Umowy a jedynie Wniosku o zmianę Podwykonawcy wraz z dostarczeniem aktualnych dokumentów. </w:t>
      </w:r>
    </w:p>
    <w:p w14:paraId="4C919846" w14:textId="77777777" w:rsidR="004D146C" w:rsidRPr="00A05D44" w:rsidRDefault="004D146C" w:rsidP="00A05D44">
      <w:pPr>
        <w:tabs>
          <w:tab w:val="left" w:pos="993"/>
        </w:tabs>
        <w:suppressAutoHyphens/>
        <w:spacing w:line="276" w:lineRule="auto"/>
        <w:ind w:left="709"/>
        <w:jc w:val="both"/>
        <w:rPr>
          <w:rFonts w:eastAsia="Times New Roman"/>
          <w:color w:val="auto"/>
          <w:sz w:val="22"/>
          <w:szCs w:val="22"/>
        </w:rPr>
      </w:pPr>
    </w:p>
    <w:p w14:paraId="088B878E" w14:textId="77777777" w:rsidR="004D146C" w:rsidRPr="00A05D44" w:rsidRDefault="004D146C">
      <w:pPr>
        <w:numPr>
          <w:ilvl w:val="0"/>
          <w:numId w:val="12"/>
        </w:numPr>
        <w:tabs>
          <w:tab w:val="num" w:pos="567"/>
          <w:tab w:val="left" w:pos="3254"/>
        </w:tabs>
        <w:suppressAutoHyphens/>
        <w:spacing w:line="276" w:lineRule="auto"/>
        <w:ind w:left="1134" w:hanging="1134"/>
        <w:jc w:val="both"/>
        <w:rPr>
          <w:rFonts w:eastAsia="Times New Roman"/>
          <w:b/>
          <w:color w:val="auto"/>
          <w:sz w:val="22"/>
          <w:szCs w:val="22"/>
        </w:rPr>
      </w:pPr>
      <w:r w:rsidRPr="00A05D44">
        <w:rPr>
          <w:rFonts w:eastAsia="Times New Roman"/>
          <w:b/>
          <w:color w:val="auto"/>
          <w:sz w:val="22"/>
          <w:szCs w:val="22"/>
        </w:rPr>
        <w:t>Inne zmiany</w:t>
      </w:r>
    </w:p>
    <w:p w14:paraId="6BDC090E" w14:textId="037F6BDB" w:rsidR="004D146C" w:rsidRPr="00A05D44" w:rsidRDefault="004D146C">
      <w:pPr>
        <w:numPr>
          <w:ilvl w:val="0"/>
          <w:numId w:val="14"/>
        </w:numPr>
        <w:tabs>
          <w:tab w:val="left" w:pos="993"/>
        </w:tabs>
        <w:suppressAutoHyphens/>
        <w:spacing w:line="276" w:lineRule="auto"/>
        <w:ind w:left="709" w:firstLine="0"/>
        <w:jc w:val="both"/>
        <w:rPr>
          <w:rFonts w:eastAsia="Times New Roman"/>
          <w:color w:val="auto"/>
          <w:sz w:val="22"/>
          <w:szCs w:val="22"/>
        </w:rPr>
      </w:pPr>
      <w:r w:rsidRPr="00A05D44">
        <w:rPr>
          <w:rFonts w:eastAsia="Times New Roman"/>
          <w:color w:val="auto"/>
          <w:sz w:val="22"/>
          <w:szCs w:val="22"/>
        </w:rPr>
        <w:t>w przypadku, gdy konieczność zmiany Umowy wynikać będzie z umów, wytycznych, zaleceń, decyzji lub innych dokumentów, którymi stroną lub autorem będą instytucje finansujące projekt</w:t>
      </w:r>
      <w:r w:rsidR="004D58B5">
        <w:rPr>
          <w:rFonts w:eastAsia="Times New Roman"/>
          <w:color w:val="auto"/>
          <w:sz w:val="22"/>
          <w:szCs w:val="22"/>
        </w:rPr>
        <w:t xml:space="preserve"> (biorące udział we wdrażaniu)</w:t>
      </w:r>
      <w:r w:rsidRPr="00A05D44">
        <w:rPr>
          <w:rFonts w:eastAsia="Times New Roman"/>
          <w:color w:val="auto"/>
          <w:sz w:val="22"/>
          <w:szCs w:val="22"/>
        </w:rPr>
        <w:t>;</w:t>
      </w:r>
    </w:p>
    <w:p w14:paraId="7354604F" w14:textId="77777777" w:rsidR="004D146C" w:rsidRPr="00A05D44" w:rsidRDefault="004D146C">
      <w:pPr>
        <w:numPr>
          <w:ilvl w:val="0"/>
          <w:numId w:val="14"/>
        </w:numPr>
        <w:tabs>
          <w:tab w:val="left" w:pos="993"/>
        </w:tabs>
        <w:suppressAutoHyphens/>
        <w:spacing w:line="276" w:lineRule="auto"/>
        <w:ind w:left="709" w:firstLine="0"/>
        <w:jc w:val="both"/>
        <w:rPr>
          <w:rFonts w:eastAsia="Times New Roman"/>
          <w:color w:val="auto"/>
          <w:sz w:val="22"/>
          <w:szCs w:val="22"/>
        </w:rPr>
      </w:pPr>
      <w:r w:rsidRPr="00A05D44">
        <w:rPr>
          <w:rFonts w:eastAsia="Times New Roman"/>
          <w:color w:val="auto"/>
          <w:sz w:val="22"/>
          <w:szCs w:val="22"/>
        </w:rPr>
        <w:t>w przypadku zmiany, rozwiązania, odstąpienia, wygaśnięcia lub stwierdzenia nieważności umowy o dofinansowanie projektu;</w:t>
      </w:r>
    </w:p>
    <w:p w14:paraId="06FFAB37" w14:textId="77777777" w:rsidR="004D146C" w:rsidRPr="00A05D44" w:rsidRDefault="004D146C">
      <w:pPr>
        <w:numPr>
          <w:ilvl w:val="0"/>
          <w:numId w:val="14"/>
        </w:numPr>
        <w:tabs>
          <w:tab w:val="left" w:pos="993"/>
        </w:tabs>
        <w:suppressAutoHyphens/>
        <w:spacing w:line="276" w:lineRule="auto"/>
        <w:ind w:left="709" w:firstLine="0"/>
        <w:jc w:val="both"/>
        <w:rPr>
          <w:rFonts w:eastAsia="Times New Roman"/>
          <w:color w:val="auto"/>
          <w:sz w:val="22"/>
          <w:szCs w:val="22"/>
        </w:rPr>
      </w:pPr>
      <w:r w:rsidRPr="00A05D44">
        <w:rPr>
          <w:rFonts w:eastAsia="Times New Roman"/>
          <w:color w:val="auto"/>
          <w:sz w:val="22"/>
          <w:szCs w:val="22"/>
        </w:rPr>
        <w:t>podczas wykonywania przedmiotu Umowy zaistnieje konieczność dokonania uszczegółowienia, wykładni lub doprecyzowania poszczególnych zapisów Umowy, nie powodujących zmiany celu i istoty Umowy;</w:t>
      </w:r>
    </w:p>
    <w:p w14:paraId="65170C2C" w14:textId="62C6FA49" w:rsidR="004D146C" w:rsidRPr="00A05D44" w:rsidRDefault="004D146C">
      <w:pPr>
        <w:numPr>
          <w:ilvl w:val="0"/>
          <w:numId w:val="14"/>
        </w:numPr>
        <w:tabs>
          <w:tab w:val="left" w:pos="993"/>
        </w:tabs>
        <w:suppressAutoHyphens/>
        <w:spacing w:line="276" w:lineRule="auto"/>
        <w:ind w:left="709" w:firstLine="0"/>
        <w:jc w:val="both"/>
        <w:rPr>
          <w:rFonts w:eastAsia="Times New Roman"/>
          <w:color w:val="auto"/>
          <w:sz w:val="22"/>
          <w:szCs w:val="22"/>
        </w:rPr>
      </w:pPr>
      <w:r w:rsidRPr="00A05D44">
        <w:rPr>
          <w:rFonts w:eastAsia="Times New Roman"/>
          <w:color w:val="auto"/>
          <w:sz w:val="22"/>
          <w:szCs w:val="22"/>
        </w:rPr>
        <w:t>obiektywnie jest to niezbędne dla zachowania i realizacji celów Umowy, dla których została ona zawarta</w:t>
      </w:r>
      <w:r w:rsidR="004D58B5">
        <w:rPr>
          <w:rFonts w:eastAsia="Times New Roman"/>
          <w:color w:val="auto"/>
          <w:sz w:val="22"/>
          <w:szCs w:val="22"/>
        </w:rPr>
        <w:t>.</w:t>
      </w:r>
    </w:p>
    <w:p w14:paraId="3AEDA09B" w14:textId="77777777" w:rsidR="009802BE" w:rsidRPr="00A05D44" w:rsidRDefault="009802BE" w:rsidP="00A05D44">
      <w:pPr>
        <w:suppressAutoHyphens/>
        <w:spacing w:line="276" w:lineRule="auto"/>
        <w:jc w:val="both"/>
        <w:rPr>
          <w:rFonts w:eastAsia="Times New Roman"/>
          <w:color w:val="auto"/>
          <w:sz w:val="22"/>
          <w:szCs w:val="22"/>
        </w:rPr>
      </w:pPr>
    </w:p>
    <w:p w14:paraId="403AD05F" w14:textId="76397F13" w:rsidR="004D146C" w:rsidRPr="00A05D44" w:rsidRDefault="004D146C" w:rsidP="00A05D44">
      <w:pPr>
        <w:suppressAutoHyphens/>
        <w:spacing w:line="276" w:lineRule="auto"/>
        <w:jc w:val="both"/>
        <w:rPr>
          <w:rFonts w:eastAsia="Times New Roman"/>
          <w:b/>
          <w:color w:val="auto"/>
          <w:sz w:val="22"/>
          <w:szCs w:val="22"/>
        </w:rPr>
      </w:pPr>
      <w:r w:rsidRPr="00A05D44">
        <w:rPr>
          <w:rFonts w:eastAsia="Times New Roman"/>
          <w:color w:val="auto"/>
          <w:sz w:val="22"/>
          <w:szCs w:val="22"/>
        </w:rPr>
        <w:t>Warunkiem dokonania zmian, o których mowa w ust.1, 2, 3, 4, 5 jest złożenie wniosku przez stronę inicjującą zmianę zawierającego: opis propozycji zmiany, uzasadnienie zmiany, opis wpływu zmiany na terminy wykonania umowy, a w przypadku zmian dotyczących wynagrodzenia należne kwoty wraz z odpowiednim kosztorysem</w:t>
      </w:r>
      <w:r w:rsidR="004D58B5">
        <w:rPr>
          <w:rFonts w:eastAsia="Times New Roman"/>
          <w:color w:val="auto"/>
          <w:sz w:val="22"/>
          <w:szCs w:val="22"/>
        </w:rPr>
        <w:t>.</w:t>
      </w:r>
    </w:p>
    <w:p w14:paraId="2B58A4EE" w14:textId="77777777" w:rsidR="004D146C" w:rsidRPr="00A05D44" w:rsidRDefault="004D146C">
      <w:pPr>
        <w:pStyle w:val="Akapitzlist"/>
        <w:numPr>
          <w:ilvl w:val="0"/>
          <w:numId w:val="7"/>
        </w:numPr>
        <w:shd w:val="clear" w:color="auto" w:fill="FFFFFF" w:themeFill="background1"/>
        <w:suppressAutoHyphens/>
        <w:spacing w:after="0"/>
        <w:jc w:val="both"/>
        <w:rPr>
          <w:rFonts w:ascii="Times New Roman" w:hAnsi="Times New Roman"/>
          <w:color w:val="auto"/>
          <w:sz w:val="22"/>
          <w:szCs w:val="22"/>
        </w:rPr>
      </w:pPr>
      <w:r w:rsidRPr="00A05D44">
        <w:rPr>
          <w:rFonts w:ascii="Times New Roman" w:hAnsi="Times New Roman"/>
          <w:color w:val="auto"/>
          <w:sz w:val="22"/>
          <w:szCs w:val="22"/>
        </w:rPr>
        <w:t>Zmiana wysokości wynagrodzenia (zmniejszenie/zwiększenie) wymaga Aneksu do umowy.</w:t>
      </w:r>
    </w:p>
    <w:p w14:paraId="02BBFED4" w14:textId="77777777" w:rsidR="004D146C" w:rsidRPr="00A05D44" w:rsidRDefault="004D146C">
      <w:pPr>
        <w:pStyle w:val="Akapitzlist"/>
        <w:numPr>
          <w:ilvl w:val="0"/>
          <w:numId w:val="7"/>
        </w:numPr>
        <w:shd w:val="clear" w:color="auto" w:fill="FFFFFF" w:themeFill="background1"/>
        <w:spacing w:after="0"/>
        <w:jc w:val="both"/>
        <w:rPr>
          <w:rFonts w:ascii="Times New Roman" w:hAnsi="Times New Roman"/>
          <w:color w:val="auto"/>
          <w:sz w:val="22"/>
          <w:szCs w:val="22"/>
        </w:rPr>
      </w:pPr>
      <w:r w:rsidRPr="00A05D44">
        <w:rPr>
          <w:rFonts w:ascii="Times New Roman" w:hAnsi="Times New Roman"/>
          <w:color w:val="auto"/>
          <w:sz w:val="22"/>
          <w:szCs w:val="22"/>
        </w:rPr>
        <w:t xml:space="preserve">Zamawiający przewiduje wprowadzenie do Umowy zmian nieistotnych rozumianych jako zmiany Umowy wywołane przyczynami zewnętrznymi, które w sposób obiektywny uzasadniają potrzebę tej zmiany, niepowodująca zachwiania równowagi ekonomicznej pomiędzy wykonawcą a zamawiającym, które nie prowadzą również do zachwiania pozycji konkurencyjnej wykonawcy w stosunku do innych wykonawców biorących udział w postępowaniu, jak też nie prowadzą do zmiany kręgu wykonawców zdolnych do wykonania zamówienia lub zainteresowanych udziałem w postępowaniu (na zasadzie analogii do tez nr 61-70 wyroku ETS z dnia 19 czerwca 2008 r. w sprawie C-454/06).  </w:t>
      </w:r>
    </w:p>
    <w:p w14:paraId="012BBF9F" w14:textId="77777777" w:rsidR="004D146C" w:rsidRPr="00A05D44" w:rsidRDefault="004D146C" w:rsidP="00A05D44">
      <w:pPr>
        <w:spacing w:line="276" w:lineRule="auto"/>
        <w:jc w:val="both"/>
        <w:rPr>
          <w:color w:val="auto"/>
          <w:sz w:val="22"/>
          <w:szCs w:val="22"/>
        </w:rPr>
      </w:pPr>
    </w:p>
    <w:p w14:paraId="4368BE52" w14:textId="3B102C53" w:rsidR="008E2F4F" w:rsidRPr="0045016E" w:rsidRDefault="008E2F4F" w:rsidP="00A05D44">
      <w:pPr>
        <w:spacing w:line="276" w:lineRule="auto"/>
        <w:jc w:val="both"/>
        <w:outlineLvl w:val="0"/>
        <w:rPr>
          <w:b/>
          <w:sz w:val="22"/>
          <w:szCs w:val="22"/>
        </w:rPr>
      </w:pPr>
      <w:r w:rsidRPr="0045016E">
        <w:rPr>
          <w:b/>
          <w:sz w:val="22"/>
          <w:szCs w:val="22"/>
        </w:rPr>
        <w:t>Istotne postanowienia umowne:</w:t>
      </w:r>
    </w:p>
    <w:p w14:paraId="112C479C" w14:textId="7B26517A" w:rsidR="008E2F4F" w:rsidRPr="0045016E" w:rsidRDefault="008E2F4F">
      <w:pPr>
        <w:pStyle w:val="Akapitzlist"/>
        <w:numPr>
          <w:ilvl w:val="3"/>
          <w:numId w:val="12"/>
        </w:numPr>
        <w:ind w:left="709" w:hanging="283"/>
        <w:jc w:val="both"/>
        <w:outlineLvl w:val="0"/>
        <w:rPr>
          <w:rFonts w:ascii="Times New Roman" w:hAnsi="Times New Roman"/>
          <w:bCs/>
          <w:sz w:val="22"/>
          <w:szCs w:val="22"/>
        </w:rPr>
      </w:pPr>
      <w:r w:rsidRPr="0045016E">
        <w:rPr>
          <w:rFonts w:ascii="Times New Roman" w:hAnsi="Times New Roman"/>
          <w:bCs/>
          <w:sz w:val="22"/>
          <w:szCs w:val="22"/>
        </w:rPr>
        <w:t xml:space="preserve">Niniejsze zapytanie ofertowe stanowi integralną część Umowy i zawiera jej </w:t>
      </w:r>
      <w:proofErr w:type="spellStart"/>
      <w:r w:rsidRPr="0045016E">
        <w:rPr>
          <w:rFonts w:ascii="Times New Roman" w:hAnsi="Times New Roman"/>
          <w:bCs/>
          <w:i/>
          <w:iCs/>
          <w:sz w:val="22"/>
          <w:szCs w:val="22"/>
        </w:rPr>
        <w:t>essentiaglia</w:t>
      </w:r>
      <w:proofErr w:type="spellEnd"/>
      <w:r w:rsidRPr="0045016E">
        <w:rPr>
          <w:rFonts w:ascii="Times New Roman" w:hAnsi="Times New Roman"/>
          <w:bCs/>
          <w:i/>
          <w:iCs/>
          <w:sz w:val="22"/>
          <w:szCs w:val="22"/>
        </w:rPr>
        <w:t xml:space="preserve"> </w:t>
      </w:r>
      <w:proofErr w:type="spellStart"/>
      <w:r w:rsidRPr="0045016E">
        <w:rPr>
          <w:rFonts w:ascii="Times New Roman" w:hAnsi="Times New Roman"/>
          <w:bCs/>
          <w:i/>
          <w:iCs/>
          <w:sz w:val="22"/>
          <w:szCs w:val="22"/>
        </w:rPr>
        <w:t>negoti</w:t>
      </w:r>
      <w:proofErr w:type="spellEnd"/>
      <w:r w:rsidRPr="0045016E">
        <w:rPr>
          <w:rFonts w:ascii="Times New Roman" w:hAnsi="Times New Roman"/>
          <w:bCs/>
          <w:sz w:val="22"/>
          <w:szCs w:val="22"/>
        </w:rPr>
        <w:t>,</w:t>
      </w:r>
    </w:p>
    <w:p w14:paraId="16B6BABB" w14:textId="06CE8DC1" w:rsidR="008E2F4F" w:rsidRPr="0045016E" w:rsidRDefault="008E2F4F">
      <w:pPr>
        <w:pStyle w:val="Akapitzlist"/>
        <w:numPr>
          <w:ilvl w:val="3"/>
          <w:numId w:val="12"/>
        </w:numPr>
        <w:ind w:left="709" w:hanging="283"/>
        <w:jc w:val="both"/>
        <w:outlineLvl w:val="0"/>
        <w:rPr>
          <w:rFonts w:ascii="Times New Roman" w:hAnsi="Times New Roman"/>
          <w:bCs/>
          <w:sz w:val="22"/>
          <w:szCs w:val="22"/>
        </w:rPr>
      </w:pPr>
      <w:r w:rsidRPr="0045016E">
        <w:rPr>
          <w:rFonts w:ascii="Times New Roman" w:hAnsi="Times New Roman"/>
          <w:bCs/>
          <w:sz w:val="22"/>
          <w:szCs w:val="22"/>
        </w:rPr>
        <w:t>Wykonawca zobowiązany będzie w okresie realizacji usługi świadczyć usługi w terminach i w zakresie oczekiwanym przez Zamawiającego pod rygorem odstąpienia umowy.</w:t>
      </w:r>
    </w:p>
    <w:p w14:paraId="0662D783" w14:textId="5A5C019D" w:rsidR="00A40F97" w:rsidRPr="00A05D44" w:rsidRDefault="00A40F97" w:rsidP="00A05D44">
      <w:pPr>
        <w:spacing w:line="276" w:lineRule="auto"/>
        <w:jc w:val="both"/>
        <w:outlineLvl w:val="0"/>
        <w:rPr>
          <w:b/>
          <w:sz w:val="22"/>
          <w:szCs w:val="22"/>
        </w:rPr>
      </w:pPr>
      <w:r w:rsidRPr="00A05D44">
        <w:rPr>
          <w:b/>
          <w:sz w:val="22"/>
          <w:szCs w:val="22"/>
        </w:rPr>
        <w:t>Zamawiający (</w:t>
      </w:r>
      <w:r w:rsidR="00046599" w:rsidRPr="00A05D44">
        <w:rPr>
          <w:b/>
          <w:sz w:val="22"/>
          <w:szCs w:val="22"/>
        </w:rPr>
        <w:t>B</w:t>
      </w:r>
      <w:r w:rsidRPr="00A05D44">
        <w:rPr>
          <w:b/>
          <w:sz w:val="22"/>
          <w:szCs w:val="22"/>
        </w:rPr>
        <w:t xml:space="preserve">eneficjent) </w:t>
      </w:r>
    </w:p>
    <w:p w14:paraId="7DF11C2A" w14:textId="77777777" w:rsidR="009A5D63" w:rsidRPr="009A5D63" w:rsidRDefault="009A5D63" w:rsidP="009A5D63">
      <w:pPr>
        <w:spacing w:line="276" w:lineRule="auto"/>
        <w:rPr>
          <w:bCs/>
          <w:color w:val="auto"/>
          <w:sz w:val="22"/>
          <w:szCs w:val="22"/>
        </w:rPr>
      </w:pPr>
      <w:bookmarkStart w:id="5" w:name="_Hlk218809468"/>
      <w:r w:rsidRPr="009A5D63">
        <w:rPr>
          <w:bCs/>
          <w:color w:val="auto"/>
          <w:sz w:val="22"/>
          <w:szCs w:val="22"/>
        </w:rPr>
        <w:t xml:space="preserve">Centrum Usług Społecznych w Babimoście, </w:t>
      </w:r>
    </w:p>
    <w:p w14:paraId="22DFF4E6" w14:textId="0272DEBC" w:rsidR="009A5D63" w:rsidRDefault="009A5D63" w:rsidP="009A5D63">
      <w:pPr>
        <w:spacing w:line="276" w:lineRule="auto"/>
        <w:rPr>
          <w:bCs/>
          <w:color w:val="auto"/>
          <w:sz w:val="22"/>
          <w:szCs w:val="22"/>
        </w:rPr>
      </w:pPr>
      <w:r w:rsidRPr="009A5D63">
        <w:rPr>
          <w:bCs/>
          <w:color w:val="auto"/>
          <w:sz w:val="22"/>
          <w:szCs w:val="22"/>
        </w:rPr>
        <w:t xml:space="preserve">ul. Marszałka Józefa Piłsudskiego 2, 66-110 Babimost </w:t>
      </w:r>
    </w:p>
    <w:bookmarkEnd w:id="5"/>
    <w:p w14:paraId="0767B723" w14:textId="197F7ADE" w:rsidR="00113171" w:rsidRPr="00986CE7" w:rsidRDefault="00113171" w:rsidP="00A05D44">
      <w:pPr>
        <w:spacing w:line="276" w:lineRule="auto"/>
        <w:rPr>
          <w:bCs/>
          <w:color w:val="auto"/>
          <w:sz w:val="22"/>
          <w:szCs w:val="22"/>
        </w:rPr>
      </w:pPr>
      <w:r w:rsidRPr="00F46396">
        <w:rPr>
          <w:bCs/>
          <w:color w:val="auto"/>
          <w:sz w:val="22"/>
          <w:szCs w:val="22"/>
        </w:rPr>
        <w:t xml:space="preserve">NIP: </w:t>
      </w:r>
      <w:r w:rsidR="009A5D63" w:rsidRPr="00F46396">
        <w:rPr>
          <w:bCs/>
          <w:color w:val="auto"/>
          <w:sz w:val="22"/>
          <w:szCs w:val="22"/>
        </w:rPr>
        <w:t>9730648942</w:t>
      </w:r>
      <w:r w:rsidR="00986CE7">
        <w:rPr>
          <w:bCs/>
          <w:color w:val="auto"/>
          <w:sz w:val="22"/>
          <w:szCs w:val="22"/>
        </w:rPr>
        <w:t xml:space="preserve">, </w:t>
      </w:r>
      <w:r w:rsidRPr="00986CE7">
        <w:rPr>
          <w:bCs/>
          <w:color w:val="auto"/>
          <w:sz w:val="22"/>
          <w:szCs w:val="22"/>
        </w:rPr>
        <w:t xml:space="preserve">REGON: </w:t>
      </w:r>
      <w:r w:rsidR="009A5D63" w:rsidRPr="00986CE7">
        <w:rPr>
          <w:bCs/>
          <w:color w:val="auto"/>
          <w:sz w:val="22"/>
          <w:szCs w:val="22"/>
        </w:rPr>
        <w:t>970533633</w:t>
      </w:r>
    </w:p>
    <w:p w14:paraId="5BF18B95" w14:textId="77777777" w:rsidR="008E578F" w:rsidRPr="009A5D63" w:rsidRDefault="008E578F" w:rsidP="00A05D44">
      <w:pPr>
        <w:spacing w:line="276" w:lineRule="auto"/>
        <w:jc w:val="both"/>
        <w:rPr>
          <w:b/>
          <w:sz w:val="22"/>
          <w:szCs w:val="22"/>
        </w:rPr>
      </w:pPr>
    </w:p>
    <w:p w14:paraId="6EE3D52F" w14:textId="6764D8F3" w:rsidR="007337F6" w:rsidRDefault="00A40F97" w:rsidP="00A05D44">
      <w:pPr>
        <w:spacing w:line="276" w:lineRule="auto"/>
        <w:jc w:val="both"/>
        <w:rPr>
          <w:sz w:val="22"/>
          <w:szCs w:val="22"/>
        </w:rPr>
      </w:pPr>
      <w:r w:rsidRPr="00A05D44">
        <w:rPr>
          <w:b/>
          <w:sz w:val="22"/>
          <w:szCs w:val="22"/>
        </w:rPr>
        <w:t>Tytuł projektu</w:t>
      </w:r>
      <w:r w:rsidR="00046599" w:rsidRPr="00A05D44">
        <w:rPr>
          <w:b/>
          <w:sz w:val="22"/>
          <w:szCs w:val="22"/>
        </w:rPr>
        <w:t>:</w:t>
      </w:r>
      <w:r w:rsidRPr="00A05D44">
        <w:rPr>
          <w:sz w:val="22"/>
          <w:szCs w:val="22"/>
        </w:rPr>
        <w:t xml:space="preserve"> </w:t>
      </w:r>
      <w:r w:rsidR="009A5D63" w:rsidRPr="009A5D63">
        <w:rPr>
          <w:sz w:val="22"/>
          <w:szCs w:val="22"/>
        </w:rPr>
        <w:t>CUS Babimost – Integracja i Wsparcie</w:t>
      </w:r>
    </w:p>
    <w:p w14:paraId="1E591ED9" w14:textId="77777777" w:rsidR="00046599" w:rsidRPr="00A05D44" w:rsidRDefault="00046599" w:rsidP="00A05D44">
      <w:pPr>
        <w:spacing w:line="276" w:lineRule="auto"/>
        <w:jc w:val="both"/>
        <w:outlineLvl w:val="0"/>
        <w:rPr>
          <w:b/>
          <w:sz w:val="22"/>
          <w:szCs w:val="22"/>
        </w:rPr>
      </w:pPr>
    </w:p>
    <w:p w14:paraId="5D070772" w14:textId="1F947BAB" w:rsidR="00FB47D7" w:rsidRPr="00A05D44" w:rsidRDefault="00FB47D7" w:rsidP="00A05D44">
      <w:pPr>
        <w:spacing w:line="276" w:lineRule="auto"/>
        <w:jc w:val="both"/>
        <w:outlineLvl w:val="0"/>
        <w:rPr>
          <w:b/>
          <w:sz w:val="22"/>
          <w:szCs w:val="22"/>
        </w:rPr>
      </w:pPr>
      <w:r w:rsidRPr="00A05D44">
        <w:rPr>
          <w:b/>
          <w:sz w:val="22"/>
          <w:szCs w:val="22"/>
        </w:rPr>
        <w:t>Źródła finansowania</w:t>
      </w:r>
    </w:p>
    <w:p w14:paraId="21CFF316" w14:textId="77777777" w:rsidR="007A621B" w:rsidRDefault="00FB47D7" w:rsidP="00A05D44">
      <w:pPr>
        <w:spacing w:line="276" w:lineRule="auto"/>
        <w:jc w:val="both"/>
        <w:rPr>
          <w:sz w:val="22"/>
          <w:szCs w:val="22"/>
        </w:rPr>
      </w:pPr>
      <w:r w:rsidRPr="00A05D44">
        <w:rPr>
          <w:sz w:val="22"/>
          <w:szCs w:val="22"/>
        </w:rPr>
        <w:t xml:space="preserve">Zakup jest przewidywany do sfinansowania przez Unię Europejską ze środków Europejskiego Funduszu Rozwoju Regionalnego w ramach </w:t>
      </w:r>
      <w:r w:rsidR="00AF21C0" w:rsidRPr="00A05D44">
        <w:rPr>
          <w:sz w:val="22"/>
          <w:szCs w:val="22"/>
        </w:rPr>
        <w:t>w ramach projektu</w:t>
      </w:r>
      <w:r w:rsidR="00896ED0" w:rsidRPr="00A05D44">
        <w:rPr>
          <w:sz w:val="22"/>
          <w:szCs w:val="22"/>
        </w:rPr>
        <w:t xml:space="preserve"> z </w:t>
      </w:r>
      <w:r w:rsidR="007337F6" w:rsidRPr="007337F6">
        <w:rPr>
          <w:sz w:val="22"/>
          <w:szCs w:val="22"/>
        </w:rPr>
        <w:t>Fundusze Europejskie dla Lubuskiego 2021-2027</w:t>
      </w:r>
    </w:p>
    <w:p w14:paraId="47CFA0E3" w14:textId="3B6160EB" w:rsidR="00242279" w:rsidRPr="00A05D44" w:rsidRDefault="007337F6" w:rsidP="00A05D44">
      <w:pPr>
        <w:spacing w:line="276" w:lineRule="auto"/>
        <w:jc w:val="both"/>
        <w:rPr>
          <w:sz w:val="22"/>
          <w:szCs w:val="22"/>
        </w:rPr>
      </w:pPr>
      <w:r w:rsidRPr="007337F6">
        <w:rPr>
          <w:sz w:val="22"/>
          <w:szCs w:val="22"/>
        </w:rPr>
        <w:t>Działanie FELB.06.1</w:t>
      </w:r>
      <w:r w:rsidR="009A5D63">
        <w:rPr>
          <w:sz w:val="22"/>
          <w:szCs w:val="22"/>
        </w:rPr>
        <w:t>3</w:t>
      </w:r>
      <w:r w:rsidRPr="007337F6">
        <w:rPr>
          <w:sz w:val="22"/>
          <w:szCs w:val="22"/>
        </w:rPr>
        <w:t xml:space="preserve"> </w:t>
      </w:r>
    </w:p>
    <w:p w14:paraId="63A5739A" w14:textId="77777777" w:rsidR="007A621B" w:rsidRPr="00A05D44" w:rsidRDefault="007A621B" w:rsidP="00A05D44">
      <w:pPr>
        <w:spacing w:line="276" w:lineRule="auto"/>
        <w:jc w:val="both"/>
        <w:rPr>
          <w:color w:val="auto"/>
          <w:sz w:val="22"/>
          <w:szCs w:val="22"/>
        </w:rPr>
      </w:pPr>
    </w:p>
    <w:p w14:paraId="2B0454DC" w14:textId="77777777" w:rsidR="00D15605" w:rsidRPr="00A05D44" w:rsidRDefault="005658E4" w:rsidP="007A621B">
      <w:pPr>
        <w:spacing w:line="276" w:lineRule="auto"/>
        <w:rPr>
          <w:b/>
          <w:color w:val="auto"/>
          <w:sz w:val="22"/>
          <w:szCs w:val="22"/>
        </w:rPr>
      </w:pPr>
      <w:r w:rsidRPr="00A05D44">
        <w:rPr>
          <w:b/>
          <w:color w:val="auto"/>
          <w:sz w:val="22"/>
          <w:szCs w:val="22"/>
        </w:rPr>
        <w:t>Załączniki:</w:t>
      </w:r>
    </w:p>
    <w:p w14:paraId="60384127" w14:textId="77777777" w:rsidR="00D15605" w:rsidRPr="00A05D44" w:rsidRDefault="005658E4" w:rsidP="00A05D44">
      <w:pPr>
        <w:spacing w:line="276" w:lineRule="auto"/>
        <w:ind w:left="1985" w:hanging="1701"/>
        <w:rPr>
          <w:color w:val="auto"/>
          <w:sz w:val="22"/>
          <w:szCs w:val="22"/>
        </w:rPr>
      </w:pPr>
      <w:r w:rsidRPr="00A05D44">
        <w:rPr>
          <w:color w:val="auto"/>
          <w:sz w:val="22"/>
          <w:szCs w:val="22"/>
        </w:rPr>
        <w:t xml:space="preserve">– załącznik nr 1 – </w:t>
      </w:r>
      <w:r w:rsidRPr="00A05D44">
        <w:rPr>
          <w:b/>
          <w:i/>
          <w:color w:val="auto"/>
          <w:sz w:val="22"/>
          <w:szCs w:val="22"/>
        </w:rPr>
        <w:t>Formularz Ofertowy</w:t>
      </w:r>
    </w:p>
    <w:p w14:paraId="69286F13" w14:textId="77777777" w:rsidR="00D15605" w:rsidRPr="00A05D44" w:rsidRDefault="005658E4" w:rsidP="00A05D44">
      <w:pPr>
        <w:spacing w:line="276" w:lineRule="auto"/>
        <w:ind w:left="1985" w:hanging="1701"/>
        <w:rPr>
          <w:b/>
          <w:i/>
          <w:color w:val="auto"/>
          <w:sz w:val="22"/>
          <w:szCs w:val="22"/>
        </w:rPr>
      </w:pPr>
      <w:r w:rsidRPr="00A05D44">
        <w:rPr>
          <w:color w:val="auto"/>
          <w:sz w:val="22"/>
          <w:szCs w:val="22"/>
        </w:rPr>
        <w:t xml:space="preserve">– załącznik nr 2 – </w:t>
      </w:r>
      <w:r w:rsidRPr="00A05D44">
        <w:rPr>
          <w:b/>
          <w:i/>
          <w:color w:val="auto"/>
          <w:sz w:val="22"/>
          <w:szCs w:val="22"/>
        </w:rPr>
        <w:t>Oświadczenie o spełnianiu warunków udziału w postępowaniu</w:t>
      </w:r>
    </w:p>
    <w:p w14:paraId="030618A7" w14:textId="36C00B84" w:rsidR="00A74FB1" w:rsidRDefault="005658E4" w:rsidP="002F732F">
      <w:pPr>
        <w:spacing w:line="276" w:lineRule="auto"/>
        <w:ind w:left="1985" w:hanging="1701"/>
        <w:rPr>
          <w:b/>
          <w:i/>
          <w:color w:val="auto"/>
          <w:sz w:val="22"/>
          <w:szCs w:val="22"/>
        </w:rPr>
      </w:pPr>
      <w:r w:rsidRPr="00A05D44">
        <w:rPr>
          <w:color w:val="auto"/>
          <w:sz w:val="22"/>
          <w:szCs w:val="22"/>
        </w:rPr>
        <w:t xml:space="preserve">– załącznik nr 3 – </w:t>
      </w:r>
      <w:r w:rsidRPr="00A05D44">
        <w:rPr>
          <w:b/>
          <w:i/>
          <w:color w:val="auto"/>
          <w:sz w:val="22"/>
          <w:szCs w:val="22"/>
        </w:rPr>
        <w:t>Oświadczenie o braku powiązań osobowych, organizacyjnych i kapitałowych</w:t>
      </w:r>
    </w:p>
    <w:p w14:paraId="3F3C23AB" w14:textId="473B0446" w:rsidR="002F732F" w:rsidRDefault="007337F6" w:rsidP="007337F6">
      <w:pPr>
        <w:spacing w:line="276" w:lineRule="auto"/>
        <w:ind w:firstLine="284"/>
        <w:rPr>
          <w:b/>
          <w:i/>
          <w:color w:val="auto"/>
          <w:sz w:val="22"/>
          <w:szCs w:val="22"/>
        </w:rPr>
      </w:pPr>
      <w:r w:rsidRPr="00A05D44">
        <w:rPr>
          <w:color w:val="auto"/>
          <w:sz w:val="22"/>
          <w:szCs w:val="22"/>
        </w:rPr>
        <w:t xml:space="preserve">- załącznik nr </w:t>
      </w:r>
      <w:r w:rsidR="002F732F">
        <w:rPr>
          <w:color w:val="auto"/>
          <w:sz w:val="22"/>
          <w:szCs w:val="22"/>
        </w:rPr>
        <w:t>4</w:t>
      </w:r>
      <w:r w:rsidRPr="00A05D44">
        <w:rPr>
          <w:b/>
          <w:i/>
          <w:color w:val="auto"/>
          <w:sz w:val="22"/>
          <w:szCs w:val="22"/>
        </w:rPr>
        <w:t xml:space="preserve"> – Oświadczenie RODO</w:t>
      </w:r>
    </w:p>
    <w:p w14:paraId="07BCFDC7" w14:textId="39452FCA" w:rsidR="002F732F" w:rsidRDefault="002F732F" w:rsidP="007337F6">
      <w:pPr>
        <w:spacing w:line="276" w:lineRule="auto"/>
        <w:ind w:firstLine="284"/>
        <w:rPr>
          <w:b/>
          <w:bCs/>
          <w:i/>
          <w:iCs/>
          <w:color w:val="auto"/>
          <w:sz w:val="22"/>
          <w:szCs w:val="22"/>
        </w:rPr>
      </w:pPr>
      <w:r w:rsidRPr="00E078D6">
        <w:rPr>
          <w:color w:val="auto"/>
          <w:sz w:val="22"/>
          <w:szCs w:val="22"/>
        </w:rPr>
        <w:t xml:space="preserve">- załącznik nr </w:t>
      </w:r>
      <w:r>
        <w:rPr>
          <w:color w:val="auto"/>
          <w:sz w:val="22"/>
          <w:szCs w:val="22"/>
        </w:rPr>
        <w:t>5</w:t>
      </w:r>
      <w:r w:rsidRPr="00E078D6">
        <w:rPr>
          <w:color w:val="auto"/>
          <w:sz w:val="22"/>
          <w:szCs w:val="22"/>
        </w:rPr>
        <w:t xml:space="preserve"> – </w:t>
      </w:r>
      <w:r w:rsidR="008E578F">
        <w:rPr>
          <w:b/>
          <w:bCs/>
          <w:i/>
          <w:iCs/>
          <w:color w:val="auto"/>
          <w:sz w:val="22"/>
          <w:szCs w:val="22"/>
        </w:rPr>
        <w:t>W</w:t>
      </w:r>
      <w:r w:rsidRPr="002F732F">
        <w:rPr>
          <w:b/>
          <w:bCs/>
          <w:i/>
          <w:iCs/>
          <w:color w:val="auto"/>
          <w:sz w:val="22"/>
          <w:szCs w:val="22"/>
        </w:rPr>
        <w:t xml:space="preserve">ykaz </w:t>
      </w:r>
      <w:r w:rsidR="009A5D63">
        <w:rPr>
          <w:b/>
          <w:bCs/>
          <w:i/>
          <w:iCs/>
          <w:color w:val="auto"/>
          <w:sz w:val="22"/>
          <w:szCs w:val="22"/>
        </w:rPr>
        <w:t>osób</w:t>
      </w:r>
    </w:p>
    <w:p w14:paraId="3FC0E1D8" w14:textId="7A580A45" w:rsidR="008B7EFF" w:rsidRPr="00986CE7" w:rsidRDefault="0045016E" w:rsidP="00986CE7">
      <w:pPr>
        <w:spacing w:line="276" w:lineRule="auto"/>
        <w:ind w:firstLine="284"/>
        <w:rPr>
          <w:b/>
          <w:bCs/>
          <w:i/>
          <w:iCs/>
          <w:color w:val="auto"/>
          <w:sz w:val="22"/>
          <w:szCs w:val="22"/>
        </w:rPr>
      </w:pPr>
      <w:r w:rsidRPr="00E078D6">
        <w:rPr>
          <w:color w:val="auto"/>
          <w:sz w:val="22"/>
          <w:szCs w:val="22"/>
        </w:rPr>
        <w:t xml:space="preserve">- załącznik nr </w:t>
      </w:r>
      <w:r>
        <w:rPr>
          <w:color w:val="auto"/>
          <w:sz w:val="22"/>
          <w:szCs w:val="22"/>
        </w:rPr>
        <w:t>6</w:t>
      </w:r>
      <w:r w:rsidRPr="00E078D6">
        <w:rPr>
          <w:color w:val="auto"/>
          <w:sz w:val="22"/>
          <w:szCs w:val="22"/>
        </w:rPr>
        <w:t xml:space="preserve"> – </w:t>
      </w:r>
      <w:r w:rsidR="008E578F">
        <w:rPr>
          <w:b/>
          <w:bCs/>
          <w:i/>
          <w:iCs/>
          <w:color w:val="auto"/>
          <w:sz w:val="22"/>
          <w:szCs w:val="22"/>
        </w:rPr>
        <w:t>W</w:t>
      </w:r>
      <w:r>
        <w:rPr>
          <w:b/>
          <w:bCs/>
          <w:i/>
          <w:iCs/>
          <w:color w:val="auto"/>
          <w:sz w:val="22"/>
          <w:szCs w:val="22"/>
        </w:rPr>
        <w:t>zór umowy</w:t>
      </w:r>
    </w:p>
    <w:p w14:paraId="1F805B94" w14:textId="1363C540" w:rsidR="00D15605" w:rsidRPr="00A05D44" w:rsidRDefault="00BD00E7" w:rsidP="00A05D44">
      <w:pPr>
        <w:spacing w:line="276" w:lineRule="auto"/>
        <w:jc w:val="right"/>
        <w:outlineLvl w:val="0"/>
        <w:rPr>
          <w:b/>
          <w:i/>
        </w:rPr>
      </w:pPr>
      <w:r>
        <w:rPr>
          <w:b/>
          <w:i/>
        </w:rPr>
        <w:lastRenderedPageBreak/>
        <w:t>Z</w:t>
      </w:r>
      <w:r w:rsidR="005658E4" w:rsidRPr="00A05D44">
        <w:rPr>
          <w:b/>
          <w:i/>
        </w:rPr>
        <w:t>ałącznik nr 1</w:t>
      </w:r>
    </w:p>
    <w:p w14:paraId="1A46006E" w14:textId="77777777" w:rsidR="00D15605" w:rsidRPr="00A05D44" w:rsidRDefault="00D15605" w:rsidP="00A05D44">
      <w:pPr>
        <w:spacing w:line="276" w:lineRule="auto"/>
        <w:rPr>
          <w:sz w:val="18"/>
          <w:szCs w:val="18"/>
        </w:rPr>
      </w:pPr>
    </w:p>
    <w:p w14:paraId="7D679A5E" w14:textId="77777777" w:rsidR="00173B60" w:rsidRDefault="00173B60" w:rsidP="00A05D44">
      <w:pPr>
        <w:spacing w:line="276" w:lineRule="auto"/>
        <w:rPr>
          <w:sz w:val="18"/>
          <w:szCs w:val="18"/>
        </w:rPr>
      </w:pPr>
    </w:p>
    <w:p w14:paraId="13444BCE" w14:textId="77777777" w:rsidR="004B3B4A" w:rsidRPr="00A05D44" w:rsidRDefault="004B3B4A" w:rsidP="004B3B4A">
      <w:pPr>
        <w:tabs>
          <w:tab w:val="left" w:pos="5812"/>
        </w:tabs>
        <w:spacing w:line="276" w:lineRule="auto"/>
        <w:ind w:right="-828"/>
        <w:contextualSpacing/>
        <w:rPr>
          <w:sz w:val="20"/>
          <w:szCs w:val="20"/>
        </w:rPr>
      </w:pPr>
      <w:r w:rsidRPr="00A05D44">
        <w:rPr>
          <w:sz w:val="20"/>
          <w:szCs w:val="20"/>
        </w:rPr>
        <w:t>…..……………………………………………</w:t>
      </w:r>
    </w:p>
    <w:p w14:paraId="3E1CCBFE" w14:textId="77777777" w:rsidR="004B3B4A" w:rsidRDefault="004B3B4A" w:rsidP="004B3B4A">
      <w:pPr>
        <w:tabs>
          <w:tab w:val="left" w:pos="5812"/>
        </w:tabs>
        <w:spacing w:line="276" w:lineRule="auto"/>
        <w:ind w:right="-828"/>
        <w:contextualSpacing/>
        <w:rPr>
          <w:i/>
          <w:sz w:val="16"/>
          <w:szCs w:val="16"/>
        </w:rPr>
      </w:pPr>
      <w:r w:rsidRPr="00A05D44">
        <w:rPr>
          <w:sz w:val="12"/>
          <w:szCs w:val="12"/>
        </w:rPr>
        <w:t xml:space="preserve">   </w:t>
      </w:r>
      <w:r>
        <w:rPr>
          <w:sz w:val="12"/>
          <w:szCs w:val="12"/>
        </w:rPr>
        <w:t>(</w:t>
      </w:r>
      <w:r>
        <w:rPr>
          <w:i/>
          <w:sz w:val="16"/>
          <w:szCs w:val="16"/>
        </w:rPr>
        <w:t xml:space="preserve">Nazwa i adres </w:t>
      </w:r>
      <w:r w:rsidRPr="00A05D44">
        <w:rPr>
          <w:i/>
          <w:sz w:val="16"/>
          <w:szCs w:val="16"/>
        </w:rPr>
        <w:t xml:space="preserve"> Wykonawcy)</w:t>
      </w:r>
    </w:p>
    <w:p w14:paraId="61C75734" w14:textId="77777777" w:rsidR="009A5D63" w:rsidRPr="009A5D63" w:rsidRDefault="009A5D63" w:rsidP="009A5D63">
      <w:pPr>
        <w:spacing w:line="276" w:lineRule="auto"/>
        <w:jc w:val="right"/>
        <w:rPr>
          <w:rFonts w:eastAsia="Times New Roman"/>
          <w:b/>
          <w:i/>
          <w:color w:val="auto"/>
        </w:rPr>
      </w:pPr>
      <w:r w:rsidRPr="009A5D63">
        <w:rPr>
          <w:rFonts w:eastAsia="Times New Roman"/>
          <w:b/>
          <w:i/>
          <w:color w:val="auto"/>
        </w:rPr>
        <w:t xml:space="preserve">Centrum Usług Społecznych w Babimoście, </w:t>
      </w:r>
    </w:p>
    <w:p w14:paraId="37693E32" w14:textId="77777777" w:rsidR="009A5D63" w:rsidRPr="009A5D63" w:rsidRDefault="009A5D63" w:rsidP="009A5D63">
      <w:pPr>
        <w:spacing w:line="276" w:lineRule="auto"/>
        <w:jc w:val="right"/>
        <w:rPr>
          <w:rFonts w:eastAsia="Times New Roman"/>
          <w:b/>
          <w:i/>
          <w:color w:val="auto"/>
        </w:rPr>
      </w:pPr>
      <w:r w:rsidRPr="009A5D63">
        <w:rPr>
          <w:rFonts w:eastAsia="Times New Roman"/>
          <w:b/>
          <w:i/>
          <w:color w:val="auto"/>
        </w:rPr>
        <w:t xml:space="preserve">ul. Marszałka Józefa Piłsudskiego 2, </w:t>
      </w:r>
    </w:p>
    <w:p w14:paraId="458C1B05" w14:textId="5B83CD4B" w:rsidR="00D15605" w:rsidRDefault="009A5D63" w:rsidP="009A5D63">
      <w:pPr>
        <w:spacing w:line="276" w:lineRule="auto"/>
        <w:jc w:val="right"/>
        <w:rPr>
          <w:b/>
        </w:rPr>
      </w:pPr>
      <w:r w:rsidRPr="009A5D63">
        <w:rPr>
          <w:rFonts w:eastAsia="Times New Roman"/>
          <w:b/>
          <w:i/>
          <w:color w:val="auto"/>
        </w:rPr>
        <w:t>66-110 Babimost</w:t>
      </w:r>
    </w:p>
    <w:p w14:paraId="6C8F95A2" w14:textId="77777777" w:rsidR="004B3B4A" w:rsidRDefault="004B3B4A" w:rsidP="00A05D44">
      <w:pPr>
        <w:spacing w:line="276" w:lineRule="auto"/>
        <w:jc w:val="right"/>
        <w:rPr>
          <w:b/>
        </w:rPr>
      </w:pPr>
    </w:p>
    <w:p w14:paraId="655CFB62" w14:textId="77777777" w:rsidR="004B3B4A" w:rsidRPr="00A05D44" w:rsidRDefault="004B3B4A" w:rsidP="00A05D44">
      <w:pPr>
        <w:spacing w:line="276" w:lineRule="auto"/>
        <w:jc w:val="right"/>
        <w:rPr>
          <w:b/>
        </w:rPr>
      </w:pPr>
    </w:p>
    <w:p w14:paraId="2AF55A32" w14:textId="77777777" w:rsidR="00D15605" w:rsidRPr="00A05D44" w:rsidRDefault="00D15605" w:rsidP="00A05D44">
      <w:pPr>
        <w:spacing w:line="276" w:lineRule="auto"/>
        <w:jc w:val="right"/>
        <w:rPr>
          <w:b/>
        </w:rPr>
      </w:pPr>
    </w:p>
    <w:p w14:paraId="2191FFAA" w14:textId="77777777" w:rsidR="00D15605" w:rsidRPr="00173B60" w:rsidRDefault="005658E4" w:rsidP="00A05D44">
      <w:pPr>
        <w:spacing w:line="276" w:lineRule="auto"/>
        <w:jc w:val="center"/>
        <w:outlineLvl w:val="0"/>
        <w:rPr>
          <w:b/>
          <w:sz w:val="28"/>
          <w:szCs w:val="28"/>
        </w:rPr>
      </w:pPr>
      <w:r w:rsidRPr="00173B60">
        <w:rPr>
          <w:b/>
          <w:sz w:val="28"/>
          <w:szCs w:val="28"/>
        </w:rPr>
        <w:t>FORMULARZ  OFERTOWY</w:t>
      </w:r>
    </w:p>
    <w:p w14:paraId="7909EBE1" w14:textId="77777777" w:rsidR="00D15605" w:rsidRPr="00A05D44" w:rsidRDefault="00D15605" w:rsidP="00A05D44">
      <w:pPr>
        <w:spacing w:line="276" w:lineRule="auto"/>
      </w:pPr>
    </w:p>
    <w:p w14:paraId="0CAB0FC0" w14:textId="77777777" w:rsidR="00D15605" w:rsidRPr="00A05D44" w:rsidRDefault="005658E4" w:rsidP="00A05D44">
      <w:pPr>
        <w:spacing w:line="276" w:lineRule="auto"/>
      </w:pPr>
      <w:r w:rsidRPr="00A05D44">
        <w:t>Ja/My, niżej podpisany/-i,</w:t>
      </w:r>
    </w:p>
    <w:p w14:paraId="1987F9B7" w14:textId="767E0D9A" w:rsidR="00D15605" w:rsidRPr="00A05D44" w:rsidRDefault="005658E4" w:rsidP="00A05D44">
      <w:pPr>
        <w:spacing w:line="276" w:lineRule="auto"/>
        <w:rPr>
          <w:sz w:val="18"/>
          <w:szCs w:val="18"/>
        </w:rPr>
      </w:pPr>
      <w:r w:rsidRPr="00A05D44">
        <w:rPr>
          <w:sz w:val="18"/>
          <w:szCs w:val="18"/>
        </w:rPr>
        <w:t xml:space="preserve"> . . . . . . . . . . . . . . . . . . . . . . . . . . . . . . . . . . . . . . . . . . . . . . . . . . . . . . . . . . . . . . . . . . . . . . . . . . . . . . . . . . . . . . . . . . . . . . . . . . . . . . . . . . . . . . . . . </w:t>
      </w:r>
    </w:p>
    <w:p w14:paraId="1083A777" w14:textId="77777777" w:rsidR="00D15605" w:rsidRPr="00A05D44" w:rsidRDefault="005658E4" w:rsidP="00A05D44">
      <w:pPr>
        <w:spacing w:line="276" w:lineRule="auto"/>
        <w:jc w:val="center"/>
        <w:rPr>
          <w:i/>
          <w:sz w:val="16"/>
          <w:szCs w:val="16"/>
        </w:rPr>
      </w:pPr>
      <w:r w:rsidRPr="00A05D44">
        <w:rPr>
          <w:i/>
          <w:sz w:val="16"/>
          <w:szCs w:val="16"/>
        </w:rPr>
        <w:t>(imię i nazwisko)</w:t>
      </w:r>
    </w:p>
    <w:p w14:paraId="25BC4CBC" w14:textId="77777777" w:rsidR="00D15605" w:rsidRPr="00A05D44" w:rsidRDefault="005658E4" w:rsidP="00A05D44">
      <w:pPr>
        <w:spacing w:line="276" w:lineRule="auto"/>
      </w:pPr>
      <w:r w:rsidRPr="00A05D44">
        <w:t>działając w imieniu i na rzecz:</w:t>
      </w:r>
    </w:p>
    <w:p w14:paraId="43D88D3B" w14:textId="5CDCBE03" w:rsidR="00D15605" w:rsidRPr="00A05D44" w:rsidRDefault="005658E4" w:rsidP="00A05D44">
      <w:pPr>
        <w:spacing w:line="276" w:lineRule="auto"/>
        <w:rPr>
          <w:sz w:val="18"/>
          <w:szCs w:val="18"/>
        </w:rPr>
      </w:pPr>
      <w:r w:rsidRPr="00A05D44">
        <w:rPr>
          <w:sz w:val="18"/>
          <w:szCs w:val="18"/>
        </w:rPr>
        <w:t xml:space="preserve">. . . . . . . . . . . . . . . . . . . . . . . . . . . . . . . . . . . . . . . . . . . . . . . . . . . . . . . . . . . . . . . . . . . . . . . . . . . . . . . . . . . . . . . . . . . . . . . . . . . . . . . . . . . . . . . . . </w:t>
      </w:r>
    </w:p>
    <w:p w14:paraId="65AEEE77" w14:textId="77777777" w:rsidR="00D15605" w:rsidRPr="00A05D44" w:rsidRDefault="005658E4" w:rsidP="00A05D44">
      <w:pPr>
        <w:spacing w:line="276" w:lineRule="auto"/>
        <w:jc w:val="center"/>
        <w:rPr>
          <w:i/>
          <w:sz w:val="16"/>
          <w:szCs w:val="16"/>
        </w:rPr>
      </w:pPr>
      <w:r w:rsidRPr="00A05D44">
        <w:rPr>
          <w:i/>
          <w:sz w:val="16"/>
          <w:szCs w:val="16"/>
        </w:rPr>
        <w:t xml:space="preserve">(nazwa </w:t>
      </w:r>
      <w:r w:rsidR="003A5BB6" w:rsidRPr="00A05D44">
        <w:rPr>
          <w:i/>
          <w:sz w:val="16"/>
          <w:szCs w:val="16"/>
        </w:rPr>
        <w:t>Wykonawc</w:t>
      </w:r>
      <w:r w:rsidR="003028AB" w:rsidRPr="00A05D44">
        <w:rPr>
          <w:i/>
          <w:sz w:val="16"/>
          <w:szCs w:val="16"/>
        </w:rPr>
        <w:t>y</w:t>
      </w:r>
      <w:r w:rsidRPr="00A05D44">
        <w:rPr>
          <w:i/>
          <w:sz w:val="16"/>
          <w:szCs w:val="16"/>
        </w:rPr>
        <w:t>)</w:t>
      </w:r>
    </w:p>
    <w:p w14:paraId="02FF49DD" w14:textId="79D1606C" w:rsidR="00D15605" w:rsidRPr="007337F6" w:rsidRDefault="005658E4" w:rsidP="009A5D63">
      <w:pPr>
        <w:spacing w:line="276" w:lineRule="auto"/>
        <w:jc w:val="both"/>
        <w:rPr>
          <w:b/>
          <w:bCs/>
        </w:rPr>
      </w:pPr>
      <w:r w:rsidRPr="00A05D44">
        <w:t xml:space="preserve">biorąc udział w </w:t>
      </w:r>
      <w:bookmarkStart w:id="6" w:name="_Hlk192022713"/>
      <w:r w:rsidRPr="00A05D44">
        <w:t>postępowaniu</w:t>
      </w:r>
      <w:r w:rsidR="00CA6328" w:rsidRPr="00A05D44">
        <w:t xml:space="preserve"> </w:t>
      </w:r>
      <w:bookmarkStart w:id="7" w:name="_Hlk161173934"/>
      <w:r w:rsidR="009A5D63" w:rsidRPr="009A5D63">
        <w:rPr>
          <w:b/>
          <w:bCs/>
        </w:rPr>
        <w:t>CUS/1/2026</w:t>
      </w:r>
      <w:r w:rsidR="00AF21C0" w:rsidRPr="00A05D44">
        <w:t xml:space="preserve">- </w:t>
      </w:r>
      <w:r w:rsidR="007337F6">
        <w:rPr>
          <w:b/>
          <w:bCs/>
        </w:rPr>
        <w:t>Usługi</w:t>
      </w:r>
      <w:r w:rsidR="00AF21C0" w:rsidRPr="00A05D44">
        <w:rPr>
          <w:b/>
          <w:bCs/>
        </w:rPr>
        <w:t xml:space="preserve"> – </w:t>
      </w:r>
      <w:r w:rsidR="00242279" w:rsidRPr="00A05D44">
        <w:rPr>
          <w:b/>
          <w:bCs/>
        </w:rPr>
        <w:t xml:space="preserve"> </w:t>
      </w:r>
      <w:bookmarkStart w:id="8" w:name="_Hlk218809777"/>
      <w:bookmarkEnd w:id="6"/>
      <w:r w:rsidR="009A5D63" w:rsidRPr="009A5D63">
        <w:rPr>
          <w:b/>
          <w:bCs/>
        </w:rPr>
        <w:t xml:space="preserve">Usługi psychologiczne w ramach projektu: </w:t>
      </w:r>
      <w:r w:rsidR="009A5D63">
        <w:rPr>
          <w:b/>
          <w:bCs/>
        </w:rPr>
        <w:t xml:space="preserve"> </w:t>
      </w:r>
      <w:r w:rsidR="009A5D63" w:rsidRPr="009A5D63">
        <w:rPr>
          <w:b/>
          <w:bCs/>
        </w:rPr>
        <w:t>„CUS Babimost – Integracja i Wsparcie”</w:t>
      </w:r>
      <w:r w:rsidR="007337F6" w:rsidRPr="007337F6">
        <w:rPr>
          <w:b/>
          <w:bCs/>
        </w:rPr>
        <w:t xml:space="preserve">- </w:t>
      </w:r>
      <w:bookmarkEnd w:id="7"/>
      <w:bookmarkEnd w:id="8"/>
      <w:r w:rsidRPr="00A05D44">
        <w:t>składam/-y niniejszą ofertę:</w:t>
      </w:r>
    </w:p>
    <w:p w14:paraId="16C155B7" w14:textId="77777777" w:rsidR="00D15605" w:rsidRPr="00A05D44" w:rsidRDefault="00D15605" w:rsidP="00A05D44">
      <w:pPr>
        <w:spacing w:line="276" w:lineRule="auto"/>
      </w:pPr>
    </w:p>
    <w:p w14:paraId="76FE3D00" w14:textId="5094498A" w:rsidR="004B3B4A" w:rsidRPr="00A05D44" w:rsidRDefault="005658E4" w:rsidP="004B3B4A">
      <w:pPr>
        <w:spacing w:line="276" w:lineRule="auto"/>
        <w:jc w:val="both"/>
        <w:rPr>
          <w:b/>
          <w:i/>
        </w:rPr>
      </w:pPr>
      <w:r w:rsidRPr="00A05D44">
        <w:rPr>
          <w:b/>
        </w:rPr>
        <w:t>Oferuję realizację zamówienia zgodnie z Zapytaniem Ofertowym za cenę</w:t>
      </w:r>
      <w:r w:rsidR="004B3B4A" w:rsidRPr="004B3B4A">
        <w:rPr>
          <w:b/>
          <w:i/>
        </w:rPr>
        <w:t xml:space="preserve"> </w:t>
      </w:r>
      <w:r w:rsidR="004B3B4A" w:rsidRPr="00A05D44">
        <w:rPr>
          <w:b/>
          <w:i/>
        </w:rPr>
        <w:t>(kryterium o wadze 100%)</w:t>
      </w:r>
      <w:r w:rsidR="004B3B4A">
        <w:rPr>
          <w:b/>
          <w:i/>
        </w:rPr>
        <w:t>:</w:t>
      </w:r>
    </w:p>
    <w:p w14:paraId="7352EF83" w14:textId="77777777" w:rsidR="00D15605" w:rsidRPr="00A05D44" w:rsidRDefault="005658E4" w:rsidP="00A05D44">
      <w:pPr>
        <w:spacing w:line="276" w:lineRule="auto"/>
        <w:outlineLvl w:val="0"/>
      </w:pPr>
      <w:r w:rsidRPr="00A05D44">
        <w:t xml:space="preserve">Cena netto:  </w:t>
      </w:r>
      <w:r w:rsidRPr="00A05D44">
        <w:rPr>
          <w:sz w:val="18"/>
          <w:szCs w:val="18"/>
        </w:rPr>
        <w:t xml:space="preserve">. . . . . . . . . . . . . . . . . . . . . . . . . . . . . . . </w:t>
      </w:r>
      <w:r w:rsidRPr="00A05D44">
        <w:t xml:space="preserve">  PLN</w:t>
      </w:r>
    </w:p>
    <w:p w14:paraId="4FBB5ADE" w14:textId="77777777" w:rsidR="00D15605" w:rsidRPr="00A05D44" w:rsidRDefault="005658E4" w:rsidP="00A05D44">
      <w:pPr>
        <w:spacing w:line="276" w:lineRule="auto"/>
      </w:pPr>
      <w:r w:rsidRPr="00A05D44">
        <w:t xml:space="preserve">Cena brutto:  </w:t>
      </w:r>
      <w:r w:rsidRPr="00A05D44">
        <w:rPr>
          <w:sz w:val="18"/>
          <w:szCs w:val="18"/>
        </w:rPr>
        <w:t>. . . . . . . . . . . . . . . . . . . . . . . . . . . . . . .</w:t>
      </w:r>
      <w:r w:rsidRPr="00A05D44">
        <w:t xml:space="preserve">  PLN</w:t>
      </w:r>
    </w:p>
    <w:p w14:paraId="6199CE3D" w14:textId="77777777" w:rsidR="00D15605" w:rsidRPr="00A05D44" w:rsidRDefault="005658E4" w:rsidP="00A05D44">
      <w:pPr>
        <w:spacing w:line="276" w:lineRule="auto"/>
        <w:rPr>
          <w:sz w:val="18"/>
          <w:szCs w:val="18"/>
        </w:rPr>
      </w:pPr>
      <w:r w:rsidRPr="00A05D44">
        <w:t xml:space="preserve">Cena brutto słownie:  </w:t>
      </w:r>
      <w:r w:rsidRPr="00A05D44">
        <w:rPr>
          <w:sz w:val="18"/>
          <w:szCs w:val="18"/>
        </w:rPr>
        <w:t xml:space="preserve">. . . . . . . . . . . . . . . . . . . . . . . . . . . . . . . . . . . . . . . . . . . . . . . . . . . . . . . . . . . . . . . . . . . . . . . . . . . . . . . . . . . . . . . . . . </w:t>
      </w:r>
    </w:p>
    <w:p w14:paraId="6489E0F6" w14:textId="77777777" w:rsidR="00D15605" w:rsidRPr="00A05D44" w:rsidRDefault="005658E4" w:rsidP="00A05D44">
      <w:pPr>
        <w:spacing w:line="276" w:lineRule="auto"/>
        <w:outlineLvl w:val="0"/>
      </w:pPr>
      <w:r w:rsidRPr="00A05D44">
        <w:rPr>
          <w:sz w:val="18"/>
          <w:szCs w:val="18"/>
        </w:rPr>
        <w:t>. . . . . . . . . . . . . . . . . . . . . . . . . . . . . . . . . . . . . . . . . . . . . . . . . . . . . . . . . . . . . . . . . . . . . . . .</w:t>
      </w:r>
      <w:r w:rsidRPr="00A05D44">
        <w:t xml:space="preserve">   PLN  </w:t>
      </w:r>
      <w:r w:rsidRPr="00A05D44">
        <w:rPr>
          <w:sz w:val="18"/>
          <w:szCs w:val="18"/>
        </w:rPr>
        <w:t>. . . . . .</w:t>
      </w:r>
      <w:r w:rsidRPr="00A05D44">
        <w:t xml:space="preserve">  groszy</w:t>
      </w:r>
    </w:p>
    <w:p w14:paraId="2487A389" w14:textId="2226247A" w:rsidR="008B7EFF" w:rsidRDefault="004B3B4A" w:rsidP="00A05D44">
      <w:pPr>
        <w:spacing w:line="276" w:lineRule="auto"/>
        <w:jc w:val="both"/>
      </w:pPr>
      <w:r>
        <w:t>w</w:t>
      </w:r>
      <w:r w:rsidR="008B7EFF">
        <w:t xml:space="preserve"> tym:</w:t>
      </w:r>
    </w:p>
    <w:tbl>
      <w:tblPr>
        <w:tblStyle w:val="Tabela-Siatka"/>
        <w:tblW w:w="10343" w:type="dxa"/>
        <w:tblLook w:val="04A0" w:firstRow="1" w:lastRow="0" w:firstColumn="1" w:lastColumn="0" w:noHBand="0" w:noVBand="1"/>
      </w:tblPr>
      <w:tblGrid>
        <w:gridCol w:w="3304"/>
        <w:gridCol w:w="1597"/>
        <w:gridCol w:w="1430"/>
        <w:gridCol w:w="1428"/>
        <w:gridCol w:w="1184"/>
        <w:gridCol w:w="1400"/>
      </w:tblGrid>
      <w:tr w:rsidR="00FE039C" w14:paraId="47753277" w14:textId="412B9EAA" w:rsidTr="00FA3104">
        <w:tc>
          <w:tcPr>
            <w:tcW w:w="3823" w:type="dxa"/>
            <w:shd w:val="clear" w:color="auto" w:fill="F2F2F2" w:themeFill="background1" w:themeFillShade="F2"/>
          </w:tcPr>
          <w:p w14:paraId="4348A8A0" w14:textId="2FF95DE1" w:rsidR="00FE039C" w:rsidRPr="00FA3104" w:rsidRDefault="00FE039C" w:rsidP="00FA3104">
            <w:pPr>
              <w:spacing w:line="276" w:lineRule="auto"/>
              <w:jc w:val="center"/>
              <w:rPr>
                <w:b/>
                <w:bCs/>
                <w:sz w:val="22"/>
                <w:szCs w:val="22"/>
              </w:rPr>
            </w:pPr>
            <w:r w:rsidRPr="00FA3104">
              <w:rPr>
                <w:b/>
                <w:bCs/>
                <w:sz w:val="22"/>
                <w:szCs w:val="22"/>
              </w:rPr>
              <w:t>Przedmiot zamówienia</w:t>
            </w:r>
          </w:p>
        </w:tc>
        <w:tc>
          <w:tcPr>
            <w:tcW w:w="940" w:type="dxa"/>
            <w:shd w:val="clear" w:color="auto" w:fill="F2F2F2" w:themeFill="background1" w:themeFillShade="F2"/>
          </w:tcPr>
          <w:p w14:paraId="57338879" w14:textId="3FFD86BF" w:rsidR="00FE039C" w:rsidRPr="00FA3104" w:rsidRDefault="0045016E" w:rsidP="00FA3104">
            <w:pPr>
              <w:spacing w:line="276" w:lineRule="auto"/>
              <w:jc w:val="center"/>
              <w:rPr>
                <w:b/>
                <w:bCs/>
                <w:sz w:val="22"/>
                <w:szCs w:val="22"/>
              </w:rPr>
            </w:pPr>
            <w:r>
              <w:rPr>
                <w:b/>
                <w:bCs/>
                <w:sz w:val="22"/>
                <w:szCs w:val="22"/>
              </w:rPr>
              <w:t xml:space="preserve">Przewidywana liczba godzin </w:t>
            </w:r>
            <w:r w:rsidR="009A5D63">
              <w:rPr>
                <w:b/>
                <w:bCs/>
                <w:sz w:val="22"/>
                <w:szCs w:val="22"/>
              </w:rPr>
              <w:t>usług</w:t>
            </w:r>
          </w:p>
          <w:p w14:paraId="5579DD16" w14:textId="7C1900A0" w:rsidR="00FE039C" w:rsidRPr="00FA3104" w:rsidRDefault="00FE039C" w:rsidP="00FA3104">
            <w:pPr>
              <w:spacing w:line="276" w:lineRule="auto"/>
              <w:jc w:val="center"/>
              <w:rPr>
                <w:b/>
                <w:bCs/>
                <w:sz w:val="22"/>
                <w:szCs w:val="22"/>
              </w:rPr>
            </w:pPr>
            <w:r w:rsidRPr="00FA3104">
              <w:rPr>
                <w:b/>
                <w:bCs/>
                <w:sz w:val="22"/>
                <w:szCs w:val="22"/>
              </w:rPr>
              <w:t>(szacowana)</w:t>
            </w:r>
          </w:p>
        </w:tc>
        <w:tc>
          <w:tcPr>
            <w:tcW w:w="1438" w:type="dxa"/>
            <w:shd w:val="clear" w:color="auto" w:fill="F2F2F2" w:themeFill="background1" w:themeFillShade="F2"/>
          </w:tcPr>
          <w:p w14:paraId="3F238276" w14:textId="185CD68E" w:rsidR="00FE039C" w:rsidRPr="00FA3104" w:rsidRDefault="00FE039C" w:rsidP="00FA3104">
            <w:pPr>
              <w:spacing w:line="276" w:lineRule="auto"/>
              <w:jc w:val="center"/>
              <w:rPr>
                <w:b/>
                <w:bCs/>
                <w:sz w:val="22"/>
                <w:szCs w:val="22"/>
              </w:rPr>
            </w:pPr>
            <w:r w:rsidRPr="00FA3104">
              <w:rPr>
                <w:b/>
                <w:bCs/>
                <w:sz w:val="22"/>
                <w:szCs w:val="22"/>
              </w:rPr>
              <w:t>Stawka jednostkowa netto</w:t>
            </w:r>
          </w:p>
        </w:tc>
        <w:tc>
          <w:tcPr>
            <w:tcW w:w="1436" w:type="dxa"/>
            <w:shd w:val="clear" w:color="auto" w:fill="F2F2F2" w:themeFill="background1" w:themeFillShade="F2"/>
          </w:tcPr>
          <w:p w14:paraId="5F9F3246" w14:textId="77777777" w:rsidR="00FE039C" w:rsidRPr="00FA3104" w:rsidRDefault="00FE039C" w:rsidP="00FA3104">
            <w:pPr>
              <w:spacing w:line="276" w:lineRule="auto"/>
              <w:jc w:val="center"/>
              <w:rPr>
                <w:b/>
                <w:bCs/>
                <w:sz w:val="22"/>
                <w:szCs w:val="22"/>
              </w:rPr>
            </w:pPr>
            <w:r w:rsidRPr="00FA3104">
              <w:rPr>
                <w:b/>
                <w:bCs/>
                <w:sz w:val="22"/>
                <w:szCs w:val="22"/>
              </w:rPr>
              <w:t>Stawka jednostkowa</w:t>
            </w:r>
          </w:p>
          <w:p w14:paraId="5050D12B" w14:textId="543064FD" w:rsidR="00FE039C" w:rsidRPr="00FA3104" w:rsidRDefault="00FE039C" w:rsidP="00FA3104">
            <w:pPr>
              <w:spacing w:line="276" w:lineRule="auto"/>
              <w:jc w:val="center"/>
              <w:rPr>
                <w:b/>
                <w:bCs/>
                <w:sz w:val="22"/>
                <w:szCs w:val="22"/>
              </w:rPr>
            </w:pPr>
            <w:r w:rsidRPr="00FA3104">
              <w:rPr>
                <w:b/>
                <w:bCs/>
                <w:sz w:val="22"/>
                <w:szCs w:val="22"/>
              </w:rPr>
              <w:t>brutto</w:t>
            </w:r>
          </w:p>
        </w:tc>
        <w:tc>
          <w:tcPr>
            <w:tcW w:w="1229" w:type="dxa"/>
            <w:shd w:val="clear" w:color="auto" w:fill="F2F2F2" w:themeFill="background1" w:themeFillShade="F2"/>
          </w:tcPr>
          <w:p w14:paraId="4C65432D" w14:textId="66A31B44" w:rsidR="00FE039C" w:rsidRPr="00FA3104" w:rsidRDefault="00FE039C" w:rsidP="00FA3104">
            <w:pPr>
              <w:spacing w:line="276" w:lineRule="auto"/>
              <w:jc w:val="center"/>
              <w:rPr>
                <w:b/>
                <w:bCs/>
                <w:sz w:val="22"/>
                <w:szCs w:val="22"/>
              </w:rPr>
            </w:pPr>
            <w:r w:rsidRPr="00FA3104">
              <w:rPr>
                <w:b/>
                <w:bCs/>
                <w:sz w:val="22"/>
                <w:szCs w:val="22"/>
              </w:rPr>
              <w:t>RAZEM NETTO</w:t>
            </w:r>
          </w:p>
        </w:tc>
        <w:tc>
          <w:tcPr>
            <w:tcW w:w="1477" w:type="dxa"/>
            <w:shd w:val="clear" w:color="auto" w:fill="F2F2F2" w:themeFill="background1" w:themeFillShade="F2"/>
          </w:tcPr>
          <w:p w14:paraId="4172B567" w14:textId="08AAFEAA" w:rsidR="00FE039C" w:rsidRPr="00FA3104" w:rsidRDefault="00FE039C" w:rsidP="00FA3104">
            <w:pPr>
              <w:spacing w:line="276" w:lineRule="auto"/>
              <w:jc w:val="center"/>
              <w:rPr>
                <w:b/>
                <w:bCs/>
                <w:sz w:val="22"/>
                <w:szCs w:val="22"/>
              </w:rPr>
            </w:pPr>
            <w:r w:rsidRPr="00FA3104">
              <w:rPr>
                <w:b/>
                <w:bCs/>
                <w:sz w:val="22"/>
                <w:szCs w:val="22"/>
              </w:rPr>
              <w:t>RAZEM BRUTTO</w:t>
            </w:r>
          </w:p>
        </w:tc>
      </w:tr>
      <w:tr w:rsidR="00FE039C" w14:paraId="3C8A1982" w14:textId="68A5FB7E" w:rsidTr="00FA3104">
        <w:tc>
          <w:tcPr>
            <w:tcW w:w="3823" w:type="dxa"/>
            <w:shd w:val="clear" w:color="auto" w:fill="F2F2F2" w:themeFill="background1" w:themeFillShade="F2"/>
          </w:tcPr>
          <w:p w14:paraId="7395E844" w14:textId="39A7E93D" w:rsidR="00FE039C" w:rsidRPr="00FA3104" w:rsidRDefault="00F02607" w:rsidP="008B7EFF">
            <w:pPr>
              <w:spacing w:line="276" w:lineRule="auto"/>
              <w:jc w:val="both"/>
              <w:rPr>
                <w:sz w:val="22"/>
                <w:szCs w:val="22"/>
              </w:rPr>
            </w:pPr>
            <w:r w:rsidRPr="00FA3104">
              <w:rPr>
                <w:sz w:val="22"/>
                <w:szCs w:val="22"/>
              </w:rPr>
              <w:t>Usług</w:t>
            </w:r>
            <w:r w:rsidR="009A5D63">
              <w:rPr>
                <w:sz w:val="22"/>
                <w:szCs w:val="22"/>
              </w:rPr>
              <w:t xml:space="preserve">i psychologiczne </w:t>
            </w:r>
            <w:r w:rsidR="00634DAF">
              <w:rPr>
                <w:sz w:val="22"/>
                <w:szCs w:val="22"/>
              </w:rPr>
              <w:t>(wraz ze wszystkim kosztami niezbędnymi do poniesienia w celu realizacji zadania)</w:t>
            </w:r>
          </w:p>
        </w:tc>
        <w:tc>
          <w:tcPr>
            <w:tcW w:w="94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8FC75C2" w14:textId="5C47859F" w:rsidR="00FE039C" w:rsidRPr="00FA3104" w:rsidRDefault="009A5D63" w:rsidP="008B7EFF">
            <w:pPr>
              <w:spacing w:line="276" w:lineRule="auto"/>
              <w:jc w:val="center"/>
              <w:rPr>
                <w:sz w:val="22"/>
                <w:szCs w:val="22"/>
              </w:rPr>
            </w:pPr>
            <w:r>
              <w:rPr>
                <w:sz w:val="22"/>
                <w:szCs w:val="22"/>
              </w:rPr>
              <w:t>550</w:t>
            </w:r>
          </w:p>
        </w:tc>
        <w:tc>
          <w:tcPr>
            <w:tcW w:w="1438" w:type="dxa"/>
          </w:tcPr>
          <w:p w14:paraId="683E7375" w14:textId="77777777" w:rsidR="00FE039C" w:rsidRPr="00FA3104" w:rsidRDefault="00FE039C" w:rsidP="008B7EFF">
            <w:pPr>
              <w:spacing w:line="276" w:lineRule="auto"/>
              <w:jc w:val="both"/>
              <w:rPr>
                <w:sz w:val="22"/>
                <w:szCs w:val="22"/>
              </w:rPr>
            </w:pPr>
          </w:p>
        </w:tc>
        <w:tc>
          <w:tcPr>
            <w:tcW w:w="1436" w:type="dxa"/>
          </w:tcPr>
          <w:p w14:paraId="3EE0437E" w14:textId="77777777" w:rsidR="00FE039C" w:rsidRPr="00FA3104" w:rsidRDefault="00FE039C" w:rsidP="008B7EFF">
            <w:pPr>
              <w:spacing w:line="276" w:lineRule="auto"/>
              <w:jc w:val="both"/>
              <w:rPr>
                <w:sz w:val="22"/>
                <w:szCs w:val="22"/>
              </w:rPr>
            </w:pPr>
          </w:p>
        </w:tc>
        <w:tc>
          <w:tcPr>
            <w:tcW w:w="1229" w:type="dxa"/>
          </w:tcPr>
          <w:p w14:paraId="13E05FF1" w14:textId="77777777" w:rsidR="00FE039C" w:rsidRPr="00FA3104" w:rsidRDefault="00FE039C" w:rsidP="008B7EFF">
            <w:pPr>
              <w:spacing w:line="276" w:lineRule="auto"/>
              <w:jc w:val="both"/>
              <w:rPr>
                <w:sz w:val="22"/>
                <w:szCs w:val="22"/>
              </w:rPr>
            </w:pPr>
          </w:p>
        </w:tc>
        <w:tc>
          <w:tcPr>
            <w:tcW w:w="1477" w:type="dxa"/>
          </w:tcPr>
          <w:p w14:paraId="42AE1120" w14:textId="77777777" w:rsidR="00FE039C" w:rsidRPr="00FA3104" w:rsidRDefault="00FE039C" w:rsidP="008B7EFF">
            <w:pPr>
              <w:spacing w:line="276" w:lineRule="auto"/>
              <w:jc w:val="both"/>
              <w:rPr>
                <w:sz w:val="22"/>
                <w:szCs w:val="22"/>
              </w:rPr>
            </w:pPr>
          </w:p>
        </w:tc>
      </w:tr>
    </w:tbl>
    <w:p w14:paraId="588095DA" w14:textId="3B088E8E" w:rsidR="008B7EFF" w:rsidRPr="00A05D44" w:rsidRDefault="00FE039C" w:rsidP="00A05D44">
      <w:pPr>
        <w:spacing w:line="276" w:lineRule="auto"/>
        <w:jc w:val="both"/>
      </w:pPr>
      <w:r>
        <w:t xml:space="preserve">Uwaga: w przypadku błędów w obliczeniu ceny podstawą (ceną wyjściową) będą ceny jednostkowe </w:t>
      </w:r>
      <w:r w:rsidR="00F02607">
        <w:t>netto.</w:t>
      </w:r>
      <w:r>
        <w:t xml:space="preserve"> </w:t>
      </w:r>
    </w:p>
    <w:p w14:paraId="1E906ECC" w14:textId="1BA4CE9B" w:rsidR="00D15605" w:rsidRDefault="005658E4" w:rsidP="00A05D44">
      <w:pPr>
        <w:spacing w:line="276" w:lineRule="auto"/>
        <w:jc w:val="both"/>
      </w:pPr>
      <w:r w:rsidRPr="00A05D44">
        <w:t>Oświadczam/-y, że zapoznałem/-</w:t>
      </w:r>
      <w:proofErr w:type="spellStart"/>
      <w:r w:rsidRPr="00A05D44">
        <w:t>am</w:t>
      </w:r>
      <w:proofErr w:type="spellEnd"/>
      <w:r w:rsidRPr="00A05D44">
        <w:t xml:space="preserve">/-liśmy się z warunkami przedmiotowego zapytania ofertowego </w:t>
      </w:r>
      <w:r w:rsidRPr="00A05D44">
        <w:br/>
        <w:t>i nie wnoszę/wnosimy do nich żadnych zastrzeżeń, oraz że pozostaję/-</w:t>
      </w:r>
      <w:proofErr w:type="spellStart"/>
      <w:r w:rsidRPr="00A05D44">
        <w:t>emy</w:t>
      </w:r>
      <w:proofErr w:type="spellEnd"/>
      <w:r w:rsidRPr="00A05D44">
        <w:t xml:space="preserve"> związany/-a/-i złożoną przez mnie/nas ofertą w terminie </w:t>
      </w:r>
      <w:r w:rsidR="00647044" w:rsidRPr="00A05D44">
        <w:t xml:space="preserve">30 </w:t>
      </w:r>
      <w:r w:rsidRPr="00A05D44">
        <w:t>dni od dnia składania ofert oraz w przypadku wyboru mojej/naszej oferty zobowiązuję/-</w:t>
      </w:r>
      <w:proofErr w:type="spellStart"/>
      <w:r w:rsidRPr="00A05D44">
        <w:t>emy</w:t>
      </w:r>
      <w:proofErr w:type="spellEnd"/>
      <w:r w:rsidRPr="00A05D44">
        <w:t xml:space="preserve"> się zawrzeć umowę w miejscu i terminie wskazanym przez Zamawiającego.</w:t>
      </w:r>
    </w:p>
    <w:p w14:paraId="22EDB5F4" w14:textId="77777777" w:rsidR="00242279" w:rsidRPr="00A05D44" w:rsidRDefault="00242279" w:rsidP="00A05D44">
      <w:pPr>
        <w:spacing w:line="276" w:lineRule="auto"/>
        <w:rPr>
          <w:sz w:val="20"/>
          <w:szCs w:val="20"/>
        </w:rPr>
      </w:pPr>
    </w:p>
    <w:p w14:paraId="32C62505" w14:textId="24B84E0C" w:rsidR="00D15605" w:rsidRPr="00A05D44" w:rsidRDefault="005658E4" w:rsidP="00A05D44">
      <w:pPr>
        <w:spacing w:line="276" w:lineRule="auto"/>
        <w:ind w:left="568"/>
      </w:pPr>
      <w:r w:rsidRPr="00A05D44">
        <w:t>Oświadczam/-y, że:</w:t>
      </w:r>
    </w:p>
    <w:p w14:paraId="76870841" w14:textId="77777777" w:rsidR="00D15605" w:rsidRPr="00A05D44" w:rsidRDefault="005658E4" w:rsidP="00A05D44">
      <w:pPr>
        <w:numPr>
          <w:ilvl w:val="0"/>
          <w:numId w:val="4"/>
        </w:numPr>
        <w:spacing w:line="276" w:lineRule="auto"/>
        <w:jc w:val="both"/>
      </w:pPr>
      <w:r w:rsidRPr="00A05D44">
        <w:t>posiadam/-y uprawnienia do wykonywania określonej działalności lub czynności w zakresie odpowiadającym przedmiotowi zamówienia;</w:t>
      </w:r>
    </w:p>
    <w:p w14:paraId="3554A4D8" w14:textId="77777777" w:rsidR="00D15605" w:rsidRPr="00A05D44" w:rsidRDefault="005658E4" w:rsidP="00A05D44">
      <w:pPr>
        <w:numPr>
          <w:ilvl w:val="0"/>
          <w:numId w:val="4"/>
        </w:numPr>
        <w:spacing w:line="276" w:lineRule="auto"/>
        <w:jc w:val="both"/>
      </w:pPr>
      <w:r w:rsidRPr="00A05D44">
        <w:t>posiadam/-y wiedzę i doświadczenie w zakresie odpowiadającym przedmiotowi zamówienia;</w:t>
      </w:r>
    </w:p>
    <w:p w14:paraId="5D5AB8D1" w14:textId="77777777" w:rsidR="009C4DB7" w:rsidRDefault="005658E4" w:rsidP="00A05D44">
      <w:pPr>
        <w:numPr>
          <w:ilvl w:val="0"/>
          <w:numId w:val="4"/>
        </w:numPr>
        <w:spacing w:line="276" w:lineRule="auto"/>
        <w:jc w:val="both"/>
      </w:pPr>
      <w:r w:rsidRPr="00A05D44">
        <w:t>dysponuję/-my odpowiednim potencjałem technicznym oraz osobami zdolnymi do wykonania przedmiotowego zamówienia</w:t>
      </w:r>
      <w:r w:rsidR="009C4DB7">
        <w:t>,</w:t>
      </w:r>
    </w:p>
    <w:p w14:paraId="0B44B66F" w14:textId="6A1894BD" w:rsidR="00D15605" w:rsidRPr="009C4DB7" w:rsidRDefault="009C4DB7" w:rsidP="00A05D44">
      <w:pPr>
        <w:numPr>
          <w:ilvl w:val="0"/>
          <w:numId w:val="4"/>
        </w:numPr>
        <w:spacing w:line="276" w:lineRule="auto"/>
        <w:jc w:val="both"/>
        <w:rPr>
          <w:b/>
          <w:bCs/>
          <w:u w:val="single"/>
        </w:rPr>
      </w:pPr>
      <w:r w:rsidRPr="009C4DB7">
        <w:rPr>
          <w:b/>
          <w:bCs/>
          <w:u w:val="single"/>
        </w:rPr>
        <w:lastRenderedPageBreak/>
        <w:t>posiadamy status organizacji pozarządowej lub podmiotu ekonomii społecznej (PES).</w:t>
      </w:r>
    </w:p>
    <w:p w14:paraId="66176A22" w14:textId="77777777" w:rsidR="00082D4D" w:rsidRPr="00A05D44" w:rsidRDefault="00082D4D" w:rsidP="00A05D44">
      <w:pPr>
        <w:spacing w:line="276" w:lineRule="auto"/>
      </w:pPr>
    </w:p>
    <w:p w14:paraId="2B4F81D4" w14:textId="77777777" w:rsidR="00D15605" w:rsidRPr="00A05D44" w:rsidRDefault="005658E4" w:rsidP="00A05D44">
      <w:pPr>
        <w:spacing w:line="276" w:lineRule="auto"/>
      </w:pPr>
      <w:r w:rsidRPr="00A05D44">
        <w:t>Załączam/-y następujące dokumenty:</w:t>
      </w:r>
    </w:p>
    <w:p w14:paraId="243475F0" w14:textId="3F2F9919" w:rsidR="00D15605" w:rsidRPr="00A05D44" w:rsidRDefault="005658E4">
      <w:pPr>
        <w:pStyle w:val="Akapitzlist"/>
        <w:numPr>
          <w:ilvl w:val="0"/>
          <w:numId w:val="6"/>
        </w:numPr>
        <w:spacing w:after="0"/>
        <w:jc w:val="both"/>
        <w:rPr>
          <w:rFonts w:ascii="Times New Roman" w:hAnsi="Times New Roman"/>
        </w:rPr>
      </w:pPr>
      <w:r w:rsidRPr="00A05D44">
        <w:rPr>
          <w:rFonts w:ascii="Times New Roman" w:hAnsi="Times New Roman"/>
          <w:sz w:val="24"/>
          <w:szCs w:val="24"/>
          <w:lang w:eastAsia="pl-PL"/>
        </w:rPr>
        <w:t>Oświadczenie o spełnianiu warunków udziału w postępowaniu</w:t>
      </w:r>
      <w:r w:rsidR="001569BB">
        <w:rPr>
          <w:rFonts w:ascii="Times New Roman" w:hAnsi="Times New Roman"/>
          <w:sz w:val="24"/>
          <w:szCs w:val="24"/>
          <w:lang w:eastAsia="pl-PL"/>
        </w:rPr>
        <w:t>;</w:t>
      </w:r>
      <w:r w:rsidR="00082D4D" w:rsidRPr="00A05D44">
        <w:rPr>
          <w:rFonts w:ascii="Times New Roman" w:hAnsi="Times New Roman"/>
          <w:sz w:val="24"/>
          <w:szCs w:val="24"/>
          <w:lang w:eastAsia="pl-PL"/>
        </w:rPr>
        <w:t xml:space="preserve"> </w:t>
      </w:r>
    </w:p>
    <w:p w14:paraId="0B9D3C73" w14:textId="20113903" w:rsidR="004B360C" w:rsidRPr="00A05D44" w:rsidRDefault="004B360C">
      <w:pPr>
        <w:pStyle w:val="Akapitzlist"/>
        <w:numPr>
          <w:ilvl w:val="0"/>
          <w:numId w:val="6"/>
        </w:numPr>
        <w:spacing w:after="0"/>
        <w:jc w:val="both"/>
        <w:rPr>
          <w:rFonts w:ascii="Times New Roman" w:hAnsi="Times New Roman"/>
          <w:sz w:val="24"/>
          <w:szCs w:val="24"/>
          <w:lang w:eastAsia="pl-PL"/>
        </w:rPr>
      </w:pPr>
      <w:r w:rsidRPr="00A05D44">
        <w:rPr>
          <w:rFonts w:ascii="Times New Roman" w:hAnsi="Times New Roman"/>
          <w:sz w:val="24"/>
          <w:szCs w:val="24"/>
          <w:lang w:eastAsia="pl-PL"/>
        </w:rPr>
        <w:t>Oświadczenie o braku powiązań osobowych, organizacyjnych i kapitałowych</w:t>
      </w:r>
      <w:r w:rsidR="001569BB">
        <w:rPr>
          <w:rFonts w:ascii="Times New Roman" w:hAnsi="Times New Roman"/>
          <w:sz w:val="24"/>
          <w:szCs w:val="24"/>
          <w:lang w:eastAsia="pl-PL"/>
        </w:rPr>
        <w:t>;</w:t>
      </w:r>
    </w:p>
    <w:p w14:paraId="32401357" w14:textId="6079E413" w:rsidR="00D15605" w:rsidRPr="001569BB" w:rsidRDefault="005658E4">
      <w:pPr>
        <w:pStyle w:val="Akapitzlist"/>
        <w:numPr>
          <w:ilvl w:val="0"/>
          <w:numId w:val="6"/>
        </w:numPr>
        <w:spacing w:after="0"/>
        <w:jc w:val="both"/>
        <w:rPr>
          <w:rFonts w:ascii="Times New Roman" w:hAnsi="Times New Roman"/>
        </w:rPr>
      </w:pPr>
      <w:r w:rsidRPr="00A05D44">
        <w:rPr>
          <w:rFonts w:ascii="Times New Roman" w:hAnsi="Times New Roman"/>
          <w:sz w:val="24"/>
          <w:szCs w:val="24"/>
        </w:rPr>
        <w:t xml:space="preserve">Aktualny odpis z właściwego rejestru przedsiębiorców lub z centralnej ewidencji i informacji </w:t>
      </w:r>
      <w:r w:rsidRPr="00A05D44">
        <w:rPr>
          <w:rFonts w:ascii="Times New Roman" w:hAnsi="Times New Roman"/>
          <w:sz w:val="24"/>
          <w:szCs w:val="24"/>
        </w:rPr>
        <w:br/>
        <w:t>o działalności gospodarczej wystawiony nie wcześniej niż 6 miesięcy przed upływem terminu składania ofert</w:t>
      </w:r>
      <w:r w:rsidR="001569BB">
        <w:rPr>
          <w:rFonts w:ascii="Times New Roman" w:hAnsi="Times New Roman"/>
          <w:sz w:val="24"/>
          <w:szCs w:val="24"/>
        </w:rPr>
        <w:t>;</w:t>
      </w:r>
    </w:p>
    <w:p w14:paraId="5B208E72" w14:textId="3405DF38" w:rsidR="004B360C" w:rsidRPr="00634DAF" w:rsidRDefault="004B360C">
      <w:pPr>
        <w:pStyle w:val="Akapitzlist"/>
        <w:numPr>
          <w:ilvl w:val="0"/>
          <w:numId w:val="6"/>
        </w:numPr>
        <w:spacing w:after="0"/>
        <w:jc w:val="both"/>
        <w:rPr>
          <w:rFonts w:ascii="Times New Roman" w:hAnsi="Times New Roman"/>
        </w:rPr>
      </w:pPr>
      <w:r w:rsidRPr="00A05D44">
        <w:rPr>
          <w:rFonts w:ascii="Times New Roman" w:hAnsi="Times New Roman"/>
          <w:sz w:val="24"/>
          <w:szCs w:val="24"/>
        </w:rPr>
        <w:t>Oświadczenie RODO</w:t>
      </w:r>
      <w:r w:rsidR="001569BB">
        <w:rPr>
          <w:rFonts w:ascii="Times New Roman" w:hAnsi="Times New Roman"/>
          <w:sz w:val="24"/>
          <w:szCs w:val="24"/>
        </w:rPr>
        <w:t>;</w:t>
      </w:r>
    </w:p>
    <w:p w14:paraId="6E020C5D" w14:textId="63D21F3B" w:rsidR="00634DAF" w:rsidRPr="001E1FA7" w:rsidRDefault="009A5D63">
      <w:pPr>
        <w:pStyle w:val="Akapitzlist"/>
        <w:numPr>
          <w:ilvl w:val="0"/>
          <w:numId w:val="6"/>
        </w:numPr>
        <w:spacing w:after="0"/>
        <w:jc w:val="both"/>
        <w:rPr>
          <w:rFonts w:ascii="Times New Roman" w:hAnsi="Times New Roman"/>
          <w:color w:val="auto"/>
        </w:rPr>
      </w:pPr>
      <w:r>
        <w:rPr>
          <w:rFonts w:ascii="Times New Roman" w:hAnsi="Times New Roman"/>
          <w:color w:val="auto"/>
          <w:sz w:val="24"/>
          <w:szCs w:val="24"/>
        </w:rPr>
        <w:t xml:space="preserve">Wykaz osób </w:t>
      </w:r>
    </w:p>
    <w:p w14:paraId="0B058721" w14:textId="605142FB" w:rsidR="00D15605" w:rsidRPr="00A05D44" w:rsidRDefault="005658E4">
      <w:pPr>
        <w:pStyle w:val="Akapitzlist"/>
        <w:numPr>
          <w:ilvl w:val="0"/>
          <w:numId w:val="6"/>
        </w:numPr>
        <w:spacing w:after="0"/>
        <w:jc w:val="both"/>
        <w:rPr>
          <w:rFonts w:ascii="Times New Roman" w:hAnsi="Times New Roman"/>
          <w:sz w:val="24"/>
          <w:szCs w:val="24"/>
        </w:rPr>
      </w:pPr>
      <w:r w:rsidRPr="001E1FA7">
        <w:rPr>
          <w:rFonts w:ascii="Times New Roman" w:hAnsi="Times New Roman"/>
          <w:color w:val="auto"/>
          <w:sz w:val="24"/>
          <w:szCs w:val="24"/>
        </w:rPr>
        <w:t>pełnomocnictwo/-</w:t>
      </w:r>
      <w:r w:rsidRPr="00A05D44">
        <w:rPr>
          <w:rFonts w:ascii="Times New Roman" w:hAnsi="Times New Roman"/>
          <w:sz w:val="24"/>
          <w:szCs w:val="24"/>
        </w:rPr>
        <w:t>a (jeśli dotyczy)</w:t>
      </w:r>
      <w:r w:rsidR="001569BB">
        <w:rPr>
          <w:rFonts w:ascii="Times New Roman" w:hAnsi="Times New Roman"/>
          <w:sz w:val="24"/>
          <w:szCs w:val="24"/>
        </w:rPr>
        <w:t>.</w:t>
      </w:r>
    </w:p>
    <w:p w14:paraId="6E1DBD0D" w14:textId="77777777" w:rsidR="00D15605" w:rsidRPr="00A05D44" w:rsidRDefault="00D15605" w:rsidP="00A05D44">
      <w:pPr>
        <w:spacing w:line="276" w:lineRule="auto"/>
        <w:ind w:left="993" w:hanging="284"/>
        <w:jc w:val="both"/>
      </w:pPr>
    </w:p>
    <w:p w14:paraId="05EA812E" w14:textId="77777777" w:rsidR="00D15605" w:rsidRPr="00A05D44" w:rsidRDefault="00D15605" w:rsidP="00A05D44">
      <w:pPr>
        <w:spacing w:line="276" w:lineRule="auto"/>
        <w:jc w:val="both"/>
      </w:pPr>
    </w:p>
    <w:p w14:paraId="106A7318" w14:textId="77777777" w:rsidR="00D15605" w:rsidRPr="00A05D44" w:rsidRDefault="005658E4" w:rsidP="00A05D44">
      <w:pPr>
        <w:spacing w:line="276" w:lineRule="auto"/>
        <w:rPr>
          <w:sz w:val="18"/>
          <w:szCs w:val="18"/>
        </w:rPr>
      </w:pPr>
      <w:r w:rsidRPr="00A05D44">
        <w:rPr>
          <w:sz w:val="18"/>
          <w:szCs w:val="18"/>
        </w:rPr>
        <w:t xml:space="preserve">. . . . . . . . . . . . . . . . . . . . . . . . . . . . . . . . . . . . . , </w:t>
      </w:r>
      <w:r w:rsidRPr="00A05D44">
        <w:t>dnia</w:t>
      </w:r>
      <w:r w:rsidRPr="00A05D44">
        <w:rPr>
          <w:sz w:val="18"/>
          <w:szCs w:val="18"/>
        </w:rPr>
        <w:t xml:space="preserve">  . . . . . . . . . . . . . . . . . . . .</w:t>
      </w:r>
      <w:r w:rsidRPr="00A05D44">
        <w:rPr>
          <w:sz w:val="18"/>
          <w:szCs w:val="18"/>
        </w:rPr>
        <w:tab/>
      </w:r>
      <w:r w:rsidRPr="00A05D44">
        <w:rPr>
          <w:sz w:val="18"/>
          <w:szCs w:val="18"/>
        </w:rPr>
        <w:tab/>
        <w:t xml:space="preserve">. . . . . . . . . . . . . . . . . . . . . . . . . . . . . . . . . . . </w:t>
      </w:r>
    </w:p>
    <w:p w14:paraId="5ECE07BB" w14:textId="77777777" w:rsidR="00D15605" w:rsidRPr="00A05D44" w:rsidRDefault="005658E4" w:rsidP="00A05D44">
      <w:pPr>
        <w:spacing w:line="276" w:lineRule="auto"/>
        <w:ind w:left="993"/>
        <w:rPr>
          <w:i/>
          <w:sz w:val="16"/>
          <w:szCs w:val="16"/>
        </w:rPr>
      </w:pPr>
      <w:r w:rsidRPr="00A05D44">
        <w:rPr>
          <w:i/>
          <w:sz w:val="16"/>
          <w:szCs w:val="16"/>
        </w:rPr>
        <w:t>(miejscowość)                                                                                                                                      (czytelny podpis upoważnionej osoby)</w:t>
      </w:r>
    </w:p>
    <w:p w14:paraId="210B6AA0" w14:textId="77777777" w:rsidR="00D15605" w:rsidRPr="00A05D44" w:rsidRDefault="00D15605" w:rsidP="00A05D44">
      <w:pPr>
        <w:spacing w:line="276" w:lineRule="auto"/>
      </w:pPr>
    </w:p>
    <w:p w14:paraId="4E063FDC" w14:textId="77777777" w:rsidR="00D15605" w:rsidRPr="00A05D44" w:rsidRDefault="00D15605" w:rsidP="00A05D44">
      <w:pPr>
        <w:spacing w:line="276" w:lineRule="auto"/>
        <w:jc w:val="right"/>
        <w:rPr>
          <w:b/>
          <w:i/>
        </w:rPr>
      </w:pPr>
    </w:p>
    <w:p w14:paraId="52AC1DF4" w14:textId="1B726D9B" w:rsidR="007353ED" w:rsidRDefault="007353ED" w:rsidP="00A05D44">
      <w:pPr>
        <w:spacing w:line="276" w:lineRule="auto"/>
        <w:jc w:val="right"/>
        <w:outlineLvl w:val="0"/>
        <w:rPr>
          <w:b/>
          <w:i/>
        </w:rPr>
      </w:pPr>
    </w:p>
    <w:p w14:paraId="0FE39819" w14:textId="294EA0D2" w:rsidR="00173B60" w:rsidRDefault="00173B60" w:rsidP="00A05D44">
      <w:pPr>
        <w:spacing w:line="276" w:lineRule="auto"/>
        <w:jc w:val="right"/>
        <w:outlineLvl w:val="0"/>
        <w:rPr>
          <w:b/>
          <w:i/>
        </w:rPr>
      </w:pPr>
    </w:p>
    <w:p w14:paraId="35128E09" w14:textId="23DFB87A" w:rsidR="00173B60" w:rsidRDefault="00173B60" w:rsidP="009C4DB7">
      <w:pPr>
        <w:spacing w:line="276" w:lineRule="auto"/>
        <w:outlineLvl w:val="0"/>
        <w:rPr>
          <w:b/>
          <w:i/>
        </w:rPr>
      </w:pPr>
    </w:p>
    <w:p w14:paraId="6A4A0D4F" w14:textId="19A2DDE6" w:rsidR="00173B60" w:rsidRPr="009C4DB7" w:rsidRDefault="00B2470A" w:rsidP="009C4DB7">
      <w:pPr>
        <w:jc w:val="both"/>
        <w:rPr>
          <w:rFonts w:ascii="Cambria" w:hAnsi="Cambria" w:cs="Arial"/>
          <w:bCs/>
          <w:i/>
          <w:sz w:val="18"/>
          <w:szCs w:val="18"/>
        </w:rPr>
      </w:pPr>
      <w:r>
        <w:rPr>
          <w:rFonts w:ascii="Cambria" w:hAnsi="Cambria" w:cs="Arial"/>
          <w:bCs/>
          <w:i/>
          <w:sz w:val="18"/>
          <w:szCs w:val="18"/>
        </w:rPr>
        <w:t>Dokument musi być złożony  pod rygorem nieważności w formie elektronicznej tj. podpisany kwalifikowanym podpisem elektronicznym, lub w postaci elektronicznej  opatrzonej podpisem zaufanym lub podpisem osobistym</w:t>
      </w:r>
      <w:r w:rsidR="00C2415E">
        <w:rPr>
          <w:rFonts w:ascii="Cambria" w:hAnsi="Cambria" w:cs="Arial"/>
          <w:bCs/>
          <w:i/>
          <w:sz w:val="18"/>
          <w:szCs w:val="18"/>
        </w:rPr>
        <w:t xml:space="preserve">. </w:t>
      </w:r>
      <w:r w:rsidR="00C2415E" w:rsidRPr="00C2415E">
        <w:rPr>
          <w:rFonts w:ascii="Cambria" w:hAnsi="Cambria" w:cs="Arial"/>
          <w:bCs/>
          <w:i/>
          <w:sz w:val="18"/>
          <w:szCs w:val="18"/>
        </w:rPr>
        <w:t>Zamawiający dopuszcza także możliwość złożenia skanu podpisanej oferty.</w:t>
      </w:r>
    </w:p>
    <w:p w14:paraId="7215EC5C" w14:textId="4E19798F" w:rsidR="00173B60" w:rsidRDefault="00173B60" w:rsidP="00A05D44">
      <w:pPr>
        <w:spacing w:line="276" w:lineRule="auto"/>
        <w:jc w:val="right"/>
        <w:outlineLvl w:val="0"/>
        <w:rPr>
          <w:b/>
          <w:i/>
        </w:rPr>
      </w:pPr>
    </w:p>
    <w:p w14:paraId="0352E18D" w14:textId="77777777" w:rsidR="007A621B" w:rsidRDefault="007A621B" w:rsidP="00A05D44">
      <w:pPr>
        <w:spacing w:line="276" w:lineRule="auto"/>
        <w:jc w:val="right"/>
        <w:outlineLvl w:val="0"/>
        <w:rPr>
          <w:b/>
          <w:i/>
        </w:rPr>
      </w:pPr>
    </w:p>
    <w:p w14:paraId="24928ECD" w14:textId="77777777" w:rsidR="007A621B" w:rsidRDefault="007A621B" w:rsidP="00A05D44">
      <w:pPr>
        <w:spacing w:line="276" w:lineRule="auto"/>
        <w:jc w:val="right"/>
        <w:outlineLvl w:val="0"/>
        <w:rPr>
          <w:b/>
          <w:i/>
        </w:rPr>
      </w:pPr>
    </w:p>
    <w:p w14:paraId="4C1BE6C5" w14:textId="77777777" w:rsidR="007A621B" w:rsidRDefault="007A621B" w:rsidP="00A05D44">
      <w:pPr>
        <w:spacing w:line="276" w:lineRule="auto"/>
        <w:jc w:val="right"/>
        <w:outlineLvl w:val="0"/>
        <w:rPr>
          <w:b/>
          <w:i/>
        </w:rPr>
      </w:pPr>
    </w:p>
    <w:p w14:paraId="3A16AC05" w14:textId="77777777" w:rsidR="007A621B" w:rsidRDefault="007A621B" w:rsidP="00A05D44">
      <w:pPr>
        <w:spacing w:line="276" w:lineRule="auto"/>
        <w:jc w:val="right"/>
        <w:outlineLvl w:val="0"/>
        <w:rPr>
          <w:b/>
          <w:i/>
        </w:rPr>
      </w:pPr>
    </w:p>
    <w:p w14:paraId="20AC9EAC" w14:textId="77777777" w:rsidR="007A621B" w:rsidRDefault="007A621B" w:rsidP="00A05D44">
      <w:pPr>
        <w:spacing w:line="276" w:lineRule="auto"/>
        <w:jc w:val="right"/>
        <w:outlineLvl w:val="0"/>
        <w:rPr>
          <w:b/>
          <w:i/>
        </w:rPr>
      </w:pPr>
    </w:p>
    <w:p w14:paraId="290D6981" w14:textId="77777777" w:rsidR="007A621B" w:rsidRDefault="007A621B" w:rsidP="00A05D44">
      <w:pPr>
        <w:spacing w:line="276" w:lineRule="auto"/>
        <w:jc w:val="right"/>
        <w:outlineLvl w:val="0"/>
        <w:rPr>
          <w:b/>
          <w:i/>
        </w:rPr>
      </w:pPr>
    </w:p>
    <w:p w14:paraId="352378CA" w14:textId="77777777" w:rsidR="007A621B" w:rsidRDefault="007A621B" w:rsidP="00A05D44">
      <w:pPr>
        <w:spacing w:line="276" w:lineRule="auto"/>
        <w:jc w:val="right"/>
        <w:outlineLvl w:val="0"/>
        <w:rPr>
          <w:b/>
          <w:i/>
        </w:rPr>
      </w:pPr>
    </w:p>
    <w:p w14:paraId="4E584A93" w14:textId="77777777" w:rsidR="007A621B" w:rsidRDefault="007A621B" w:rsidP="00A05D44">
      <w:pPr>
        <w:spacing w:line="276" w:lineRule="auto"/>
        <w:jc w:val="right"/>
        <w:outlineLvl w:val="0"/>
        <w:rPr>
          <w:b/>
          <w:i/>
        </w:rPr>
      </w:pPr>
    </w:p>
    <w:p w14:paraId="0D1607F3" w14:textId="77777777" w:rsidR="007A621B" w:rsidRDefault="007A621B" w:rsidP="00A05D44">
      <w:pPr>
        <w:spacing w:line="276" w:lineRule="auto"/>
        <w:jc w:val="right"/>
        <w:outlineLvl w:val="0"/>
        <w:rPr>
          <w:b/>
          <w:i/>
        </w:rPr>
      </w:pPr>
    </w:p>
    <w:p w14:paraId="06B7BD75" w14:textId="77777777" w:rsidR="007A621B" w:rsidRDefault="007A621B" w:rsidP="00A05D44">
      <w:pPr>
        <w:spacing w:line="276" w:lineRule="auto"/>
        <w:jc w:val="right"/>
        <w:outlineLvl w:val="0"/>
        <w:rPr>
          <w:b/>
          <w:i/>
        </w:rPr>
      </w:pPr>
    </w:p>
    <w:p w14:paraId="5FB3FA43" w14:textId="77777777" w:rsidR="007A621B" w:rsidRDefault="007A621B" w:rsidP="00A05D44">
      <w:pPr>
        <w:spacing w:line="276" w:lineRule="auto"/>
        <w:jc w:val="right"/>
        <w:outlineLvl w:val="0"/>
        <w:rPr>
          <w:b/>
          <w:i/>
        </w:rPr>
      </w:pPr>
    </w:p>
    <w:p w14:paraId="649917CD" w14:textId="77777777" w:rsidR="007A621B" w:rsidRDefault="007A621B" w:rsidP="00A05D44">
      <w:pPr>
        <w:spacing w:line="276" w:lineRule="auto"/>
        <w:jc w:val="right"/>
        <w:outlineLvl w:val="0"/>
        <w:rPr>
          <w:b/>
          <w:i/>
        </w:rPr>
      </w:pPr>
    </w:p>
    <w:p w14:paraId="1E33F750" w14:textId="77777777" w:rsidR="007A621B" w:rsidRDefault="007A621B" w:rsidP="00A05D44">
      <w:pPr>
        <w:spacing w:line="276" w:lineRule="auto"/>
        <w:jc w:val="right"/>
        <w:outlineLvl w:val="0"/>
        <w:rPr>
          <w:b/>
          <w:i/>
        </w:rPr>
      </w:pPr>
    </w:p>
    <w:p w14:paraId="7C5E27E9" w14:textId="77777777" w:rsidR="007A621B" w:rsidRDefault="007A621B" w:rsidP="00A05D44">
      <w:pPr>
        <w:spacing w:line="276" w:lineRule="auto"/>
        <w:jc w:val="right"/>
        <w:outlineLvl w:val="0"/>
        <w:rPr>
          <w:b/>
          <w:i/>
        </w:rPr>
      </w:pPr>
    </w:p>
    <w:p w14:paraId="59E39955" w14:textId="77777777" w:rsidR="007A621B" w:rsidRDefault="007A621B" w:rsidP="00A05D44">
      <w:pPr>
        <w:spacing w:line="276" w:lineRule="auto"/>
        <w:jc w:val="right"/>
        <w:outlineLvl w:val="0"/>
        <w:rPr>
          <w:b/>
          <w:i/>
        </w:rPr>
      </w:pPr>
    </w:p>
    <w:p w14:paraId="06ACF1FD" w14:textId="77777777" w:rsidR="007A621B" w:rsidRDefault="007A621B" w:rsidP="00A05D44">
      <w:pPr>
        <w:spacing w:line="276" w:lineRule="auto"/>
        <w:jc w:val="right"/>
        <w:outlineLvl w:val="0"/>
        <w:rPr>
          <w:b/>
          <w:i/>
        </w:rPr>
      </w:pPr>
    </w:p>
    <w:p w14:paraId="399FD3DB" w14:textId="77777777" w:rsidR="007A621B" w:rsidRDefault="007A621B" w:rsidP="00A05D44">
      <w:pPr>
        <w:spacing w:line="276" w:lineRule="auto"/>
        <w:jc w:val="right"/>
        <w:outlineLvl w:val="0"/>
        <w:rPr>
          <w:b/>
          <w:i/>
        </w:rPr>
      </w:pPr>
    </w:p>
    <w:p w14:paraId="6953A783" w14:textId="77777777" w:rsidR="007A621B" w:rsidRDefault="007A621B" w:rsidP="00A05D44">
      <w:pPr>
        <w:spacing w:line="276" w:lineRule="auto"/>
        <w:jc w:val="right"/>
        <w:outlineLvl w:val="0"/>
        <w:rPr>
          <w:b/>
          <w:i/>
        </w:rPr>
      </w:pPr>
    </w:p>
    <w:p w14:paraId="5B3B410C" w14:textId="77777777" w:rsidR="007A621B" w:rsidRDefault="007A621B" w:rsidP="00A05D44">
      <w:pPr>
        <w:spacing w:line="276" w:lineRule="auto"/>
        <w:jc w:val="right"/>
        <w:outlineLvl w:val="0"/>
        <w:rPr>
          <w:b/>
          <w:i/>
        </w:rPr>
      </w:pPr>
    </w:p>
    <w:p w14:paraId="7D6DD799" w14:textId="77777777" w:rsidR="007A621B" w:rsidRDefault="007A621B" w:rsidP="00A05D44">
      <w:pPr>
        <w:spacing w:line="276" w:lineRule="auto"/>
        <w:jc w:val="right"/>
        <w:outlineLvl w:val="0"/>
        <w:rPr>
          <w:b/>
          <w:i/>
        </w:rPr>
      </w:pPr>
    </w:p>
    <w:p w14:paraId="48A6B575" w14:textId="77777777" w:rsidR="007A621B" w:rsidRDefault="007A621B" w:rsidP="00A05D44">
      <w:pPr>
        <w:spacing w:line="276" w:lineRule="auto"/>
        <w:jc w:val="right"/>
        <w:outlineLvl w:val="0"/>
        <w:rPr>
          <w:b/>
          <w:i/>
        </w:rPr>
      </w:pPr>
    </w:p>
    <w:p w14:paraId="22F52478" w14:textId="77777777" w:rsidR="007A621B" w:rsidRDefault="007A621B" w:rsidP="00A05D44">
      <w:pPr>
        <w:spacing w:line="276" w:lineRule="auto"/>
        <w:jc w:val="right"/>
        <w:outlineLvl w:val="0"/>
        <w:rPr>
          <w:b/>
          <w:i/>
        </w:rPr>
      </w:pPr>
    </w:p>
    <w:p w14:paraId="4E8F8BF3" w14:textId="77777777" w:rsidR="007A621B" w:rsidRDefault="007A621B" w:rsidP="00A05D44">
      <w:pPr>
        <w:spacing w:line="276" w:lineRule="auto"/>
        <w:jc w:val="right"/>
        <w:outlineLvl w:val="0"/>
        <w:rPr>
          <w:b/>
          <w:i/>
        </w:rPr>
      </w:pPr>
    </w:p>
    <w:p w14:paraId="60CCBC8D" w14:textId="3184CBEA" w:rsidR="00D15605" w:rsidRPr="00A05D44" w:rsidRDefault="005658E4" w:rsidP="00A05D44">
      <w:pPr>
        <w:spacing w:line="276" w:lineRule="auto"/>
        <w:jc w:val="right"/>
        <w:outlineLvl w:val="0"/>
        <w:rPr>
          <w:b/>
          <w:i/>
        </w:rPr>
      </w:pPr>
      <w:r w:rsidRPr="00A05D44">
        <w:rPr>
          <w:b/>
          <w:i/>
        </w:rPr>
        <w:lastRenderedPageBreak/>
        <w:t>Załącznik nr 2</w:t>
      </w:r>
    </w:p>
    <w:p w14:paraId="296A6110" w14:textId="77777777" w:rsidR="00D15605" w:rsidRPr="00A05D44" w:rsidRDefault="00D15605" w:rsidP="00A05D44">
      <w:pPr>
        <w:spacing w:line="276" w:lineRule="auto"/>
        <w:rPr>
          <w:sz w:val="18"/>
          <w:szCs w:val="18"/>
        </w:rPr>
      </w:pPr>
    </w:p>
    <w:p w14:paraId="2D9024D1" w14:textId="77777777" w:rsidR="004B3B4A" w:rsidRPr="00A05D44" w:rsidRDefault="004B3B4A" w:rsidP="004B3B4A">
      <w:pPr>
        <w:tabs>
          <w:tab w:val="left" w:pos="5812"/>
        </w:tabs>
        <w:spacing w:line="276" w:lineRule="auto"/>
        <w:ind w:right="-828"/>
        <w:contextualSpacing/>
        <w:rPr>
          <w:sz w:val="20"/>
          <w:szCs w:val="20"/>
        </w:rPr>
      </w:pPr>
      <w:r w:rsidRPr="00A05D44">
        <w:rPr>
          <w:sz w:val="20"/>
          <w:szCs w:val="20"/>
        </w:rPr>
        <w:t>…..……………………………………………</w:t>
      </w:r>
    </w:p>
    <w:p w14:paraId="0DE131E8" w14:textId="77777777" w:rsidR="004B3B4A" w:rsidRDefault="004B3B4A" w:rsidP="004B3B4A">
      <w:pPr>
        <w:tabs>
          <w:tab w:val="left" w:pos="5812"/>
        </w:tabs>
        <w:spacing w:line="276" w:lineRule="auto"/>
        <w:ind w:right="-828"/>
        <w:contextualSpacing/>
        <w:rPr>
          <w:i/>
          <w:sz w:val="16"/>
          <w:szCs w:val="16"/>
        </w:rPr>
      </w:pPr>
      <w:r w:rsidRPr="00A05D44">
        <w:rPr>
          <w:sz w:val="12"/>
          <w:szCs w:val="12"/>
        </w:rPr>
        <w:t xml:space="preserve">   </w:t>
      </w:r>
      <w:r>
        <w:rPr>
          <w:sz w:val="12"/>
          <w:szCs w:val="12"/>
        </w:rPr>
        <w:t>(</w:t>
      </w:r>
      <w:r>
        <w:rPr>
          <w:i/>
          <w:sz w:val="16"/>
          <w:szCs w:val="16"/>
        </w:rPr>
        <w:t xml:space="preserve">Nazwa i adres </w:t>
      </w:r>
      <w:r w:rsidRPr="00A05D44">
        <w:rPr>
          <w:i/>
          <w:sz w:val="16"/>
          <w:szCs w:val="16"/>
        </w:rPr>
        <w:t xml:space="preserve"> Wykonawcy)</w:t>
      </w:r>
    </w:p>
    <w:p w14:paraId="60091980" w14:textId="77777777" w:rsidR="009A5D63" w:rsidRPr="009A5D63" w:rsidRDefault="009A5D63" w:rsidP="009A5D63">
      <w:pPr>
        <w:spacing w:line="276" w:lineRule="auto"/>
        <w:jc w:val="right"/>
        <w:rPr>
          <w:rFonts w:eastAsia="Times New Roman"/>
          <w:b/>
          <w:i/>
          <w:color w:val="auto"/>
        </w:rPr>
      </w:pPr>
      <w:r w:rsidRPr="009A5D63">
        <w:rPr>
          <w:rFonts w:eastAsia="Times New Roman"/>
          <w:b/>
          <w:i/>
          <w:color w:val="auto"/>
        </w:rPr>
        <w:t xml:space="preserve">Centrum Usług Społecznych w Babimoście, </w:t>
      </w:r>
    </w:p>
    <w:p w14:paraId="58243C0F" w14:textId="77777777" w:rsidR="009A5D63" w:rsidRPr="009A5D63" w:rsidRDefault="009A5D63" w:rsidP="009A5D63">
      <w:pPr>
        <w:spacing w:line="276" w:lineRule="auto"/>
        <w:jc w:val="right"/>
        <w:rPr>
          <w:rFonts w:eastAsia="Times New Roman"/>
          <w:b/>
          <w:i/>
          <w:color w:val="auto"/>
        </w:rPr>
      </w:pPr>
      <w:r w:rsidRPr="009A5D63">
        <w:rPr>
          <w:rFonts w:eastAsia="Times New Roman"/>
          <w:b/>
          <w:i/>
          <w:color w:val="auto"/>
        </w:rPr>
        <w:t xml:space="preserve">ul. Marszałka Józefa Piłsudskiego 2, </w:t>
      </w:r>
    </w:p>
    <w:p w14:paraId="18B3AFCE" w14:textId="0120EF42" w:rsidR="00D15605" w:rsidRPr="00A05D44" w:rsidRDefault="009A5D63" w:rsidP="009A5D63">
      <w:pPr>
        <w:spacing w:line="276" w:lineRule="auto"/>
        <w:jc w:val="right"/>
        <w:rPr>
          <w:b/>
        </w:rPr>
      </w:pPr>
      <w:r w:rsidRPr="009A5D63">
        <w:rPr>
          <w:rFonts w:eastAsia="Times New Roman"/>
          <w:b/>
          <w:i/>
          <w:color w:val="auto"/>
        </w:rPr>
        <w:t>66-110 Babimost</w:t>
      </w:r>
    </w:p>
    <w:p w14:paraId="406C2F81" w14:textId="77777777" w:rsidR="00D15605" w:rsidRPr="00A05D44" w:rsidRDefault="00D15605" w:rsidP="00A05D44">
      <w:pPr>
        <w:spacing w:line="276" w:lineRule="auto"/>
        <w:jc w:val="center"/>
        <w:rPr>
          <w:b/>
        </w:rPr>
      </w:pPr>
    </w:p>
    <w:p w14:paraId="11672E26" w14:textId="77777777" w:rsidR="00D15605" w:rsidRPr="00A05D44" w:rsidRDefault="005658E4" w:rsidP="00A05D44">
      <w:pPr>
        <w:spacing w:line="276" w:lineRule="auto"/>
        <w:jc w:val="center"/>
        <w:outlineLvl w:val="0"/>
        <w:rPr>
          <w:b/>
          <w:sz w:val="26"/>
          <w:szCs w:val="26"/>
        </w:rPr>
      </w:pPr>
      <w:r w:rsidRPr="00A05D44">
        <w:rPr>
          <w:b/>
          <w:sz w:val="26"/>
          <w:szCs w:val="26"/>
        </w:rPr>
        <w:t>OŚWIADCZENIE</w:t>
      </w:r>
    </w:p>
    <w:p w14:paraId="3E6229D1" w14:textId="77777777" w:rsidR="00D15605" w:rsidRPr="00A05D44" w:rsidRDefault="005658E4" w:rsidP="00A05D44">
      <w:pPr>
        <w:spacing w:line="276" w:lineRule="auto"/>
        <w:jc w:val="center"/>
        <w:rPr>
          <w:b/>
          <w:sz w:val="26"/>
          <w:szCs w:val="26"/>
        </w:rPr>
      </w:pPr>
      <w:r w:rsidRPr="00A05D44">
        <w:rPr>
          <w:b/>
        </w:rPr>
        <w:t>o spełnianiu warunków udziału w postępowaniu</w:t>
      </w:r>
    </w:p>
    <w:p w14:paraId="56EB11BD" w14:textId="77777777" w:rsidR="00D15605" w:rsidRPr="00A05D44" w:rsidRDefault="00D15605" w:rsidP="00A05D44">
      <w:pPr>
        <w:spacing w:line="276" w:lineRule="auto"/>
      </w:pPr>
    </w:p>
    <w:p w14:paraId="13145F32" w14:textId="77777777" w:rsidR="00D15605" w:rsidRPr="00A05D44" w:rsidRDefault="005658E4" w:rsidP="00A05D44">
      <w:pPr>
        <w:spacing w:line="276" w:lineRule="auto"/>
      </w:pPr>
      <w:r w:rsidRPr="00A05D44">
        <w:t>Ja/My, niżej podpisany/-a/-i,</w:t>
      </w:r>
    </w:p>
    <w:p w14:paraId="0F94CB59" w14:textId="77777777" w:rsidR="00D15605" w:rsidRPr="00A05D44" w:rsidRDefault="005658E4" w:rsidP="00A05D44">
      <w:pPr>
        <w:spacing w:line="276" w:lineRule="auto"/>
        <w:rPr>
          <w:sz w:val="18"/>
          <w:szCs w:val="18"/>
        </w:rPr>
      </w:pPr>
      <w:r w:rsidRPr="00A05D44">
        <w:rPr>
          <w:sz w:val="18"/>
          <w:szCs w:val="18"/>
        </w:rPr>
        <w:t xml:space="preserve">. . . . . . . . . . . . . . . . . . . . . . . . . . . . . . . . . . . . . . . . . . . . . . . . . . . . . . . . . . . . . . . . . . . . . . . . . . . . . . . . . . . . . . . . . . . . . . . . . . . . . . . . . . . . . . . . . </w:t>
      </w:r>
    </w:p>
    <w:p w14:paraId="5A49C210" w14:textId="77777777" w:rsidR="00D15605" w:rsidRPr="00A05D44" w:rsidRDefault="005658E4" w:rsidP="00A05D44">
      <w:pPr>
        <w:spacing w:line="276" w:lineRule="auto"/>
        <w:jc w:val="center"/>
        <w:rPr>
          <w:i/>
          <w:sz w:val="16"/>
          <w:szCs w:val="16"/>
        </w:rPr>
      </w:pPr>
      <w:r w:rsidRPr="00A05D44">
        <w:rPr>
          <w:i/>
          <w:sz w:val="16"/>
          <w:szCs w:val="16"/>
        </w:rPr>
        <w:t>(imię i nazwisko)</w:t>
      </w:r>
    </w:p>
    <w:p w14:paraId="5AA6CA82" w14:textId="77777777" w:rsidR="00D15605" w:rsidRPr="00A05D44" w:rsidRDefault="005658E4" w:rsidP="00A05D44">
      <w:pPr>
        <w:spacing w:line="276" w:lineRule="auto"/>
      </w:pPr>
      <w:r w:rsidRPr="00A05D44">
        <w:t>działając w imieniu i na rzecz:</w:t>
      </w:r>
    </w:p>
    <w:p w14:paraId="4BB3D03E" w14:textId="77777777" w:rsidR="00D15605" w:rsidRPr="00A05D44" w:rsidRDefault="005658E4" w:rsidP="00A05D44">
      <w:pPr>
        <w:spacing w:line="276" w:lineRule="auto"/>
        <w:rPr>
          <w:sz w:val="18"/>
          <w:szCs w:val="18"/>
        </w:rPr>
      </w:pPr>
      <w:r w:rsidRPr="00A05D44">
        <w:rPr>
          <w:sz w:val="18"/>
          <w:szCs w:val="18"/>
        </w:rPr>
        <w:t xml:space="preserve">. . . . . . . . . . . . . . . . . . . . . . . . . . . . . . . . . . . . . . . . . . . . . . . . . . . . . . . . . . . . . . . . . . . . . . . . . . . . . . . . . . . . . . . . . . . . . . . . . . . . . . . . . . . . . . . . . </w:t>
      </w:r>
    </w:p>
    <w:p w14:paraId="4C48AD65" w14:textId="77777777" w:rsidR="00D15605" w:rsidRPr="00A05D44" w:rsidRDefault="005658E4" w:rsidP="00A05D44">
      <w:pPr>
        <w:spacing w:line="276" w:lineRule="auto"/>
        <w:jc w:val="center"/>
        <w:rPr>
          <w:i/>
          <w:sz w:val="16"/>
          <w:szCs w:val="16"/>
        </w:rPr>
      </w:pPr>
      <w:r w:rsidRPr="00A05D44">
        <w:rPr>
          <w:i/>
          <w:sz w:val="16"/>
          <w:szCs w:val="16"/>
        </w:rPr>
        <w:t xml:space="preserve">(nazwa </w:t>
      </w:r>
      <w:r w:rsidR="00DC25C7" w:rsidRPr="00A05D44">
        <w:rPr>
          <w:i/>
          <w:sz w:val="16"/>
          <w:szCs w:val="16"/>
        </w:rPr>
        <w:t>Wykonawcy</w:t>
      </w:r>
      <w:r w:rsidRPr="00A05D44">
        <w:rPr>
          <w:i/>
          <w:sz w:val="16"/>
          <w:szCs w:val="16"/>
        </w:rPr>
        <w:t>)</w:t>
      </w:r>
    </w:p>
    <w:p w14:paraId="1B30D17D" w14:textId="77777777" w:rsidR="00D15605" w:rsidRPr="00A05D44" w:rsidRDefault="005658E4" w:rsidP="00A05D44">
      <w:pPr>
        <w:spacing w:line="276" w:lineRule="auto"/>
        <w:rPr>
          <w:sz w:val="18"/>
          <w:szCs w:val="18"/>
        </w:rPr>
      </w:pPr>
      <w:bookmarkStart w:id="9" w:name="_Hlk503194884"/>
      <w:r w:rsidRPr="00A05D44">
        <w:rPr>
          <w:sz w:val="18"/>
          <w:szCs w:val="18"/>
        </w:rPr>
        <w:t xml:space="preserve">. . . . . . . . . . . . . . . . . . . . . . . . . . . . . . . . . . . . . . . . . . . . . . . . . . . . . . . . . . . . . . . . . . . . . . . . . . . . . . . . . . . . . . . . . . . . . . . . . . . . . . . . . . . . . . . . . </w:t>
      </w:r>
      <w:bookmarkEnd w:id="9"/>
    </w:p>
    <w:p w14:paraId="3AE15B10" w14:textId="77777777" w:rsidR="00D15605" w:rsidRPr="00A05D44" w:rsidRDefault="005658E4" w:rsidP="00A05D44">
      <w:pPr>
        <w:spacing w:line="276" w:lineRule="auto"/>
        <w:jc w:val="center"/>
        <w:rPr>
          <w:i/>
          <w:sz w:val="16"/>
          <w:szCs w:val="16"/>
        </w:rPr>
      </w:pPr>
      <w:r w:rsidRPr="00A05D44">
        <w:rPr>
          <w:i/>
          <w:sz w:val="16"/>
          <w:szCs w:val="16"/>
        </w:rPr>
        <w:t xml:space="preserve">(adres siedziby </w:t>
      </w:r>
      <w:r w:rsidR="003A5BB6" w:rsidRPr="00A05D44">
        <w:rPr>
          <w:i/>
          <w:sz w:val="16"/>
          <w:szCs w:val="16"/>
        </w:rPr>
        <w:t>Wykonawc</w:t>
      </w:r>
      <w:r w:rsidR="00DC25C7" w:rsidRPr="00A05D44">
        <w:rPr>
          <w:i/>
          <w:sz w:val="16"/>
          <w:szCs w:val="16"/>
        </w:rPr>
        <w:t>y</w:t>
      </w:r>
      <w:r w:rsidRPr="00A05D44">
        <w:rPr>
          <w:i/>
          <w:sz w:val="16"/>
          <w:szCs w:val="16"/>
        </w:rPr>
        <w:t>)</w:t>
      </w:r>
    </w:p>
    <w:p w14:paraId="726F468E" w14:textId="77777777" w:rsidR="00D15605" w:rsidRPr="00A05D44" w:rsidRDefault="00D15605" w:rsidP="00A05D44">
      <w:pPr>
        <w:spacing w:line="276" w:lineRule="auto"/>
        <w:jc w:val="both"/>
      </w:pPr>
    </w:p>
    <w:p w14:paraId="31F2BC4F" w14:textId="4004A559" w:rsidR="00D15605" w:rsidRPr="00A05D44" w:rsidRDefault="005658E4" w:rsidP="00A05D44">
      <w:pPr>
        <w:spacing w:line="276" w:lineRule="auto"/>
        <w:jc w:val="both"/>
      </w:pPr>
      <w:r w:rsidRPr="00A05D44">
        <w:t xml:space="preserve">biorąc udział w postępowaniu </w:t>
      </w:r>
      <w:r w:rsidR="009A5D63" w:rsidRPr="009A5D63">
        <w:rPr>
          <w:b/>
          <w:bCs/>
        </w:rPr>
        <w:t>CUS/1/2026</w:t>
      </w:r>
      <w:r w:rsidR="00F02607" w:rsidRPr="00F02607">
        <w:rPr>
          <w:b/>
          <w:bCs/>
        </w:rPr>
        <w:t xml:space="preserve">- Usługi – </w:t>
      </w:r>
      <w:r w:rsidR="009A5D63" w:rsidRPr="009A5D63">
        <w:rPr>
          <w:b/>
          <w:bCs/>
        </w:rPr>
        <w:t>Usługi psychologiczne w ramach projektu:  „CUS Babimost – Integracja i Wsparcie”</w:t>
      </w:r>
      <w:r w:rsidR="00C84FE3" w:rsidRPr="00C84FE3">
        <w:rPr>
          <w:b/>
          <w:bCs/>
        </w:rPr>
        <w:t xml:space="preserve"> </w:t>
      </w:r>
      <w:r w:rsidRPr="00A05D44">
        <w:t>oświadczam/-y, że spełniam/-y warunki udziału w postępowaniu określone w tym zapytaniu ofertowym.</w:t>
      </w:r>
    </w:p>
    <w:p w14:paraId="482EECF4" w14:textId="77777777" w:rsidR="00D15605" w:rsidRPr="00A05D44" w:rsidRDefault="00D15605" w:rsidP="00A05D44">
      <w:pPr>
        <w:spacing w:line="276" w:lineRule="auto"/>
        <w:rPr>
          <w:color w:val="FF0000"/>
        </w:rPr>
      </w:pPr>
    </w:p>
    <w:p w14:paraId="4B4526B4" w14:textId="77777777" w:rsidR="00D15605" w:rsidRPr="00A05D44" w:rsidRDefault="00D15605" w:rsidP="00A05D44">
      <w:pPr>
        <w:spacing w:line="276" w:lineRule="auto"/>
        <w:rPr>
          <w:color w:val="auto"/>
          <w:u w:val="single"/>
        </w:rPr>
      </w:pPr>
    </w:p>
    <w:p w14:paraId="36EAADF8" w14:textId="77777777" w:rsidR="00D15605" w:rsidRPr="00A05D44" w:rsidRDefault="00D15605" w:rsidP="00A05D44">
      <w:pPr>
        <w:spacing w:line="276" w:lineRule="auto"/>
        <w:rPr>
          <w:color w:val="auto"/>
          <w:u w:val="single"/>
        </w:rPr>
      </w:pPr>
    </w:p>
    <w:p w14:paraId="6420D01E" w14:textId="77777777" w:rsidR="00D15605" w:rsidRPr="00A05D44" w:rsidRDefault="00D15605" w:rsidP="00A05D44">
      <w:pPr>
        <w:spacing w:line="276" w:lineRule="auto"/>
      </w:pPr>
    </w:p>
    <w:p w14:paraId="59DD049C" w14:textId="77777777" w:rsidR="00D15605" w:rsidRPr="00A05D44" w:rsidRDefault="005658E4" w:rsidP="00A05D44">
      <w:pPr>
        <w:spacing w:line="276" w:lineRule="auto"/>
        <w:rPr>
          <w:sz w:val="18"/>
          <w:szCs w:val="18"/>
        </w:rPr>
      </w:pPr>
      <w:r w:rsidRPr="00A05D44">
        <w:rPr>
          <w:sz w:val="18"/>
          <w:szCs w:val="18"/>
        </w:rPr>
        <w:t xml:space="preserve">. . . . . . . . . . . . . . . . . . . . . . . . . . . . . . . . . . . . . , </w:t>
      </w:r>
      <w:r w:rsidRPr="00A05D44">
        <w:t>dnia</w:t>
      </w:r>
      <w:r w:rsidRPr="00A05D44">
        <w:rPr>
          <w:sz w:val="18"/>
          <w:szCs w:val="18"/>
        </w:rPr>
        <w:t xml:space="preserve">  . . . . . . . . . . . . . . . . . . . .</w:t>
      </w:r>
      <w:r w:rsidRPr="00A05D44">
        <w:rPr>
          <w:sz w:val="18"/>
          <w:szCs w:val="18"/>
        </w:rPr>
        <w:tab/>
      </w:r>
      <w:r w:rsidRPr="00A05D44">
        <w:rPr>
          <w:sz w:val="18"/>
          <w:szCs w:val="18"/>
        </w:rPr>
        <w:tab/>
        <w:t xml:space="preserve">. . . . . . . . . . . . . . . . . . . . . . . . . . . . . . . . . . . </w:t>
      </w:r>
    </w:p>
    <w:p w14:paraId="0F06BC3A" w14:textId="77777777" w:rsidR="00D15605" w:rsidRPr="00A05D44" w:rsidRDefault="005658E4" w:rsidP="00A05D44">
      <w:pPr>
        <w:spacing w:line="276" w:lineRule="auto"/>
        <w:ind w:left="993"/>
        <w:rPr>
          <w:i/>
          <w:sz w:val="16"/>
          <w:szCs w:val="16"/>
        </w:rPr>
      </w:pPr>
      <w:r w:rsidRPr="00A05D44">
        <w:rPr>
          <w:i/>
          <w:sz w:val="16"/>
          <w:szCs w:val="16"/>
        </w:rPr>
        <w:t xml:space="preserve">(miejscowość)  </w:t>
      </w:r>
      <w:r w:rsidRPr="00A05D44">
        <w:rPr>
          <w:i/>
          <w:sz w:val="16"/>
          <w:szCs w:val="16"/>
        </w:rPr>
        <w:tab/>
      </w:r>
      <w:r w:rsidRPr="00A05D44">
        <w:rPr>
          <w:i/>
          <w:sz w:val="16"/>
          <w:szCs w:val="16"/>
        </w:rPr>
        <w:tab/>
      </w:r>
      <w:r w:rsidRPr="00A05D44">
        <w:rPr>
          <w:i/>
          <w:sz w:val="16"/>
          <w:szCs w:val="16"/>
        </w:rPr>
        <w:tab/>
      </w:r>
      <w:r w:rsidRPr="00A05D44">
        <w:rPr>
          <w:i/>
          <w:sz w:val="16"/>
          <w:szCs w:val="16"/>
        </w:rPr>
        <w:tab/>
      </w:r>
      <w:r w:rsidRPr="00A05D44">
        <w:rPr>
          <w:i/>
          <w:sz w:val="16"/>
          <w:szCs w:val="16"/>
        </w:rPr>
        <w:tab/>
      </w:r>
      <w:r w:rsidRPr="00A05D44">
        <w:rPr>
          <w:i/>
          <w:sz w:val="16"/>
          <w:szCs w:val="16"/>
        </w:rPr>
        <w:tab/>
      </w:r>
      <w:r w:rsidRPr="00A05D44">
        <w:rPr>
          <w:i/>
          <w:sz w:val="16"/>
          <w:szCs w:val="16"/>
        </w:rPr>
        <w:tab/>
      </w:r>
      <w:r w:rsidRPr="00A05D44">
        <w:rPr>
          <w:i/>
          <w:sz w:val="16"/>
          <w:szCs w:val="16"/>
        </w:rPr>
        <w:tab/>
        <w:t>(czytelny podpis upoważnionej osoby)</w:t>
      </w:r>
    </w:p>
    <w:p w14:paraId="44AB6F07" w14:textId="77777777" w:rsidR="00B2470A" w:rsidRDefault="00B2470A" w:rsidP="00B2470A">
      <w:pPr>
        <w:jc w:val="both"/>
        <w:rPr>
          <w:rFonts w:ascii="Cambria" w:hAnsi="Cambria" w:cs="Arial"/>
          <w:bCs/>
          <w:i/>
          <w:sz w:val="18"/>
          <w:szCs w:val="18"/>
        </w:rPr>
      </w:pPr>
    </w:p>
    <w:p w14:paraId="5373C79A" w14:textId="4D4D039F" w:rsidR="00B2470A" w:rsidRDefault="00B2470A" w:rsidP="00B2470A">
      <w:pPr>
        <w:jc w:val="both"/>
        <w:rPr>
          <w:rFonts w:ascii="Cambria" w:hAnsi="Cambria" w:cs="Arial"/>
          <w:bCs/>
          <w:i/>
          <w:sz w:val="18"/>
          <w:szCs w:val="18"/>
        </w:rPr>
      </w:pPr>
      <w:bookmarkStart w:id="10" w:name="_Hlk198806536"/>
      <w:r>
        <w:rPr>
          <w:rFonts w:ascii="Cambria" w:hAnsi="Cambria" w:cs="Arial"/>
          <w:bCs/>
          <w:i/>
          <w:sz w:val="18"/>
          <w:szCs w:val="18"/>
        </w:rPr>
        <w:t>Dokument musi być złożony  pod rygorem nieważności w formie elektronicznej tj. podpisany kwalifikowanym podpisem elektronicznym, lub w postaci elektronicznej  opatrzonej podpisem zaufanym lub podpisem osobistym</w:t>
      </w:r>
      <w:r w:rsidR="00C2415E">
        <w:rPr>
          <w:rFonts w:ascii="Cambria" w:hAnsi="Cambria" w:cs="Arial"/>
          <w:bCs/>
          <w:i/>
          <w:sz w:val="18"/>
          <w:szCs w:val="18"/>
        </w:rPr>
        <w:t xml:space="preserve">. </w:t>
      </w:r>
      <w:r w:rsidR="00C2415E" w:rsidRPr="00C2415E">
        <w:rPr>
          <w:rFonts w:ascii="Cambria" w:hAnsi="Cambria" w:cs="Arial"/>
          <w:bCs/>
          <w:i/>
          <w:sz w:val="18"/>
          <w:szCs w:val="18"/>
        </w:rPr>
        <w:t>Zamawiający dopuszcza także możliwość złożenia skanu podpisanej oferty.</w:t>
      </w:r>
    </w:p>
    <w:bookmarkEnd w:id="10"/>
    <w:p w14:paraId="106FB199" w14:textId="44FA5AA2" w:rsidR="00D15605" w:rsidRDefault="00D15605" w:rsidP="00A05D44">
      <w:pPr>
        <w:spacing w:line="276" w:lineRule="auto"/>
      </w:pPr>
    </w:p>
    <w:p w14:paraId="65B3ACCB" w14:textId="77777777" w:rsidR="004B3B4A" w:rsidRDefault="004B3B4A" w:rsidP="00A05D44">
      <w:pPr>
        <w:spacing w:line="276" w:lineRule="auto"/>
      </w:pPr>
    </w:p>
    <w:p w14:paraId="3DCABF43" w14:textId="77777777" w:rsidR="004B3B4A" w:rsidRDefault="004B3B4A" w:rsidP="00A05D44">
      <w:pPr>
        <w:spacing w:line="276" w:lineRule="auto"/>
      </w:pPr>
    </w:p>
    <w:p w14:paraId="0D7DB53B" w14:textId="77777777" w:rsidR="004B3B4A" w:rsidRDefault="004B3B4A" w:rsidP="00A05D44">
      <w:pPr>
        <w:spacing w:line="276" w:lineRule="auto"/>
      </w:pPr>
    </w:p>
    <w:p w14:paraId="15320290" w14:textId="77777777" w:rsidR="004B3B4A" w:rsidRDefault="004B3B4A" w:rsidP="00A05D44">
      <w:pPr>
        <w:spacing w:line="276" w:lineRule="auto"/>
      </w:pPr>
    </w:p>
    <w:p w14:paraId="1AEC33CC" w14:textId="77777777" w:rsidR="004B3B4A" w:rsidRDefault="004B3B4A" w:rsidP="00A05D44">
      <w:pPr>
        <w:spacing w:line="276" w:lineRule="auto"/>
      </w:pPr>
    </w:p>
    <w:p w14:paraId="7CA6B4F3" w14:textId="77777777" w:rsidR="004B3B4A" w:rsidRDefault="004B3B4A" w:rsidP="00A05D44">
      <w:pPr>
        <w:spacing w:line="276" w:lineRule="auto"/>
      </w:pPr>
    </w:p>
    <w:p w14:paraId="0C713AA5" w14:textId="77777777" w:rsidR="004B3B4A" w:rsidRDefault="004B3B4A" w:rsidP="00A05D44">
      <w:pPr>
        <w:spacing w:line="276" w:lineRule="auto"/>
      </w:pPr>
    </w:p>
    <w:p w14:paraId="2A090D1F" w14:textId="77777777" w:rsidR="004B3B4A" w:rsidRDefault="004B3B4A" w:rsidP="00A05D44">
      <w:pPr>
        <w:spacing w:line="276" w:lineRule="auto"/>
      </w:pPr>
    </w:p>
    <w:p w14:paraId="6839FA4F" w14:textId="77777777" w:rsidR="004B3B4A" w:rsidRDefault="004B3B4A" w:rsidP="00A05D44">
      <w:pPr>
        <w:spacing w:line="276" w:lineRule="auto"/>
      </w:pPr>
    </w:p>
    <w:p w14:paraId="4B4D0062" w14:textId="77777777" w:rsidR="004B3B4A" w:rsidRDefault="004B3B4A" w:rsidP="00A05D44">
      <w:pPr>
        <w:spacing w:line="276" w:lineRule="auto"/>
      </w:pPr>
    </w:p>
    <w:p w14:paraId="0498B254" w14:textId="77777777" w:rsidR="004B3B4A" w:rsidRDefault="004B3B4A" w:rsidP="00A05D44">
      <w:pPr>
        <w:spacing w:line="276" w:lineRule="auto"/>
      </w:pPr>
    </w:p>
    <w:p w14:paraId="58CE3139" w14:textId="77777777" w:rsidR="004B3B4A" w:rsidRDefault="004B3B4A" w:rsidP="00A05D44">
      <w:pPr>
        <w:spacing w:line="276" w:lineRule="auto"/>
      </w:pPr>
    </w:p>
    <w:p w14:paraId="210D2254" w14:textId="77777777" w:rsidR="004B3B4A" w:rsidRDefault="004B3B4A" w:rsidP="00A05D44">
      <w:pPr>
        <w:spacing w:line="276" w:lineRule="auto"/>
      </w:pPr>
    </w:p>
    <w:p w14:paraId="2B2E12E1" w14:textId="77777777" w:rsidR="007A621B" w:rsidRDefault="007A621B" w:rsidP="00A05D44">
      <w:pPr>
        <w:spacing w:line="276" w:lineRule="auto"/>
      </w:pPr>
    </w:p>
    <w:p w14:paraId="3BEA5B5F" w14:textId="77777777" w:rsidR="007A621B" w:rsidRDefault="007A621B" w:rsidP="00A05D44">
      <w:pPr>
        <w:spacing w:line="276" w:lineRule="auto"/>
      </w:pPr>
    </w:p>
    <w:p w14:paraId="3957054A" w14:textId="77777777" w:rsidR="004B3B4A" w:rsidRDefault="004B3B4A" w:rsidP="00A05D44">
      <w:pPr>
        <w:spacing w:line="276" w:lineRule="auto"/>
      </w:pPr>
    </w:p>
    <w:p w14:paraId="2BD9712D" w14:textId="77777777" w:rsidR="00D15605" w:rsidRPr="00A05D44" w:rsidRDefault="005658E4" w:rsidP="00A05D44">
      <w:pPr>
        <w:spacing w:line="276" w:lineRule="auto"/>
        <w:jc w:val="right"/>
        <w:outlineLvl w:val="0"/>
        <w:rPr>
          <w:b/>
          <w:i/>
        </w:rPr>
      </w:pPr>
      <w:r w:rsidRPr="00A05D44">
        <w:rPr>
          <w:b/>
          <w:i/>
        </w:rPr>
        <w:lastRenderedPageBreak/>
        <w:t>Załącznik nr 3</w:t>
      </w:r>
    </w:p>
    <w:p w14:paraId="4FD78C29" w14:textId="77777777" w:rsidR="00D15605" w:rsidRPr="00A05D44" w:rsidRDefault="00D15605" w:rsidP="00A05D44">
      <w:pPr>
        <w:spacing w:line="276" w:lineRule="auto"/>
        <w:rPr>
          <w:sz w:val="18"/>
          <w:szCs w:val="18"/>
        </w:rPr>
      </w:pPr>
    </w:p>
    <w:p w14:paraId="1B28DF4F" w14:textId="77777777" w:rsidR="00D15605" w:rsidRPr="00A05D44" w:rsidRDefault="00D15605" w:rsidP="00A05D44">
      <w:pPr>
        <w:spacing w:line="276" w:lineRule="auto"/>
        <w:rPr>
          <w:sz w:val="18"/>
          <w:szCs w:val="18"/>
        </w:rPr>
      </w:pPr>
    </w:p>
    <w:p w14:paraId="0A0B8815" w14:textId="77777777" w:rsidR="00D15605" w:rsidRPr="00A05D44" w:rsidRDefault="005658E4" w:rsidP="00A05D44">
      <w:pPr>
        <w:spacing w:line="276" w:lineRule="auto"/>
        <w:rPr>
          <w:sz w:val="18"/>
          <w:szCs w:val="18"/>
        </w:rPr>
      </w:pPr>
      <w:r w:rsidRPr="00A05D44">
        <w:rPr>
          <w:sz w:val="18"/>
          <w:szCs w:val="18"/>
        </w:rPr>
        <w:t xml:space="preserve">. . . . . . . . . . . . . . . . . . . . . . . . . . . . . . . . . . . . . . . </w:t>
      </w:r>
    </w:p>
    <w:p w14:paraId="777051D0" w14:textId="77777777" w:rsidR="00D15605" w:rsidRPr="00A05D44" w:rsidRDefault="005658E4" w:rsidP="00A05D44">
      <w:pPr>
        <w:spacing w:line="276" w:lineRule="auto"/>
        <w:ind w:left="709"/>
        <w:rPr>
          <w:i/>
          <w:sz w:val="16"/>
          <w:szCs w:val="16"/>
        </w:rPr>
      </w:pPr>
      <w:r w:rsidRPr="00A05D44">
        <w:rPr>
          <w:i/>
          <w:sz w:val="16"/>
          <w:szCs w:val="16"/>
        </w:rPr>
        <w:t xml:space="preserve">(pieczęć firmowa </w:t>
      </w:r>
      <w:r w:rsidR="00806C21" w:rsidRPr="00A05D44">
        <w:rPr>
          <w:i/>
          <w:sz w:val="16"/>
          <w:szCs w:val="16"/>
        </w:rPr>
        <w:t>Wykonawcy</w:t>
      </w:r>
      <w:r w:rsidRPr="00A05D44">
        <w:rPr>
          <w:i/>
          <w:sz w:val="16"/>
          <w:szCs w:val="16"/>
        </w:rPr>
        <w:t>)</w:t>
      </w:r>
    </w:p>
    <w:p w14:paraId="7347DDCE" w14:textId="77777777" w:rsidR="009A5D63" w:rsidRPr="009A5D63" w:rsidRDefault="009A5D63" w:rsidP="009A5D63">
      <w:pPr>
        <w:spacing w:line="276" w:lineRule="auto"/>
        <w:jc w:val="right"/>
        <w:rPr>
          <w:rFonts w:eastAsia="Times New Roman"/>
          <w:b/>
          <w:i/>
          <w:color w:val="auto"/>
        </w:rPr>
      </w:pPr>
      <w:r w:rsidRPr="009A5D63">
        <w:rPr>
          <w:rFonts w:eastAsia="Times New Roman"/>
          <w:b/>
          <w:i/>
          <w:color w:val="auto"/>
        </w:rPr>
        <w:t xml:space="preserve">Centrum Usług Społecznych w Babimoście, </w:t>
      </w:r>
    </w:p>
    <w:p w14:paraId="27152724" w14:textId="77777777" w:rsidR="009A5D63" w:rsidRPr="009A5D63" w:rsidRDefault="009A5D63" w:rsidP="009A5D63">
      <w:pPr>
        <w:spacing w:line="276" w:lineRule="auto"/>
        <w:jc w:val="right"/>
        <w:rPr>
          <w:rFonts w:eastAsia="Times New Roman"/>
          <w:b/>
          <w:i/>
          <w:color w:val="auto"/>
        </w:rPr>
      </w:pPr>
      <w:r w:rsidRPr="009A5D63">
        <w:rPr>
          <w:rFonts w:eastAsia="Times New Roman"/>
          <w:b/>
          <w:i/>
          <w:color w:val="auto"/>
        </w:rPr>
        <w:t xml:space="preserve">ul. Marszałka Józefa Piłsudskiego 2, </w:t>
      </w:r>
    </w:p>
    <w:p w14:paraId="2AFF7DA4" w14:textId="718B5AEE" w:rsidR="00D15605" w:rsidRPr="00A05D44" w:rsidRDefault="009A5D63" w:rsidP="009A5D63">
      <w:pPr>
        <w:spacing w:line="276" w:lineRule="auto"/>
        <w:jc w:val="right"/>
        <w:rPr>
          <w:b/>
        </w:rPr>
      </w:pPr>
      <w:r w:rsidRPr="009A5D63">
        <w:rPr>
          <w:rFonts w:eastAsia="Times New Roman"/>
          <w:b/>
          <w:i/>
          <w:color w:val="auto"/>
        </w:rPr>
        <w:t>66-110 Babimost</w:t>
      </w:r>
    </w:p>
    <w:p w14:paraId="2683D7C5" w14:textId="77777777" w:rsidR="00D15605" w:rsidRPr="00A05D44" w:rsidRDefault="00D15605" w:rsidP="00A05D44">
      <w:pPr>
        <w:spacing w:line="276" w:lineRule="auto"/>
        <w:jc w:val="both"/>
      </w:pPr>
    </w:p>
    <w:p w14:paraId="2AF95637" w14:textId="77777777" w:rsidR="00D15605" w:rsidRPr="00A05D44" w:rsidRDefault="005658E4" w:rsidP="00A05D44">
      <w:pPr>
        <w:spacing w:line="276" w:lineRule="auto"/>
        <w:jc w:val="center"/>
        <w:outlineLvl w:val="0"/>
        <w:rPr>
          <w:b/>
          <w:sz w:val="26"/>
          <w:szCs w:val="26"/>
        </w:rPr>
      </w:pPr>
      <w:r w:rsidRPr="00A05D44">
        <w:rPr>
          <w:b/>
          <w:sz w:val="26"/>
          <w:szCs w:val="26"/>
        </w:rPr>
        <w:t>OŚWIADCZENIE</w:t>
      </w:r>
    </w:p>
    <w:p w14:paraId="3A6D57EB" w14:textId="77777777" w:rsidR="00D15605" w:rsidRPr="00A05D44" w:rsidRDefault="005658E4" w:rsidP="00A05D44">
      <w:pPr>
        <w:spacing w:line="276" w:lineRule="auto"/>
        <w:jc w:val="center"/>
        <w:rPr>
          <w:b/>
        </w:rPr>
      </w:pPr>
      <w:r w:rsidRPr="00A05D44">
        <w:rPr>
          <w:b/>
        </w:rPr>
        <w:t>o braku powiązań osobowych, organizacyjnych i kapitałowych</w:t>
      </w:r>
    </w:p>
    <w:p w14:paraId="0FD2A758" w14:textId="77777777" w:rsidR="00D15605" w:rsidRPr="00A05D44" w:rsidRDefault="00D15605" w:rsidP="00A05D44">
      <w:pPr>
        <w:spacing w:line="276" w:lineRule="auto"/>
        <w:jc w:val="both"/>
      </w:pPr>
    </w:p>
    <w:p w14:paraId="55CABE61" w14:textId="77777777" w:rsidR="008309BA" w:rsidRPr="00A05D44" w:rsidRDefault="008309BA" w:rsidP="00A05D44">
      <w:pPr>
        <w:spacing w:line="276" w:lineRule="auto"/>
      </w:pPr>
    </w:p>
    <w:p w14:paraId="5DF66B79" w14:textId="77777777" w:rsidR="00D15605" w:rsidRPr="00A05D44" w:rsidRDefault="005658E4" w:rsidP="00A05D44">
      <w:pPr>
        <w:spacing w:line="276" w:lineRule="auto"/>
        <w:rPr>
          <w:sz w:val="23"/>
          <w:szCs w:val="23"/>
        </w:rPr>
      </w:pPr>
      <w:r w:rsidRPr="00A05D44">
        <w:rPr>
          <w:sz w:val="23"/>
          <w:szCs w:val="23"/>
        </w:rPr>
        <w:t>Ja/My, niżej podpisany/-a/-i,</w:t>
      </w:r>
    </w:p>
    <w:p w14:paraId="5185F1CC" w14:textId="77777777" w:rsidR="00D15605" w:rsidRPr="00A05D44" w:rsidRDefault="005658E4" w:rsidP="00A05D44">
      <w:pPr>
        <w:spacing w:line="276" w:lineRule="auto"/>
        <w:rPr>
          <w:sz w:val="18"/>
          <w:szCs w:val="18"/>
        </w:rPr>
      </w:pPr>
      <w:r w:rsidRPr="00A05D44">
        <w:rPr>
          <w:sz w:val="18"/>
          <w:szCs w:val="18"/>
        </w:rPr>
        <w:t xml:space="preserve">. . . . . . . . . . . . . . . . . . . . . . . . . . . . . . . . . . . . . . . . . . . . . . . . . . . . . . . . . . . . . . . . . . . . . . . . . . . . . . . . . . . . . . . . . . . . . . . . . . . . . . . . . . . . . . . . . </w:t>
      </w:r>
    </w:p>
    <w:p w14:paraId="1A9A0E15" w14:textId="77777777" w:rsidR="00D15605" w:rsidRPr="00A05D44" w:rsidRDefault="005658E4" w:rsidP="00A05D44">
      <w:pPr>
        <w:spacing w:line="276" w:lineRule="auto"/>
        <w:jc w:val="center"/>
        <w:rPr>
          <w:i/>
          <w:sz w:val="16"/>
          <w:szCs w:val="16"/>
        </w:rPr>
      </w:pPr>
      <w:r w:rsidRPr="00A05D44">
        <w:rPr>
          <w:i/>
          <w:sz w:val="16"/>
          <w:szCs w:val="16"/>
        </w:rPr>
        <w:t>(imię i nazwisko)</w:t>
      </w:r>
    </w:p>
    <w:p w14:paraId="231AEF7B" w14:textId="77777777" w:rsidR="00D15605" w:rsidRPr="00A05D44" w:rsidRDefault="005658E4" w:rsidP="00A05D44">
      <w:pPr>
        <w:spacing w:line="276" w:lineRule="auto"/>
        <w:rPr>
          <w:sz w:val="23"/>
          <w:szCs w:val="23"/>
        </w:rPr>
      </w:pPr>
      <w:r w:rsidRPr="00A05D44">
        <w:rPr>
          <w:sz w:val="23"/>
          <w:szCs w:val="23"/>
        </w:rPr>
        <w:t>działając w imieniu i na rzecz:</w:t>
      </w:r>
    </w:p>
    <w:p w14:paraId="5B620FD5" w14:textId="77777777" w:rsidR="00D15605" w:rsidRPr="00A05D44" w:rsidRDefault="005658E4" w:rsidP="00A05D44">
      <w:pPr>
        <w:spacing w:line="276" w:lineRule="auto"/>
        <w:rPr>
          <w:sz w:val="18"/>
          <w:szCs w:val="18"/>
        </w:rPr>
      </w:pPr>
      <w:r w:rsidRPr="00A05D44">
        <w:rPr>
          <w:sz w:val="18"/>
          <w:szCs w:val="18"/>
        </w:rPr>
        <w:t xml:space="preserve">. . . . . . . . . . . . . . . . . . . . . . . . . . . . . . . . . . . . . . . . . . . . . . . . . . . . . . . . . . . . . . . . . . . . . . . . . . . . . . . . . . . . . . . . . . . . . . . . . . . . . . . . . . . . . . . . . </w:t>
      </w:r>
    </w:p>
    <w:p w14:paraId="5C064986" w14:textId="77777777" w:rsidR="00D15605" w:rsidRPr="00A05D44" w:rsidRDefault="005658E4" w:rsidP="00A05D44">
      <w:pPr>
        <w:spacing w:line="276" w:lineRule="auto"/>
        <w:jc w:val="center"/>
        <w:rPr>
          <w:i/>
          <w:sz w:val="16"/>
          <w:szCs w:val="16"/>
        </w:rPr>
      </w:pPr>
      <w:r w:rsidRPr="00A05D44">
        <w:rPr>
          <w:i/>
          <w:sz w:val="16"/>
          <w:szCs w:val="16"/>
        </w:rPr>
        <w:t xml:space="preserve">(nazwa </w:t>
      </w:r>
      <w:r w:rsidR="003A5BB6" w:rsidRPr="00A05D44">
        <w:rPr>
          <w:i/>
          <w:sz w:val="16"/>
          <w:szCs w:val="16"/>
        </w:rPr>
        <w:t>Wykonawc</w:t>
      </w:r>
      <w:r w:rsidR="00806C21" w:rsidRPr="00A05D44">
        <w:rPr>
          <w:i/>
          <w:sz w:val="16"/>
          <w:szCs w:val="16"/>
        </w:rPr>
        <w:t>y</w:t>
      </w:r>
      <w:r w:rsidRPr="00A05D44">
        <w:rPr>
          <w:i/>
          <w:sz w:val="16"/>
          <w:szCs w:val="16"/>
        </w:rPr>
        <w:t>)</w:t>
      </w:r>
    </w:p>
    <w:p w14:paraId="783F9023" w14:textId="77777777" w:rsidR="00D15605" w:rsidRPr="00A05D44" w:rsidRDefault="005658E4" w:rsidP="00A05D44">
      <w:pPr>
        <w:spacing w:line="276" w:lineRule="auto"/>
        <w:rPr>
          <w:sz w:val="18"/>
          <w:szCs w:val="18"/>
        </w:rPr>
      </w:pPr>
      <w:r w:rsidRPr="00A05D44">
        <w:rPr>
          <w:sz w:val="18"/>
          <w:szCs w:val="18"/>
        </w:rPr>
        <w:t xml:space="preserve">. . . . . . . . . . . . . . . . . . . . . . . . . . . . . . . . . . . . . . . . . . . . . . . . . . . . . . . . . . . . . . . . . . . . . . . . . . . . . . . . . . . . . . . . . . . . . . . . . . </w:t>
      </w:r>
      <w:r w:rsidR="00107907" w:rsidRPr="00A05D44">
        <w:rPr>
          <w:sz w:val="18"/>
          <w:szCs w:val="18"/>
        </w:rPr>
        <w:t xml:space="preserve">. . . . . . . . . . . . . . . </w:t>
      </w:r>
    </w:p>
    <w:p w14:paraId="39899596" w14:textId="77777777" w:rsidR="00D15605" w:rsidRPr="00A05D44" w:rsidRDefault="005658E4" w:rsidP="00A05D44">
      <w:pPr>
        <w:spacing w:line="276" w:lineRule="auto"/>
        <w:jc w:val="center"/>
        <w:rPr>
          <w:i/>
          <w:sz w:val="16"/>
          <w:szCs w:val="16"/>
        </w:rPr>
      </w:pPr>
      <w:r w:rsidRPr="00A05D44">
        <w:rPr>
          <w:i/>
          <w:sz w:val="16"/>
          <w:szCs w:val="16"/>
        </w:rPr>
        <w:t xml:space="preserve">(adres siedziby </w:t>
      </w:r>
      <w:r w:rsidR="003A5BB6" w:rsidRPr="00A05D44">
        <w:rPr>
          <w:i/>
          <w:sz w:val="16"/>
          <w:szCs w:val="16"/>
        </w:rPr>
        <w:t>Wykonawc</w:t>
      </w:r>
      <w:r w:rsidR="00806C21" w:rsidRPr="00A05D44">
        <w:rPr>
          <w:i/>
          <w:sz w:val="16"/>
          <w:szCs w:val="16"/>
        </w:rPr>
        <w:t>y</w:t>
      </w:r>
      <w:r w:rsidRPr="00A05D44">
        <w:rPr>
          <w:i/>
          <w:sz w:val="16"/>
          <w:szCs w:val="16"/>
        </w:rPr>
        <w:t>)</w:t>
      </w:r>
    </w:p>
    <w:p w14:paraId="6E3C7388" w14:textId="77777777" w:rsidR="00D15605" w:rsidRPr="00A05D44" w:rsidRDefault="00D15605" w:rsidP="00A05D44">
      <w:pPr>
        <w:spacing w:line="276" w:lineRule="auto"/>
        <w:jc w:val="both"/>
      </w:pPr>
    </w:p>
    <w:p w14:paraId="202912A8" w14:textId="77777777" w:rsidR="008309BA" w:rsidRPr="00A05D44" w:rsidRDefault="008309BA" w:rsidP="00A05D44">
      <w:pPr>
        <w:spacing w:line="276" w:lineRule="auto"/>
        <w:jc w:val="both"/>
      </w:pPr>
    </w:p>
    <w:p w14:paraId="1AF32923" w14:textId="2CD16B45" w:rsidR="00D15605" w:rsidRPr="00A05D44" w:rsidRDefault="005658E4" w:rsidP="00A05D44">
      <w:pPr>
        <w:spacing w:line="276" w:lineRule="auto"/>
        <w:jc w:val="both"/>
      </w:pPr>
      <w:r w:rsidRPr="00A05D44">
        <w:t xml:space="preserve">biorąc udział w postępowaniu </w:t>
      </w:r>
      <w:r w:rsidR="0083764A" w:rsidRPr="00A05D44">
        <w:t xml:space="preserve"> </w:t>
      </w:r>
      <w:r w:rsidR="009A5D63" w:rsidRPr="009A5D63">
        <w:rPr>
          <w:b/>
          <w:bCs/>
        </w:rPr>
        <w:t>CUS/1/2026</w:t>
      </w:r>
      <w:r w:rsidR="00F02607" w:rsidRPr="00F02607">
        <w:rPr>
          <w:b/>
          <w:bCs/>
        </w:rPr>
        <w:t xml:space="preserve">- Usługi –  </w:t>
      </w:r>
      <w:r w:rsidR="009A5D63" w:rsidRPr="009A5D63">
        <w:rPr>
          <w:b/>
          <w:bCs/>
        </w:rPr>
        <w:t xml:space="preserve">Usługi psychologiczne w ramach projektu:  „CUS Babimost – Integracja i Wsparcie”- </w:t>
      </w:r>
      <w:r w:rsidRPr="00A05D44">
        <w:t xml:space="preserve">oświadczam/-y, że </w:t>
      </w:r>
      <w:bookmarkStart w:id="11" w:name="_Hlk192044451"/>
      <w:r w:rsidRPr="00A05D44">
        <w:t>nie podlegam wykluczeniu z postępowania.</w:t>
      </w:r>
      <w:r w:rsidR="009B65F8" w:rsidRPr="00A05D44">
        <w:t xml:space="preserve"> </w:t>
      </w:r>
      <w:r w:rsidRPr="00A05D44">
        <w:t xml:space="preserve">Jednocześnie oświadczam, że nasza firma nie jest powiązana z Zamawiającym w sposób opisany w zapytaniu ofertowym. </w:t>
      </w:r>
    </w:p>
    <w:p w14:paraId="7D7DEF04" w14:textId="77777777" w:rsidR="008309BA" w:rsidRPr="00A05D44" w:rsidRDefault="008309BA" w:rsidP="00A05D44">
      <w:pPr>
        <w:spacing w:line="276" w:lineRule="auto"/>
        <w:jc w:val="both"/>
        <w:rPr>
          <w:sz w:val="16"/>
          <w:szCs w:val="16"/>
        </w:rPr>
      </w:pPr>
    </w:p>
    <w:p w14:paraId="5BEF5809" w14:textId="77777777" w:rsidR="008309BA" w:rsidRPr="007337F6" w:rsidRDefault="008309BA" w:rsidP="00A05D44">
      <w:pPr>
        <w:spacing w:line="276" w:lineRule="auto"/>
        <w:jc w:val="both"/>
        <w:rPr>
          <w:sz w:val="20"/>
          <w:szCs w:val="20"/>
        </w:rPr>
      </w:pPr>
    </w:p>
    <w:p w14:paraId="08113C0C" w14:textId="77777777" w:rsidR="00D15605" w:rsidRPr="00B2470A" w:rsidRDefault="005658E4" w:rsidP="00A05D44">
      <w:pPr>
        <w:spacing w:line="276" w:lineRule="auto"/>
        <w:jc w:val="both"/>
        <w:rPr>
          <w:sz w:val="20"/>
          <w:szCs w:val="20"/>
        </w:rPr>
      </w:pPr>
      <w:r w:rsidRPr="00B2470A">
        <w:rPr>
          <w:sz w:val="20"/>
          <w:szCs w:val="20"/>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4CD6FA37" w14:textId="38FB21FC" w:rsidR="007337F6" w:rsidRPr="00B2470A" w:rsidRDefault="007337F6" w:rsidP="007337F6">
      <w:pPr>
        <w:spacing w:line="276" w:lineRule="auto"/>
        <w:rPr>
          <w:sz w:val="20"/>
          <w:szCs w:val="20"/>
        </w:rPr>
      </w:pPr>
      <w:r w:rsidRPr="00B2470A">
        <w:rPr>
          <w:sz w:val="20"/>
          <w:szCs w:val="20"/>
        </w:rPr>
        <w:t>a) uczestniczeniu w spółce jako wspólnik s</w:t>
      </w:r>
      <w:r w:rsidR="00893BEC">
        <w:rPr>
          <w:sz w:val="20"/>
          <w:szCs w:val="20"/>
        </w:rPr>
        <w:t>p</w:t>
      </w:r>
      <w:r w:rsidRPr="00B2470A">
        <w:rPr>
          <w:sz w:val="20"/>
          <w:szCs w:val="20"/>
        </w:rPr>
        <w:t>ółki cywilnej lub spółki osobowej,</w:t>
      </w:r>
      <w:r w:rsidR="00B2470A" w:rsidRPr="00B2470A">
        <w:rPr>
          <w:sz w:val="20"/>
          <w:szCs w:val="20"/>
        </w:rPr>
        <w:t xml:space="preserve"> </w:t>
      </w:r>
      <w:r w:rsidRPr="00B2470A">
        <w:rPr>
          <w:sz w:val="20"/>
          <w:szCs w:val="20"/>
        </w:rPr>
        <w:t>posiadaniu co najmniej 10% udziałów lub akcji (o ile niższy próg nie wynika z</w:t>
      </w:r>
      <w:r w:rsidR="00B2470A" w:rsidRPr="00B2470A">
        <w:rPr>
          <w:sz w:val="20"/>
          <w:szCs w:val="20"/>
        </w:rPr>
        <w:t xml:space="preserve"> </w:t>
      </w:r>
      <w:r w:rsidRPr="00B2470A">
        <w:rPr>
          <w:sz w:val="20"/>
          <w:szCs w:val="20"/>
        </w:rPr>
        <w:t>przepisów prawa), pełnieniu funkcji członka organu nadzorczego lub</w:t>
      </w:r>
      <w:r w:rsidR="00B2470A" w:rsidRPr="00B2470A">
        <w:rPr>
          <w:sz w:val="20"/>
          <w:szCs w:val="20"/>
        </w:rPr>
        <w:t xml:space="preserve"> </w:t>
      </w:r>
      <w:r w:rsidRPr="00B2470A">
        <w:rPr>
          <w:sz w:val="20"/>
          <w:szCs w:val="20"/>
        </w:rPr>
        <w:t>zarządzającego, prokurenta, pełnomocnika,</w:t>
      </w:r>
    </w:p>
    <w:p w14:paraId="109B9DA4" w14:textId="061BECF0" w:rsidR="007337F6" w:rsidRPr="00B2470A" w:rsidRDefault="007337F6" w:rsidP="007337F6">
      <w:pPr>
        <w:spacing w:line="276" w:lineRule="auto"/>
        <w:rPr>
          <w:sz w:val="20"/>
          <w:szCs w:val="20"/>
        </w:rPr>
      </w:pPr>
      <w:r w:rsidRPr="00B2470A">
        <w:rPr>
          <w:sz w:val="20"/>
          <w:szCs w:val="20"/>
        </w:rPr>
        <w:t>b) pozostawaniu w związku małżeńskim, w stosunku pokrewieństwa lub</w:t>
      </w:r>
      <w:r w:rsidR="00B2470A" w:rsidRPr="00B2470A">
        <w:rPr>
          <w:sz w:val="20"/>
          <w:szCs w:val="20"/>
        </w:rPr>
        <w:t xml:space="preserve"> </w:t>
      </w:r>
      <w:r w:rsidRPr="00B2470A">
        <w:rPr>
          <w:sz w:val="20"/>
          <w:szCs w:val="20"/>
        </w:rPr>
        <w:t>powinowactwa w linii prostej, pokrewieństwa lub powinowactwa w linii bocznej</w:t>
      </w:r>
      <w:r w:rsidR="00B2470A" w:rsidRPr="00B2470A">
        <w:rPr>
          <w:sz w:val="20"/>
          <w:szCs w:val="20"/>
        </w:rPr>
        <w:t xml:space="preserve"> </w:t>
      </w:r>
      <w:r w:rsidRPr="00B2470A">
        <w:rPr>
          <w:sz w:val="20"/>
          <w:szCs w:val="20"/>
        </w:rPr>
        <w:t>do drugiego stopnia, lub związaniu z tytułu przysposobienia, opieki lub kurateli</w:t>
      </w:r>
    </w:p>
    <w:p w14:paraId="042FBCA5" w14:textId="10F4FA87" w:rsidR="007337F6" w:rsidRPr="00B2470A" w:rsidRDefault="007337F6" w:rsidP="007337F6">
      <w:pPr>
        <w:spacing w:line="276" w:lineRule="auto"/>
        <w:rPr>
          <w:sz w:val="20"/>
          <w:szCs w:val="20"/>
        </w:rPr>
      </w:pPr>
      <w:r w:rsidRPr="00B2470A">
        <w:rPr>
          <w:sz w:val="20"/>
          <w:szCs w:val="20"/>
        </w:rPr>
        <w:t xml:space="preserve">albo pozostawaniu we wspólnym pożyciu z </w:t>
      </w:r>
      <w:r w:rsidR="00B2470A" w:rsidRPr="00B2470A">
        <w:rPr>
          <w:sz w:val="20"/>
          <w:szCs w:val="20"/>
        </w:rPr>
        <w:t>Zamawiającym</w:t>
      </w:r>
      <w:r w:rsidRPr="00B2470A">
        <w:rPr>
          <w:sz w:val="20"/>
          <w:szCs w:val="20"/>
        </w:rPr>
        <w:t>, jego zastępcą</w:t>
      </w:r>
      <w:r w:rsidR="00B2470A" w:rsidRPr="00B2470A">
        <w:rPr>
          <w:sz w:val="20"/>
          <w:szCs w:val="20"/>
        </w:rPr>
        <w:t xml:space="preserve"> </w:t>
      </w:r>
      <w:r w:rsidRPr="00B2470A">
        <w:rPr>
          <w:sz w:val="20"/>
          <w:szCs w:val="20"/>
        </w:rPr>
        <w:t>prawnym lub członkami organów zarządzających lub organów nadzorczych</w:t>
      </w:r>
      <w:r w:rsidR="00B2470A" w:rsidRPr="00B2470A">
        <w:rPr>
          <w:sz w:val="20"/>
          <w:szCs w:val="20"/>
        </w:rPr>
        <w:t xml:space="preserve"> </w:t>
      </w:r>
      <w:r w:rsidRPr="00B2470A">
        <w:rPr>
          <w:sz w:val="20"/>
          <w:szCs w:val="20"/>
        </w:rPr>
        <w:t>wykonawców ubiegających się o udzielenie zamówienia,</w:t>
      </w:r>
    </w:p>
    <w:p w14:paraId="1839459E" w14:textId="56552A41" w:rsidR="00D15605" w:rsidRPr="007337F6" w:rsidRDefault="007337F6" w:rsidP="007337F6">
      <w:pPr>
        <w:spacing w:line="276" w:lineRule="auto"/>
        <w:rPr>
          <w:sz w:val="20"/>
          <w:szCs w:val="20"/>
        </w:rPr>
      </w:pPr>
      <w:r w:rsidRPr="00B2470A">
        <w:rPr>
          <w:sz w:val="20"/>
          <w:szCs w:val="20"/>
        </w:rPr>
        <w:t xml:space="preserve">c) pozostawaniu z </w:t>
      </w:r>
      <w:r w:rsidR="00B2470A" w:rsidRPr="00B2470A">
        <w:rPr>
          <w:sz w:val="20"/>
          <w:szCs w:val="20"/>
        </w:rPr>
        <w:t xml:space="preserve">Zamawiającym </w:t>
      </w:r>
      <w:r w:rsidRPr="00B2470A">
        <w:rPr>
          <w:sz w:val="20"/>
          <w:szCs w:val="20"/>
        </w:rPr>
        <w:t>w takim stosunku prawnym lub faktycznym, że</w:t>
      </w:r>
      <w:r w:rsidR="00B2470A" w:rsidRPr="00B2470A">
        <w:rPr>
          <w:sz w:val="20"/>
          <w:szCs w:val="20"/>
        </w:rPr>
        <w:t xml:space="preserve"> </w:t>
      </w:r>
      <w:r w:rsidRPr="00B2470A">
        <w:rPr>
          <w:sz w:val="20"/>
          <w:szCs w:val="20"/>
        </w:rPr>
        <w:t>istnieje uzasadniona wątpliwość co do ich bezstronności lub niezależności w</w:t>
      </w:r>
      <w:r w:rsidR="00B2470A" w:rsidRPr="00B2470A">
        <w:rPr>
          <w:sz w:val="20"/>
          <w:szCs w:val="20"/>
        </w:rPr>
        <w:t xml:space="preserve"> </w:t>
      </w:r>
      <w:r w:rsidRPr="00B2470A">
        <w:rPr>
          <w:sz w:val="20"/>
          <w:szCs w:val="20"/>
        </w:rPr>
        <w:t>związku z postępowaniem o udzielenie zamówienia</w:t>
      </w:r>
      <w:r w:rsidR="005658E4" w:rsidRPr="00B2470A">
        <w:rPr>
          <w:sz w:val="20"/>
          <w:szCs w:val="20"/>
        </w:rPr>
        <w:t>.)</w:t>
      </w:r>
    </w:p>
    <w:bookmarkEnd w:id="11"/>
    <w:p w14:paraId="29A3C0F9" w14:textId="77777777" w:rsidR="00D15605" w:rsidRPr="00A05D44" w:rsidRDefault="00D15605" w:rsidP="00A05D44">
      <w:pPr>
        <w:spacing w:line="276" w:lineRule="auto"/>
        <w:jc w:val="both"/>
        <w:rPr>
          <w:sz w:val="23"/>
          <w:szCs w:val="23"/>
        </w:rPr>
      </w:pPr>
    </w:p>
    <w:p w14:paraId="1D7D0354" w14:textId="77777777" w:rsidR="00D15605" w:rsidRDefault="00D15605" w:rsidP="00A05D44">
      <w:pPr>
        <w:spacing w:line="276" w:lineRule="auto"/>
        <w:rPr>
          <w:sz w:val="18"/>
          <w:szCs w:val="18"/>
        </w:rPr>
      </w:pPr>
    </w:p>
    <w:p w14:paraId="5583A13E" w14:textId="77777777" w:rsidR="00F052B0" w:rsidRDefault="00F052B0" w:rsidP="00A05D44">
      <w:pPr>
        <w:spacing w:line="276" w:lineRule="auto"/>
        <w:rPr>
          <w:sz w:val="18"/>
          <w:szCs w:val="18"/>
        </w:rPr>
      </w:pPr>
    </w:p>
    <w:p w14:paraId="2EB3E770" w14:textId="77777777" w:rsidR="00F052B0" w:rsidRPr="00A05D44" w:rsidRDefault="00F052B0" w:rsidP="00A05D44">
      <w:pPr>
        <w:spacing w:line="276" w:lineRule="auto"/>
      </w:pPr>
    </w:p>
    <w:p w14:paraId="4656E4DE" w14:textId="61D89695" w:rsidR="004B3B4A" w:rsidRDefault="00C2415E" w:rsidP="00A05D44">
      <w:pPr>
        <w:spacing w:line="276" w:lineRule="auto"/>
        <w:rPr>
          <w:i/>
        </w:rPr>
      </w:pPr>
      <w:r w:rsidRPr="00C2415E">
        <w:rPr>
          <w:rFonts w:ascii="Cambria" w:hAnsi="Cambria" w:cs="Arial"/>
          <w:bCs/>
          <w:i/>
          <w:sz w:val="18"/>
          <w:szCs w:val="18"/>
        </w:rPr>
        <w:t>Dokument musi być złożony  pod rygorem nieważności w formie elektronicznej tj. podpisany kwalifikowanym podpisem elektronicznym, lub w postaci elektronicznej  opatrzonej podpisem zaufanym lub podpisem osobistym. Zamawiający dopuszcza także możliwość złożenia skanu podpisanej oferty.</w:t>
      </w:r>
    </w:p>
    <w:p w14:paraId="4D2136C4" w14:textId="77777777" w:rsidR="004B3B4A" w:rsidRDefault="004B3B4A" w:rsidP="00A05D44">
      <w:pPr>
        <w:spacing w:line="276" w:lineRule="auto"/>
      </w:pPr>
    </w:p>
    <w:p w14:paraId="6CD91136" w14:textId="77777777" w:rsidR="007A621B" w:rsidRPr="00A05D44" w:rsidRDefault="007A621B" w:rsidP="00A05D44">
      <w:pPr>
        <w:spacing w:line="276" w:lineRule="auto"/>
      </w:pPr>
    </w:p>
    <w:p w14:paraId="47973CFE" w14:textId="50E731A0" w:rsidR="00F82EF5" w:rsidRPr="00A05D44" w:rsidRDefault="00F82EF5" w:rsidP="00A05D44">
      <w:pPr>
        <w:keepNext/>
        <w:spacing w:line="276" w:lineRule="auto"/>
        <w:jc w:val="right"/>
        <w:outlineLvl w:val="4"/>
        <w:rPr>
          <w:rFonts w:eastAsia="Times New Roman"/>
          <w:b/>
          <w:color w:val="auto"/>
        </w:rPr>
      </w:pPr>
      <w:r w:rsidRPr="00A05D44">
        <w:rPr>
          <w:rFonts w:eastAsia="Times New Roman"/>
          <w:b/>
          <w:color w:val="auto"/>
        </w:rPr>
        <w:lastRenderedPageBreak/>
        <w:t xml:space="preserve">Załącznik nr </w:t>
      </w:r>
      <w:r w:rsidR="00F02607">
        <w:rPr>
          <w:rFonts w:eastAsia="Times New Roman"/>
          <w:b/>
          <w:color w:val="auto"/>
        </w:rPr>
        <w:t>4</w:t>
      </w:r>
      <w:r w:rsidRPr="00A05D44">
        <w:rPr>
          <w:rFonts w:eastAsia="Times New Roman"/>
          <w:b/>
          <w:color w:val="auto"/>
        </w:rPr>
        <w:t xml:space="preserve"> do zapytania ofertowego</w:t>
      </w:r>
    </w:p>
    <w:p w14:paraId="518C690E" w14:textId="77777777" w:rsidR="004B3B4A" w:rsidRPr="00A05D44" w:rsidRDefault="004B3B4A" w:rsidP="004B3B4A">
      <w:pPr>
        <w:tabs>
          <w:tab w:val="left" w:pos="5812"/>
        </w:tabs>
        <w:spacing w:line="276" w:lineRule="auto"/>
        <w:ind w:right="-828"/>
        <w:contextualSpacing/>
        <w:rPr>
          <w:sz w:val="20"/>
          <w:szCs w:val="20"/>
        </w:rPr>
      </w:pPr>
      <w:r w:rsidRPr="00A05D44">
        <w:rPr>
          <w:sz w:val="20"/>
          <w:szCs w:val="20"/>
        </w:rPr>
        <w:t>…..……………………………………………</w:t>
      </w:r>
    </w:p>
    <w:p w14:paraId="12A70C50" w14:textId="77777777" w:rsidR="004B3B4A" w:rsidRDefault="004B3B4A" w:rsidP="004B3B4A">
      <w:pPr>
        <w:tabs>
          <w:tab w:val="left" w:pos="5812"/>
        </w:tabs>
        <w:spacing w:line="276" w:lineRule="auto"/>
        <w:ind w:right="-828"/>
        <w:contextualSpacing/>
        <w:rPr>
          <w:i/>
          <w:sz w:val="16"/>
          <w:szCs w:val="16"/>
        </w:rPr>
      </w:pPr>
      <w:r w:rsidRPr="00A05D44">
        <w:rPr>
          <w:sz w:val="12"/>
          <w:szCs w:val="12"/>
        </w:rPr>
        <w:t xml:space="preserve">   </w:t>
      </w:r>
      <w:r>
        <w:rPr>
          <w:sz w:val="12"/>
          <w:szCs w:val="12"/>
        </w:rPr>
        <w:t>(</w:t>
      </w:r>
      <w:r>
        <w:rPr>
          <w:i/>
          <w:sz w:val="16"/>
          <w:szCs w:val="16"/>
        </w:rPr>
        <w:t xml:space="preserve">Nazwa i adres </w:t>
      </w:r>
      <w:r w:rsidRPr="00A05D44">
        <w:rPr>
          <w:i/>
          <w:sz w:val="16"/>
          <w:szCs w:val="16"/>
        </w:rPr>
        <w:t xml:space="preserve"> Wykonawcy)</w:t>
      </w:r>
    </w:p>
    <w:p w14:paraId="100BC7CC" w14:textId="77777777" w:rsidR="00F82EF5" w:rsidRPr="00A05D44" w:rsidRDefault="00F82EF5" w:rsidP="004B3B4A">
      <w:pPr>
        <w:spacing w:line="276" w:lineRule="auto"/>
        <w:rPr>
          <w:rFonts w:eastAsia="Times New Roman"/>
          <w:b/>
          <w:color w:val="auto"/>
        </w:rPr>
      </w:pPr>
    </w:p>
    <w:p w14:paraId="2EFCA9B0" w14:textId="77777777" w:rsidR="00F82EF5" w:rsidRPr="00A05D44" w:rsidRDefault="00F82EF5" w:rsidP="00A05D44">
      <w:pPr>
        <w:spacing w:line="276" w:lineRule="auto"/>
        <w:jc w:val="right"/>
        <w:rPr>
          <w:rFonts w:eastAsia="Times New Roman"/>
          <w:b/>
          <w:color w:val="auto"/>
          <w:sz w:val="22"/>
          <w:szCs w:val="22"/>
        </w:rPr>
      </w:pPr>
    </w:p>
    <w:p w14:paraId="6459A30B" w14:textId="77777777" w:rsidR="009A5D63" w:rsidRPr="009A5D63" w:rsidRDefault="009A5D63" w:rsidP="009A5D63">
      <w:pPr>
        <w:spacing w:line="276" w:lineRule="auto"/>
        <w:jc w:val="right"/>
        <w:rPr>
          <w:rFonts w:eastAsia="Times New Roman"/>
          <w:b/>
          <w:i/>
          <w:color w:val="auto"/>
        </w:rPr>
      </w:pPr>
      <w:r w:rsidRPr="009A5D63">
        <w:rPr>
          <w:rFonts w:eastAsia="Times New Roman"/>
          <w:b/>
          <w:i/>
          <w:color w:val="auto"/>
        </w:rPr>
        <w:t xml:space="preserve">Centrum Usług Społecznych w Babimoście, </w:t>
      </w:r>
    </w:p>
    <w:p w14:paraId="5DD0BA94" w14:textId="77777777" w:rsidR="009A5D63" w:rsidRPr="009A5D63" w:rsidRDefault="009A5D63" w:rsidP="009A5D63">
      <w:pPr>
        <w:spacing w:line="276" w:lineRule="auto"/>
        <w:jc w:val="right"/>
        <w:rPr>
          <w:rFonts w:eastAsia="Times New Roman"/>
          <w:b/>
          <w:i/>
          <w:color w:val="auto"/>
        </w:rPr>
      </w:pPr>
      <w:r w:rsidRPr="009A5D63">
        <w:rPr>
          <w:rFonts w:eastAsia="Times New Roman"/>
          <w:b/>
          <w:i/>
          <w:color w:val="auto"/>
        </w:rPr>
        <w:t xml:space="preserve">ul. Marszałka Józefa Piłsudskiego 2, </w:t>
      </w:r>
    </w:p>
    <w:p w14:paraId="71218587" w14:textId="2B92BAF3" w:rsidR="00F82EF5" w:rsidRPr="00A05D44" w:rsidRDefault="009A5D63" w:rsidP="009A5D63">
      <w:pPr>
        <w:spacing w:line="276" w:lineRule="auto"/>
        <w:jc w:val="right"/>
        <w:rPr>
          <w:rFonts w:eastAsia="Times New Roman"/>
          <w:b/>
          <w:color w:val="auto"/>
        </w:rPr>
      </w:pPr>
      <w:r w:rsidRPr="009A5D63">
        <w:rPr>
          <w:rFonts w:eastAsia="Times New Roman"/>
          <w:b/>
          <w:i/>
          <w:color w:val="auto"/>
        </w:rPr>
        <w:t>66-110 Babimost</w:t>
      </w:r>
    </w:p>
    <w:p w14:paraId="2EB3EECD" w14:textId="77777777" w:rsidR="009C6EFA" w:rsidRPr="00A05D44" w:rsidRDefault="009C6EFA" w:rsidP="00A05D44">
      <w:pPr>
        <w:spacing w:line="276" w:lineRule="auto"/>
        <w:jc w:val="center"/>
        <w:rPr>
          <w:rFonts w:eastAsia="Times New Roman"/>
          <w:b/>
          <w:color w:val="auto"/>
        </w:rPr>
      </w:pPr>
    </w:p>
    <w:p w14:paraId="01FFBFFE" w14:textId="77777777" w:rsidR="009C6EFA" w:rsidRPr="00A05D44" w:rsidRDefault="009C6EFA" w:rsidP="00A05D44">
      <w:pPr>
        <w:spacing w:line="276" w:lineRule="auto"/>
        <w:jc w:val="center"/>
        <w:rPr>
          <w:rFonts w:eastAsia="Times New Roman"/>
          <w:b/>
          <w:color w:val="auto"/>
        </w:rPr>
      </w:pPr>
    </w:p>
    <w:p w14:paraId="2E0C7AA3" w14:textId="47DCF069" w:rsidR="00F82EF5" w:rsidRPr="00A05D44" w:rsidRDefault="00F82EF5" w:rsidP="00A05D44">
      <w:pPr>
        <w:spacing w:line="276" w:lineRule="auto"/>
        <w:jc w:val="center"/>
        <w:rPr>
          <w:rFonts w:eastAsia="Times New Roman"/>
          <w:b/>
          <w:color w:val="auto"/>
        </w:rPr>
      </w:pPr>
      <w:r w:rsidRPr="00A05D44">
        <w:rPr>
          <w:rFonts w:eastAsia="Times New Roman"/>
          <w:b/>
          <w:color w:val="auto"/>
        </w:rPr>
        <w:t>OŚWIADCZENIE RODO</w:t>
      </w:r>
    </w:p>
    <w:p w14:paraId="2FC99CF4" w14:textId="77777777" w:rsidR="00F82EF5" w:rsidRPr="00A05D44" w:rsidRDefault="00F82EF5" w:rsidP="00A05D44">
      <w:pPr>
        <w:spacing w:line="276" w:lineRule="auto"/>
        <w:rPr>
          <w:rFonts w:eastAsia="Times New Roman"/>
          <w:color w:val="auto"/>
        </w:rPr>
      </w:pPr>
    </w:p>
    <w:p w14:paraId="6496F908" w14:textId="77777777" w:rsidR="00F82EF5" w:rsidRPr="00A05D44" w:rsidRDefault="00F82EF5" w:rsidP="00A05D44">
      <w:pPr>
        <w:spacing w:line="276" w:lineRule="auto"/>
        <w:rPr>
          <w:rFonts w:eastAsia="Times New Roman"/>
          <w:color w:val="auto"/>
        </w:rPr>
      </w:pPr>
      <w:r w:rsidRPr="00A05D44">
        <w:rPr>
          <w:rFonts w:eastAsia="Times New Roman"/>
          <w:color w:val="auto"/>
        </w:rPr>
        <w:t>Ja/My, niżej podpisany/-a/-i,</w:t>
      </w:r>
    </w:p>
    <w:p w14:paraId="0EDC912F" w14:textId="77777777" w:rsidR="00F82EF5" w:rsidRPr="00A05D44" w:rsidRDefault="00F82EF5" w:rsidP="00A05D44">
      <w:pPr>
        <w:spacing w:line="276" w:lineRule="auto"/>
        <w:rPr>
          <w:rFonts w:eastAsia="Times New Roman"/>
          <w:color w:val="auto"/>
        </w:rPr>
      </w:pPr>
      <w:r w:rsidRPr="00A05D44">
        <w:rPr>
          <w:rFonts w:eastAsia="Times New Roman"/>
          <w:color w:val="auto"/>
        </w:rPr>
        <w:t xml:space="preserve">. . . . . . . . . . . . . . . . . . . . . . . . . . . . . . . . . . . . . . . . . . . . . . . . . . . . . . . . . . . . . . . . . . . . . . . . . . . . . . . . . . . </w:t>
      </w:r>
    </w:p>
    <w:p w14:paraId="3EBA736B" w14:textId="77777777" w:rsidR="00F82EF5" w:rsidRPr="00A05D44" w:rsidRDefault="00F82EF5" w:rsidP="00A05D44">
      <w:pPr>
        <w:spacing w:line="276" w:lineRule="auto"/>
        <w:jc w:val="center"/>
        <w:rPr>
          <w:rFonts w:eastAsia="Times New Roman"/>
          <w:i/>
          <w:color w:val="auto"/>
        </w:rPr>
      </w:pPr>
      <w:r w:rsidRPr="00A05D44">
        <w:rPr>
          <w:rFonts w:eastAsia="Times New Roman"/>
          <w:i/>
          <w:color w:val="auto"/>
        </w:rPr>
        <w:t>(imię i nazwisko)</w:t>
      </w:r>
    </w:p>
    <w:p w14:paraId="11EAA452" w14:textId="77777777" w:rsidR="00F82EF5" w:rsidRPr="00A05D44" w:rsidRDefault="00F82EF5" w:rsidP="00A05D44">
      <w:pPr>
        <w:spacing w:line="276" w:lineRule="auto"/>
        <w:rPr>
          <w:rFonts w:eastAsia="Times New Roman"/>
          <w:color w:val="auto"/>
        </w:rPr>
      </w:pPr>
      <w:r w:rsidRPr="00A05D44">
        <w:rPr>
          <w:rFonts w:eastAsia="Times New Roman"/>
          <w:color w:val="auto"/>
        </w:rPr>
        <w:t>działając w imieniu i na rzecz:</w:t>
      </w:r>
    </w:p>
    <w:p w14:paraId="71AE8619" w14:textId="77777777" w:rsidR="00F82EF5" w:rsidRPr="00A05D44" w:rsidRDefault="00F82EF5" w:rsidP="00A05D44">
      <w:pPr>
        <w:spacing w:line="276" w:lineRule="auto"/>
        <w:rPr>
          <w:rFonts w:eastAsia="Times New Roman"/>
          <w:color w:val="auto"/>
        </w:rPr>
      </w:pPr>
      <w:r w:rsidRPr="00A05D44">
        <w:rPr>
          <w:rFonts w:eastAsia="Times New Roman"/>
          <w:color w:val="auto"/>
        </w:rPr>
        <w:t xml:space="preserve">. . . . . . . . . . . . . . . . . . . . . . . . . . . . . . . . . . . . . . . . . . . . . . . . . . . . . . . . . . . . . . . . . . . . . . . . . . . . . . . . . . . </w:t>
      </w:r>
    </w:p>
    <w:p w14:paraId="4F5B62A5" w14:textId="550F9F7F" w:rsidR="00F82EF5" w:rsidRPr="00A05D44" w:rsidRDefault="00F82EF5" w:rsidP="00A05D44">
      <w:pPr>
        <w:spacing w:line="276" w:lineRule="auto"/>
        <w:jc w:val="center"/>
        <w:rPr>
          <w:rFonts w:eastAsia="Times New Roman"/>
          <w:i/>
          <w:color w:val="auto"/>
        </w:rPr>
      </w:pPr>
      <w:r w:rsidRPr="00A05D44">
        <w:rPr>
          <w:rFonts w:eastAsia="Times New Roman"/>
          <w:i/>
          <w:color w:val="auto"/>
        </w:rPr>
        <w:t xml:space="preserve">(nazwa </w:t>
      </w:r>
      <w:r w:rsidR="00AF21C0" w:rsidRPr="00A05D44">
        <w:rPr>
          <w:rFonts w:eastAsia="Times New Roman"/>
          <w:i/>
          <w:color w:val="auto"/>
        </w:rPr>
        <w:t>Wykonawc</w:t>
      </w:r>
      <w:r w:rsidR="00046599" w:rsidRPr="00A05D44">
        <w:rPr>
          <w:rFonts w:eastAsia="Times New Roman"/>
          <w:i/>
          <w:color w:val="auto"/>
        </w:rPr>
        <w:t>y</w:t>
      </w:r>
      <w:r w:rsidRPr="00A05D44">
        <w:rPr>
          <w:rFonts w:eastAsia="Times New Roman"/>
          <w:i/>
          <w:color w:val="auto"/>
        </w:rPr>
        <w:t>)</w:t>
      </w:r>
    </w:p>
    <w:p w14:paraId="7FE42DA1" w14:textId="77777777" w:rsidR="00F82EF5" w:rsidRPr="00A05D44" w:rsidRDefault="00F82EF5" w:rsidP="00A05D44">
      <w:pPr>
        <w:spacing w:line="276" w:lineRule="auto"/>
        <w:rPr>
          <w:rFonts w:eastAsia="Times New Roman"/>
          <w:color w:val="auto"/>
        </w:rPr>
      </w:pPr>
      <w:r w:rsidRPr="00A05D44">
        <w:rPr>
          <w:rFonts w:eastAsia="Times New Roman"/>
          <w:color w:val="auto"/>
        </w:rPr>
        <w:t xml:space="preserve">. . . . . . . . . . . . . . . . . . . . . . . . . . . . . . . . . . . . . . . . . . . . . . . . . . . . . . . . . . . . . . . . . . . . . . . . . . . . . . . . . . . </w:t>
      </w:r>
    </w:p>
    <w:p w14:paraId="6FB76396" w14:textId="27EA2D6B" w:rsidR="00F82EF5" w:rsidRPr="00A05D44" w:rsidRDefault="00F82EF5" w:rsidP="00A05D44">
      <w:pPr>
        <w:spacing w:line="276" w:lineRule="auto"/>
        <w:jc w:val="center"/>
        <w:rPr>
          <w:rFonts w:eastAsia="Times New Roman"/>
          <w:i/>
          <w:color w:val="auto"/>
        </w:rPr>
      </w:pPr>
      <w:r w:rsidRPr="00A05D44">
        <w:rPr>
          <w:rFonts w:eastAsia="Times New Roman"/>
          <w:i/>
          <w:color w:val="auto"/>
        </w:rPr>
        <w:t xml:space="preserve">(adres siedziby </w:t>
      </w:r>
      <w:r w:rsidR="00AF21C0" w:rsidRPr="00A05D44">
        <w:rPr>
          <w:rFonts w:eastAsia="Times New Roman"/>
          <w:i/>
          <w:color w:val="auto"/>
        </w:rPr>
        <w:t>Wykonawc</w:t>
      </w:r>
      <w:r w:rsidR="00046599" w:rsidRPr="00A05D44">
        <w:rPr>
          <w:rFonts w:eastAsia="Times New Roman"/>
          <w:i/>
          <w:color w:val="auto"/>
        </w:rPr>
        <w:t>y</w:t>
      </w:r>
      <w:r w:rsidRPr="00A05D44">
        <w:rPr>
          <w:rFonts w:eastAsia="Times New Roman"/>
          <w:i/>
          <w:color w:val="auto"/>
        </w:rPr>
        <w:t>)</w:t>
      </w:r>
    </w:p>
    <w:p w14:paraId="6974531F" w14:textId="77777777" w:rsidR="00F82EF5" w:rsidRPr="00A05D44" w:rsidRDefault="00F82EF5" w:rsidP="00A05D44">
      <w:pPr>
        <w:spacing w:line="276" w:lineRule="auto"/>
        <w:jc w:val="both"/>
        <w:rPr>
          <w:rFonts w:eastAsia="Times New Roman"/>
          <w:color w:val="auto"/>
        </w:rPr>
      </w:pPr>
    </w:p>
    <w:p w14:paraId="56DE936C" w14:textId="18A42D20" w:rsidR="00173B60" w:rsidRDefault="00F82EF5" w:rsidP="00A05D44">
      <w:pPr>
        <w:spacing w:line="276" w:lineRule="auto"/>
        <w:jc w:val="both"/>
        <w:rPr>
          <w:rFonts w:eastAsia="Times New Roman"/>
          <w:color w:val="auto"/>
        </w:rPr>
      </w:pPr>
      <w:r w:rsidRPr="00A05D44">
        <w:rPr>
          <w:rFonts w:eastAsia="Times New Roman"/>
          <w:color w:val="auto"/>
        </w:rPr>
        <w:t>Przystępując do postępowania w sprawie udzielenia zamówienia</w:t>
      </w:r>
      <w:r w:rsidR="00CA6328" w:rsidRPr="00A05D44">
        <w:rPr>
          <w:rFonts w:eastAsia="Times New Roman"/>
          <w:color w:val="auto"/>
        </w:rPr>
        <w:t xml:space="preserve"> </w:t>
      </w:r>
      <w:r w:rsidR="009A5D63" w:rsidRPr="009A5D63">
        <w:rPr>
          <w:b/>
          <w:bCs/>
        </w:rPr>
        <w:t>CUS/1/2026</w:t>
      </w:r>
      <w:r w:rsidR="007337F6" w:rsidRPr="007337F6">
        <w:rPr>
          <w:b/>
          <w:bCs/>
        </w:rPr>
        <w:t xml:space="preserve">- Usługi –  </w:t>
      </w:r>
      <w:r w:rsidR="009A5D63" w:rsidRPr="009A5D63">
        <w:rPr>
          <w:b/>
          <w:bCs/>
        </w:rPr>
        <w:t>Usługi psychologiczne w ramach projektu:  „CUS Babimost – Integracja i Wsparcie”-</w:t>
      </w:r>
    </w:p>
    <w:p w14:paraId="1D60C685" w14:textId="0C092BB6" w:rsidR="00F82EF5" w:rsidRPr="00A05D44" w:rsidRDefault="00F82EF5" w:rsidP="00A05D44">
      <w:pPr>
        <w:spacing w:line="276" w:lineRule="auto"/>
        <w:jc w:val="both"/>
        <w:rPr>
          <w:rFonts w:eastAsia="Times New Roman"/>
          <w:color w:val="auto"/>
        </w:rPr>
      </w:pPr>
      <w:r w:rsidRPr="00A05D44">
        <w:rPr>
          <w:rFonts w:eastAsia="Times New Roman"/>
          <w:color w:val="auto"/>
        </w:rPr>
        <w:t xml:space="preserve">– oświadczam/-y, że </w:t>
      </w:r>
      <w:bookmarkStart w:id="12" w:name="_Hlk192044556"/>
      <w:r w:rsidRPr="00A05D44">
        <w:rPr>
          <w:rFonts w:eastAsia="Times New Roman"/>
          <w:color w:val="000000"/>
        </w:rPr>
        <w:t xml:space="preserve">wypełniłem/wypełniliśmy obowiązki informacyjne przewidziane w art. 13 lub art. 14 RODO wobec osób fizycznych, </w:t>
      </w:r>
      <w:r w:rsidRPr="00A05D44">
        <w:rPr>
          <w:rFonts w:eastAsia="Times New Roman"/>
          <w:color w:val="auto"/>
        </w:rPr>
        <w:t xml:space="preserve">od których dane osobowe bezpośrednio lub pośrednio pozyskałem </w:t>
      </w:r>
      <w:r w:rsidRPr="00A05D44">
        <w:rPr>
          <w:rFonts w:eastAsia="Times New Roman"/>
          <w:color w:val="000000"/>
        </w:rPr>
        <w:t>w celu ubiegania się o udzielenie zamówienia publicznego w niniejszym postępowaniu</w:t>
      </w:r>
      <w:r w:rsidRPr="00A05D44">
        <w:rPr>
          <w:rFonts w:eastAsia="Times New Roman"/>
          <w:color w:val="auto"/>
        </w:rPr>
        <w:t>.</w:t>
      </w:r>
      <w:bookmarkEnd w:id="12"/>
    </w:p>
    <w:p w14:paraId="24AC968A" w14:textId="77777777" w:rsidR="00F82EF5" w:rsidRPr="00A05D44" w:rsidRDefault="00F82EF5" w:rsidP="00A05D44">
      <w:pPr>
        <w:spacing w:line="276" w:lineRule="auto"/>
        <w:jc w:val="both"/>
        <w:rPr>
          <w:rFonts w:eastAsia="Times New Roman"/>
          <w:color w:val="auto"/>
        </w:rPr>
      </w:pPr>
    </w:p>
    <w:p w14:paraId="0C17E4C8" w14:textId="77777777" w:rsidR="00F82EF5" w:rsidRPr="00A05D44" w:rsidRDefault="00F82EF5" w:rsidP="00A05D44">
      <w:pPr>
        <w:spacing w:line="276" w:lineRule="auto"/>
        <w:jc w:val="both"/>
        <w:rPr>
          <w:rFonts w:eastAsia="Times New Roman"/>
          <w:color w:val="auto"/>
        </w:rPr>
      </w:pPr>
    </w:p>
    <w:p w14:paraId="45A3AD85" w14:textId="77777777" w:rsidR="00F82EF5" w:rsidRDefault="00F82EF5" w:rsidP="00A05D44">
      <w:pPr>
        <w:spacing w:line="276" w:lineRule="auto"/>
        <w:rPr>
          <w:rFonts w:eastAsia="Times New Roman"/>
          <w:color w:val="auto"/>
        </w:rPr>
      </w:pPr>
    </w:p>
    <w:p w14:paraId="2FF8CE83" w14:textId="77777777" w:rsidR="00F052B0" w:rsidRDefault="00F052B0" w:rsidP="00A05D44">
      <w:pPr>
        <w:spacing w:line="276" w:lineRule="auto"/>
        <w:rPr>
          <w:rFonts w:eastAsia="Times New Roman"/>
          <w:color w:val="auto"/>
        </w:rPr>
      </w:pPr>
    </w:p>
    <w:p w14:paraId="508B2973" w14:textId="77777777" w:rsidR="00F052B0" w:rsidRDefault="00F052B0" w:rsidP="00A05D44">
      <w:pPr>
        <w:spacing w:line="276" w:lineRule="auto"/>
        <w:rPr>
          <w:rFonts w:eastAsia="Times New Roman"/>
          <w:color w:val="auto"/>
        </w:rPr>
      </w:pPr>
    </w:p>
    <w:p w14:paraId="7D005958" w14:textId="77777777" w:rsidR="00F052B0" w:rsidRPr="00A05D44" w:rsidRDefault="00F052B0" w:rsidP="00A05D44">
      <w:pPr>
        <w:spacing w:line="276" w:lineRule="auto"/>
      </w:pPr>
    </w:p>
    <w:p w14:paraId="334490F9" w14:textId="77777777" w:rsidR="00F82EF5" w:rsidRPr="00A05D44" w:rsidRDefault="00F82EF5" w:rsidP="00A05D44">
      <w:pPr>
        <w:spacing w:line="276" w:lineRule="auto"/>
      </w:pPr>
    </w:p>
    <w:p w14:paraId="687A6923" w14:textId="77777777" w:rsidR="00F82EF5" w:rsidRPr="00A05D44" w:rsidRDefault="00F82EF5" w:rsidP="00A05D44">
      <w:pPr>
        <w:spacing w:line="276" w:lineRule="auto"/>
      </w:pPr>
    </w:p>
    <w:p w14:paraId="3B2044E6" w14:textId="77777777" w:rsidR="00F82EF5" w:rsidRDefault="00F82EF5" w:rsidP="00A05D44">
      <w:pPr>
        <w:spacing w:line="276" w:lineRule="auto"/>
      </w:pPr>
    </w:p>
    <w:p w14:paraId="4D15CEE2" w14:textId="77777777" w:rsidR="00C2415E" w:rsidRDefault="00C2415E" w:rsidP="00C2415E">
      <w:pPr>
        <w:jc w:val="both"/>
        <w:rPr>
          <w:rFonts w:ascii="Cambria" w:hAnsi="Cambria" w:cs="Arial"/>
          <w:bCs/>
          <w:i/>
          <w:sz w:val="18"/>
          <w:szCs w:val="18"/>
        </w:rPr>
      </w:pPr>
      <w:r>
        <w:rPr>
          <w:rFonts w:ascii="Cambria" w:hAnsi="Cambria" w:cs="Arial"/>
          <w:bCs/>
          <w:i/>
          <w:sz w:val="18"/>
          <w:szCs w:val="18"/>
        </w:rPr>
        <w:t xml:space="preserve">Dokument musi być złożony  pod rygorem nieważności w formie elektronicznej tj. podpisany kwalifikowanym podpisem elektronicznym, lub w postaci elektronicznej  opatrzonej podpisem zaufanym lub podpisem osobistym. </w:t>
      </w:r>
      <w:r w:rsidRPr="00C2415E">
        <w:rPr>
          <w:rFonts w:ascii="Cambria" w:hAnsi="Cambria" w:cs="Arial"/>
          <w:bCs/>
          <w:i/>
          <w:sz w:val="18"/>
          <w:szCs w:val="18"/>
        </w:rPr>
        <w:t>Zamawiający dopuszcza także możliwość złożenia skanu podpisanej oferty.</w:t>
      </w:r>
    </w:p>
    <w:p w14:paraId="6A5CF327" w14:textId="77777777" w:rsidR="00A053F0" w:rsidRDefault="00A053F0" w:rsidP="00A05D44">
      <w:pPr>
        <w:spacing w:line="276" w:lineRule="auto"/>
      </w:pPr>
    </w:p>
    <w:p w14:paraId="2CAA4E15" w14:textId="77777777" w:rsidR="00A053F0" w:rsidRDefault="00A053F0" w:rsidP="00A05D44">
      <w:pPr>
        <w:spacing w:line="276" w:lineRule="auto"/>
      </w:pPr>
    </w:p>
    <w:p w14:paraId="7AF2E4A5" w14:textId="77777777" w:rsidR="00A053F0" w:rsidRDefault="00A053F0" w:rsidP="00A05D44">
      <w:pPr>
        <w:spacing w:line="276" w:lineRule="auto"/>
      </w:pPr>
    </w:p>
    <w:p w14:paraId="23E883C9" w14:textId="77777777" w:rsidR="00F052B0" w:rsidRDefault="00F052B0" w:rsidP="00A05D44">
      <w:pPr>
        <w:spacing w:line="276" w:lineRule="auto"/>
      </w:pPr>
    </w:p>
    <w:p w14:paraId="4402E8FA" w14:textId="77777777" w:rsidR="00FC3A0C" w:rsidRDefault="00FC3A0C" w:rsidP="00A05D44">
      <w:pPr>
        <w:spacing w:line="276" w:lineRule="auto"/>
      </w:pPr>
    </w:p>
    <w:p w14:paraId="15AFB629" w14:textId="77777777" w:rsidR="00FC3A0C" w:rsidRDefault="00FC3A0C" w:rsidP="00A05D44">
      <w:pPr>
        <w:spacing w:line="276" w:lineRule="auto"/>
      </w:pPr>
    </w:p>
    <w:p w14:paraId="465A7790" w14:textId="77777777" w:rsidR="00FC3A0C" w:rsidRDefault="00FC3A0C" w:rsidP="00A05D44">
      <w:pPr>
        <w:spacing w:line="276" w:lineRule="auto"/>
      </w:pPr>
    </w:p>
    <w:p w14:paraId="6554B19C" w14:textId="77777777" w:rsidR="00FC3A0C" w:rsidRDefault="00FC3A0C" w:rsidP="00A05D44">
      <w:pPr>
        <w:spacing w:line="276" w:lineRule="auto"/>
      </w:pPr>
    </w:p>
    <w:p w14:paraId="1B160FB0" w14:textId="77777777" w:rsidR="00FC3A0C" w:rsidRDefault="00FC3A0C" w:rsidP="00A05D44">
      <w:pPr>
        <w:spacing w:line="276" w:lineRule="auto"/>
      </w:pPr>
    </w:p>
    <w:p w14:paraId="2FC007F1" w14:textId="77777777" w:rsidR="00FC3A0C" w:rsidRDefault="00FC3A0C" w:rsidP="00FC3A0C">
      <w:pPr>
        <w:spacing w:line="276" w:lineRule="auto"/>
      </w:pPr>
    </w:p>
    <w:p w14:paraId="74FD7AD2" w14:textId="77777777" w:rsidR="00FC3A0C" w:rsidRPr="00A05D44" w:rsidRDefault="00FC3A0C" w:rsidP="00FC3A0C">
      <w:pPr>
        <w:keepNext/>
        <w:spacing w:line="276" w:lineRule="auto"/>
        <w:jc w:val="right"/>
        <w:outlineLvl w:val="4"/>
        <w:rPr>
          <w:rFonts w:eastAsia="Times New Roman"/>
          <w:b/>
          <w:color w:val="auto"/>
        </w:rPr>
      </w:pPr>
      <w:r w:rsidRPr="00A05D44">
        <w:rPr>
          <w:rFonts w:eastAsia="Times New Roman"/>
          <w:b/>
          <w:color w:val="auto"/>
        </w:rPr>
        <w:t xml:space="preserve">Załącznik nr </w:t>
      </w:r>
      <w:r>
        <w:rPr>
          <w:rFonts w:eastAsia="Times New Roman"/>
          <w:b/>
          <w:color w:val="auto"/>
        </w:rPr>
        <w:t>5</w:t>
      </w:r>
      <w:r w:rsidRPr="00A05D44">
        <w:rPr>
          <w:rFonts w:eastAsia="Times New Roman"/>
          <w:b/>
          <w:color w:val="auto"/>
        </w:rPr>
        <w:t xml:space="preserve"> do zapytania ofertowego</w:t>
      </w:r>
    </w:p>
    <w:p w14:paraId="3B5DB510" w14:textId="77777777" w:rsidR="00FC3A0C" w:rsidRPr="00A05D44" w:rsidRDefault="00FC3A0C" w:rsidP="00FC3A0C">
      <w:pPr>
        <w:tabs>
          <w:tab w:val="left" w:pos="5812"/>
        </w:tabs>
        <w:spacing w:line="276" w:lineRule="auto"/>
        <w:ind w:right="-828"/>
        <w:contextualSpacing/>
        <w:rPr>
          <w:sz w:val="20"/>
          <w:szCs w:val="20"/>
        </w:rPr>
      </w:pPr>
      <w:r w:rsidRPr="00A05D44">
        <w:rPr>
          <w:sz w:val="20"/>
          <w:szCs w:val="20"/>
        </w:rPr>
        <w:t>…..……………………………………………</w:t>
      </w:r>
    </w:p>
    <w:p w14:paraId="14F7FA83" w14:textId="77777777" w:rsidR="00FC3A0C" w:rsidRPr="00B24D5D" w:rsidRDefault="00FC3A0C" w:rsidP="00FC3A0C">
      <w:pPr>
        <w:tabs>
          <w:tab w:val="left" w:pos="5812"/>
        </w:tabs>
        <w:spacing w:line="276" w:lineRule="auto"/>
        <w:ind w:right="-828"/>
        <w:contextualSpacing/>
        <w:rPr>
          <w:i/>
          <w:sz w:val="16"/>
          <w:szCs w:val="16"/>
        </w:rPr>
      </w:pPr>
      <w:r w:rsidRPr="00A05D44">
        <w:rPr>
          <w:sz w:val="12"/>
          <w:szCs w:val="12"/>
        </w:rPr>
        <w:t xml:space="preserve">   </w:t>
      </w:r>
      <w:r>
        <w:rPr>
          <w:sz w:val="12"/>
          <w:szCs w:val="12"/>
        </w:rPr>
        <w:t>(</w:t>
      </w:r>
      <w:r>
        <w:rPr>
          <w:i/>
          <w:sz w:val="16"/>
          <w:szCs w:val="16"/>
        </w:rPr>
        <w:t xml:space="preserve">Nazwa i adres </w:t>
      </w:r>
      <w:r w:rsidRPr="00A05D44">
        <w:rPr>
          <w:i/>
          <w:sz w:val="16"/>
          <w:szCs w:val="16"/>
        </w:rPr>
        <w:t xml:space="preserve"> Wykonawcy)</w:t>
      </w:r>
    </w:p>
    <w:p w14:paraId="085222F3" w14:textId="77777777" w:rsidR="00FC3A0C" w:rsidRPr="009A5D63" w:rsidRDefault="00FC3A0C" w:rsidP="00FC3A0C">
      <w:pPr>
        <w:spacing w:line="276" w:lineRule="auto"/>
        <w:ind w:left="4248" w:firstLine="708"/>
        <w:rPr>
          <w:rFonts w:eastAsia="Times New Roman"/>
          <w:b/>
          <w:i/>
          <w:color w:val="auto"/>
        </w:rPr>
      </w:pPr>
      <w:r w:rsidRPr="009A5D63">
        <w:rPr>
          <w:rFonts w:eastAsia="Times New Roman"/>
          <w:b/>
          <w:i/>
          <w:color w:val="auto"/>
        </w:rPr>
        <w:t xml:space="preserve">Centrum Usług Społecznych w Babimoście, </w:t>
      </w:r>
    </w:p>
    <w:p w14:paraId="52136FF6" w14:textId="77777777" w:rsidR="00FC3A0C" w:rsidRPr="009A5D63" w:rsidRDefault="00FC3A0C" w:rsidP="00FC3A0C">
      <w:pPr>
        <w:spacing w:line="276" w:lineRule="auto"/>
        <w:ind w:left="4248" w:firstLine="708"/>
        <w:rPr>
          <w:rFonts w:eastAsia="Times New Roman"/>
          <w:b/>
          <w:i/>
          <w:color w:val="auto"/>
        </w:rPr>
      </w:pPr>
      <w:r w:rsidRPr="009A5D63">
        <w:rPr>
          <w:rFonts w:eastAsia="Times New Roman"/>
          <w:b/>
          <w:i/>
          <w:color w:val="auto"/>
        </w:rPr>
        <w:t xml:space="preserve">ul. Marszałka Józefa Piłsudskiego 2, </w:t>
      </w:r>
    </w:p>
    <w:p w14:paraId="4EBB063C" w14:textId="77777777" w:rsidR="00FC3A0C" w:rsidRDefault="00FC3A0C" w:rsidP="00FC3A0C">
      <w:pPr>
        <w:spacing w:line="276" w:lineRule="auto"/>
        <w:ind w:left="4248" w:firstLine="708"/>
        <w:rPr>
          <w:rFonts w:eastAsia="Times New Roman"/>
          <w:b/>
          <w:i/>
          <w:color w:val="auto"/>
        </w:rPr>
      </w:pPr>
      <w:r w:rsidRPr="009A5D63">
        <w:rPr>
          <w:rFonts w:eastAsia="Times New Roman"/>
          <w:b/>
          <w:i/>
          <w:color w:val="auto"/>
        </w:rPr>
        <w:t>66-110 Babimost</w:t>
      </w:r>
    </w:p>
    <w:p w14:paraId="77EB0BC7" w14:textId="77777777" w:rsidR="00FC3A0C" w:rsidRPr="00A05D44" w:rsidRDefault="00FC3A0C" w:rsidP="00FC3A0C">
      <w:pPr>
        <w:spacing w:line="276" w:lineRule="auto"/>
        <w:ind w:left="4248" w:firstLine="708"/>
        <w:rPr>
          <w:rFonts w:eastAsia="Times New Roman"/>
          <w:b/>
          <w:color w:val="auto"/>
        </w:rPr>
      </w:pPr>
    </w:p>
    <w:p w14:paraId="0F2FC549" w14:textId="2FDA451D" w:rsidR="00FC3A0C" w:rsidRPr="00A05D44" w:rsidRDefault="00FC3A0C" w:rsidP="00FC3A0C">
      <w:pPr>
        <w:spacing w:line="276" w:lineRule="auto"/>
        <w:jc w:val="center"/>
        <w:rPr>
          <w:rFonts w:eastAsia="Times New Roman"/>
          <w:b/>
          <w:color w:val="auto"/>
        </w:rPr>
      </w:pPr>
      <w:r>
        <w:rPr>
          <w:rFonts w:eastAsia="Times New Roman"/>
          <w:b/>
          <w:color w:val="auto"/>
        </w:rPr>
        <w:t>WYKAZ OSÓB</w:t>
      </w:r>
    </w:p>
    <w:p w14:paraId="36B03BE4" w14:textId="77777777" w:rsidR="00FC3A0C" w:rsidRPr="00A05D44" w:rsidRDefault="00FC3A0C" w:rsidP="00FC3A0C">
      <w:pPr>
        <w:spacing w:line="276" w:lineRule="auto"/>
        <w:rPr>
          <w:rFonts w:eastAsia="Times New Roman"/>
          <w:color w:val="auto"/>
        </w:rPr>
      </w:pPr>
    </w:p>
    <w:p w14:paraId="21F6606A" w14:textId="77777777" w:rsidR="00FC3A0C" w:rsidRPr="00A05D44" w:rsidRDefault="00FC3A0C" w:rsidP="00FC3A0C">
      <w:pPr>
        <w:spacing w:line="276" w:lineRule="auto"/>
        <w:rPr>
          <w:rFonts w:eastAsia="Times New Roman"/>
          <w:color w:val="auto"/>
        </w:rPr>
      </w:pPr>
      <w:r w:rsidRPr="00A05D44">
        <w:rPr>
          <w:rFonts w:eastAsia="Times New Roman"/>
          <w:color w:val="auto"/>
        </w:rPr>
        <w:t>Ja/My, niżej podpisany/-a/-i,</w:t>
      </w:r>
    </w:p>
    <w:p w14:paraId="03DD7A09" w14:textId="77777777" w:rsidR="00FC3A0C" w:rsidRPr="00A05D44" w:rsidRDefault="00FC3A0C" w:rsidP="00FC3A0C">
      <w:pPr>
        <w:spacing w:line="276" w:lineRule="auto"/>
        <w:rPr>
          <w:rFonts w:eastAsia="Times New Roman"/>
          <w:color w:val="auto"/>
        </w:rPr>
      </w:pPr>
      <w:r w:rsidRPr="00A05D44">
        <w:rPr>
          <w:rFonts w:eastAsia="Times New Roman"/>
          <w:color w:val="auto"/>
        </w:rPr>
        <w:t xml:space="preserve">. . . . . . . . . . . . . . . . . . . . . . . . . . . . . . . . . . . . . . . . . . . . . . . . . . . . . . . . . . . . . . . . . . . . . . . . . . . . . . . . . . . </w:t>
      </w:r>
    </w:p>
    <w:p w14:paraId="629F4F3C" w14:textId="77777777" w:rsidR="00FC3A0C" w:rsidRPr="00A05D44" w:rsidRDefault="00FC3A0C" w:rsidP="00FC3A0C">
      <w:pPr>
        <w:spacing w:line="276" w:lineRule="auto"/>
        <w:jc w:val="center"/>
        <w:rPr>
          <w:rFonts w:eastAsia="Times New Roman"/>
          <w:i/>
          <w:color w:val="auto"/>
        </w:rPr>
      </w:pPr>
      <w:r w:rsidRPr="00A05D44">
        <w:rPr>
          <w:rFonts w:eastAsia="Times New Roman"/>
          <w:i/>
          <w:color w:val="auto"/>
        </w:rPr>
        <w:t>(imię i nazwisko)</w:t>
      </w:r>
    </w:p>
    <w:p w14:paraId="14AF91D5" w14:textId="77777777" w:rsidR="00FC3A0C" w:rsidRPr="00A05D44" w:rsidRDefault="00FC3A0C" w:rsidP="00FC3A0C">
      <w:pPr>
        <w:spacing w:line="276" w:lineRule="auto"/>
        <w:rPr>
          <w:rFonts w:eastAsia="Times New Roman"/>
          <w:color w:val="auto"/>
        </w:rPr>
      </w:pPr>
      <w:r w:rsidRPr="00A05D44">
        <w:rPr>
          <w:rFonts w:eastAsia="Times New Roman"/>
          <w:color w:val="auto"/>
        </w:rPr>
        <w:t>działając w imieniu i na rzecz:</w:t>
      </w:r>
    </w:p>
    <w:p w14:paraId="2E7A5479" w14:textId="77777777" w:rsidR="00FC3A0C" w:rsidRPr="00A05D44" w:rsidRDefault="00FC3A0C" w:rsidP="00FC3A0C">
      <w:pPr>
        <w:spacing w:line="276" w:lineRule="auto"/>
        <w:rPr>
          <w:rFonts w:eastAsia="Times New Roman"/>
          <w:color w:val="auto"/>
        </w:rPr>
      </w:pPr>
      <w:r w:rsidRPr="00A05D44">
        <w:rPr>
          <w:rFonts w:eastAsia="Times New Roman"/>
          <w:color w:val="auto"/>
        </w:rPr>
        <w:t xml:space="preserve">. . . . . . . . . . . . . . . . . . . . . . . . . . . . . . . . . . . . . . . . . . . . . . . . . . . . . . . . . . . . . . . . . . . . . . . . . . . . . . . . . . . </w:t>
      </w:r>
    </w:p>
    <w:p w14:paraId="2607735C" w14:textId="77777777" w:rsidR="00FC3A0C" w:rsidRPr="00A05D44" w:rsidRDefault="00FC3A0C" w:rsidP="00FC3A0C">
      <w:pPr>
        <w:spacing w:line="276" w:lineRule="auto"/>
        <w:jc w:val="center"/>
        <w:rPr>
          <w:rFonts w:eastAsia="Times New Roman"/>
          <w:i/>
          <w:color w:val="auto"/>
        </w:rPr>
      </w:pPr>
      <w:r w:rsidRPr="00A05D44">
        <w:rPr>
          <w:rFonts w:eastAsia="Times New Roman"/>
          <w:i/>
          <w:color w:val="auto"/>
        </w:rPr>
        <w:t>(nazwa Wykonawcy)</w:t>
      </w:r>
    </w:p>
    <w:p w14:paraId="06E15C41" w14:textId="77777777" w:rsidR="00FC3A0C" w:rsidRPr="00A05D44" w:rsidRDefault="00FC3A0C" w:rsidP="00FC3A0C">
      <w:pPr>
        <w:spacing w:line="276" w:lineRule="auto"/>
        <w:jc w:val="both"/>
        <w:rPr>
          <w:rFonts w:eastAsia="Times New Roman"/>
          <w:color w:val="auto"/>
        </w:rPr>
      </w:pPr>
    </w:p>
    <w:p w14:paraId="28F063B8" w14:textId="70B82EBB" w:rsidR="00FC3A0C" w:rsidRPr="00FC3A0C" w:rsidRDefault="00FC3A0C" w:rsidP="00FC3A0C">
      <w:pPr>
        <w:spacing w:line="276" w:lineRule="auto"/>
        <w:jc w:val="both"/>
        <w:rPr>
          <w:b/>
          <w:bCs/>
        </w:rPr>
      </w:pPr>
      <w:r>
        <w:rPr>
          <w:rFonts w:eastAsia="Times New Roman"/>
          <w:color w:val="auto"/>
        </w:rPr>
        <w:t>p</w:t>
      </w:r>
      <w:r w:rsidRPr="00A05D44">
        <w:rPr>
          <w:rFonts w:eastAsia="Times New Roman"/>
          <w:color w:val="auto"/>
        </w:rPr>
        <w:t xml:space="preserve">rzystępując do postępowania w sprawie udzielenia zamówienia </w:t>
      </w:r>
      <w:r w:rsidRPr="009A5D63">
        <w:rPr>
          <w:b/>
          <w:bCs/>
        </w:rPr>
        <w:t>CUS/1/2026</w:t>
      </w:r>
      <w:r w:rsidRPr="007337F6">
        <w:rPr>
          <w:b/>
          <w:bCs/>
        </w:rPr>
        <w:t xml:space="preserve">- Usługi –  </w:t>
      </w:r>
      <w:r w:rsidRPr="009A5D63">
        <w:rPr>
          <w:b/>
          <w:bCs/>
        </w:rPr>
        <w:t>Usługi psychologiczne w ramach projektu:  „CUS Babimost – Integracja i Wsparcie”</w:t>
      </w:r>
      <w:r>
        <w:rPr>
          <w:b/>
          <w:bCs/>
        </w:rPr>
        <w:t xml:space="preserve"> </w:t>
      </w:r>
      <w:r w:rsidRPr="00FC3A0C">
        <w:rPr>
          <w:rFonts w:eastAsia="Times New Roman"/>
          <w:color w:val="auto"/>
        </w:rPr>
        <w:t>oświadczam/my, że dysponuję/</w:t>
      </w:r>
      <w:proofErr w:type="spellStart"/>
      <w:r w:rsidRPr="00FC3A0C">
        <w:rPr>
          <w:rFonts w:eastAsia="Times New Roman"/>
          <w:color w:val="auto"/>
        </w:rPr>
        <w:t>emy</w:t>
      </w:r>
      <w:proofErr w:type="spellEnd"/>
      <w:r w:rsidRPr="00FC3A0C">
        <w:rPr>
          <w:rFonts w:eastAsia="Times New Roman"/>
          <w:color w:val="auto"/>
        </w:rPr>
        <w:t xml:space="preserve"> następującymi osobami, które będą uczestniczyć w wykonywaniu ww. zamówienia:</w:t>
      </w:r>
    </w:p>
    <w:p w14:paraId="292E6329" w14:textId="77777777" w:rsidR="00FC3A0C" w:rsidRPr="00FC3A0C" w:rsidRDefault="00FC3A0C" w:rsidP="00FC3A0C">
      <w:pPr>
        <w:contextualSpacing/>
        <w:jc w:val="both"/>
        <w:outlineLvl w:val="1"/>
        <w:rPr>
          <w:rFonts w:ascii="Arial Narrow" w:eastAsia="Times New Roman" w:hAnsi="Arial Narrow"/>
          <w:b/>
          <w:bCs/>
          <w:color w:val="auto"/>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
        <w:gridCol w:w="2285"/>
        <w:gridCol w:w="1842"/>
        <w:gridCol w:w="5416"/>
      </w:tblGrid>
      <w:tr w:rsidR="00FC3A0C" w:rsidRPr="00FC3A0C" w14:paraId="2035C174" w14:textId="77777777" w:rsidTr="00FC3A0C">
        <w:tc>
          <w:tcPr>
            <w:tcW w:w="517" w:type="dxa"/>
          </w:tcPr>
          <w:p w14:paraId="739EE326" w14:textId="77777777" w:rsidR="00FC3A0C" w:rsidRPr="00F46396" w:rsidRDefault="00FC3A0C" w:rsidP="00FC3A0C">
            <w:pPr>
              <w:tabs>
                <w:tab w:val="num" w:pos="1637"/>
                <w:tab w:val="num" w:pos="4815"/>
              </w:tabs>
              <w:jc w:val="center"/>
              <w:rPr>
                <w:rFonts w:eastAsia="Times New Roman"/>
                <w:b/>
                <w:color w:val="auto"/>
                <w:sz w:val="20"/>
                <w:szCs w:val="20"/>
              </w:rPr>
            </w:pPr>
            <w:r w:rsidRPr="00F46396">
              <w:rPr>
                <w:rFonts w:eastAsia="Times New Roman"/>
                <w:b/>
                <w:color w:val="auto"/>
                <w:sz w:val="20"/>
                <w:szCs w:val="20"/>
              </w:rPr>
              <w:t>l.p.</w:t>
            </w:r>
          </w:p>
        </w:tc>
        <w:tc>
          <w:tcPr>
            <w:tcW w:w="2285" w:type="dxa"/>
          </w:tcPr>
          <w:p w14:paraId="317D1F0B" w14:textId="77777777" w:rsidR="00FC3A0C" w:rsidRPr="00F46396" w:rsidRDefault="00FC3A0C" w:rsidP="00FC3A0C">
            <w:pPr>
              <w:tabs>
                <w:tab w:val="num" w:pos="1637"/>
                <w:tab w:val="num" w:pos="4815"/>
              </w:tabs>
              <w:jc w:val="center"/>
              <w:rPr>
                <w:rFonts w:eastAsia="Times New Roman"/>
                <w:b/>
                <w:color w:val="auto"/>
                <w:sz w:val="20"/>
                <w:szCs w:val="20"/>
              </w:rPr>
            </w:pPr>
            <w:r w:rsidRPr="00F46396">
              <w:rPr>
                <w:rFonts w:eastAsia="Times New Roman"/>
                <w:b/>
                <w:color w:val="auto"/>
                <w:sz w:val="20"/>
                <w:szCs w:val="20"/>
              </w:rPr>
              <w:t>imię i nazwisko</w:t>
            </w:r>
          </w:p>
        </w:tc>
        <w:tc>
          <w:tcPr>
            <w:tcW w:w="1842" w:type="dxa"/>
          </w:tcPr>
          <w:p w14:paraId="281CB4C0" w14:textId="77777777" w:rsidR="00FC3A0C" w:rsidRPr="00F46396" w:rsidRDefault="00FC3A0C" w:rsidP="00FC3A0C">
            <w:pPr>
              <w:tabs>
                <w:tab w:val="num" w:pos="1637"/>
                <w:tab w:val="num" w:pos="4815"/>
              </w:tabs>
              <w:jc w:val="center"/>
              <w:rPr>
                <w:rFonts w:eastAsia="Times New Roman"/>
                <w:b/>
                <w:color w:val="auto"/>
                <w:sz w:val="20"/>
                <w:szCs w:val="20"/>
              </w:rPr>
            </w:pPr>
            <w:r w:rsidRPr="00F46396">
              <w:rPr>
                <w:rFonts w:eastAsia="Times New Roman"/>
                <w:b/>
                <w:color w:val="auto"/>
                <w:sz w:val="20"/>
                <w:szCs w:val="20"/>
              </w:rPr>
              <w:t>podstawa dysponowania</w:t>
            </w:r>
          </w:p>
        </w:tc>
        <w:tc>
          <w:tcPr>
            <w:tcW w:w="5416" w:type="dxa"/>
          </w:tcPr>
          <w:p w14:paraId="704EF5BA" w14:textId="77777777" w:rsidR="00FC3A0C" w:rsidRPr="00F46396" w:rsidRDefault="00FC3A0C" w:rsidP="00FC3A0C">
            <w:pPr>
              <w:tabs>
                <w:tab w:val="num" w:pos="1637"/>
                <w:tab w:val="num" w:pos="4815"/>
              </w:tabs>
              <w:jc w:val="center"/>
              <w:rPr>
                <w:rFonts w:eastAsia="Times New Roman"/>
                <w:b/>
                <w:color w:val="auto"/>
                <w:sz w:val="20"/>
                <w:szCs w:val="20"/>
              </w:rPr>
            </w:pPr>
            <w:r w:rsidRPr="00F46396">
              <w:rPr>
                <w:rFonts w:eastAsia="Times New Roman"/>
                <w:b/>
                <w:color w:val="auto"/>
                <w:sz w:val="20"/>
                <w:szCs w:val="20"/>
              </w:rPr>
              <w:t>wymagania dla danej funkcji</w:t>
            </w:r>
          </w:p>
        </w:tc>
      </w:tr>
      <w:tr w:rsidR="00FC3A0C" w:rsidRPr="00FC3A0C" w14:paraId="44608C4D" w14:textId="77777777" w:rsidTr="00FC3A0C">
        <w:tc>
          <w:tcPr>
            <w:tcW w:w="517" w:type="dxa"/>
          </w:tcPr>
          <w:p w14:paraId="494B53BC" w14:textId="77777777" w:rsidR="00FC3A0C" w:rsidRPr="00F46396" w:rsidRDefault="00FC3A0C" w:rsidP="00FC3A0C">
            <w:pPr>
              <w:tabs>
                <w:tab w:val="num" w:pos="1637"/>
                <w:tab w:val="num" w:pos="4815"/>
              </w:tabs>
              <w:jc w:val="center"/>
              <w:rPr>
                <w:rFonts w:eastAsia="Times New Roman"/>
                <w:b/>
                <w:color w:val="auto"/>
                <w:sz w:val="20"/>
                <w:szCs w:val="20"/>
              </w:rPr>
            </w:pPr>
          </w:p>
        </w:tc>
        <w:tc>
          <w:tcPr>
            <w:tcW w:w="2285" w:type="dxa"/>
          </w:tcPr>
          <w:p w14:paraId="69D82FE8" w14:textId="77777777" w:rsidR="00FC3A0C" w:rsidRPr="00F46396" w:rsidRDefault="00FC3A0C" w:rsidP="00FC3A0C">
            <w:pPr>
              <w:tabs>
                <w:tab w:val="num" w:pos="1637"/>
                <w:tab w:val="num" w:pos="4815"/>
              </w:tabs>
              <w:jc w:val="center"/>
              <w:rPr>
                <w:rFonts w:eastAsia="Times New Roman"/>
                <w:b/>
                <w:color w:val="auto"/>
                <w:sz w:val="20"/>
                <w:szCs w:val="20"/>
              </w:rPr>
            </w:pPr>
          </w:p>
        </w:tc>
        <w:tc>
          <w:tcPr>
            <w:tcW w:w="1842" w:type="dxa"/>
          </w:tcPr>
          <w:p w14:paraId="25B2C49B" w14:textId="77777777" w:rsidR="00FC3A0C" w:rsidRPr="00F46396" w:rsidRDefault="00FC3A0C" w:rsidP="00FC3A0C">
            <w:pPr>
              <w:tabs>
                <w:tab w:val="num" w:pos="1637"/>
                <w:tab w:val="num" w:pos="4815"/>
              </w:tabs>
              <w:jc w:val="center"/>
              <w:rPr>
                <w:rFonts w:eastAsia="Times New Roman"/>
                <w:b/>
                <w:color w:val="auto"/>
                <w:sz w:val="20"/>
                <w:szCs w:val="20"/>
              </w:rPr>
            </w:pPr>
          </w:p>
        </w:tc>
        <w:tc>
          <w:tcPr>
            <w:tcW w:w="5416" w:type="dxa"/>
          </w:tcPr>
          <w:p w14:paraId="731CF3E1" w14:textId="7991C891" w:rsidR="00FC3A0C" w:rsidRPr="00F46396" w:rsidRDefault="00FC3A0C" w:rsidP="00FC3A0C">
            <w:pPr>
              <w:spacing w:line="276" w:lineRule="auto"/>
              <w:jc w:val="center"/>
              <w:rPr>
                <w:b/>
                <w:color w:val="auto"/>
                <w:sz w:val="22"/>
                <w:szCs w:val="22"/>
              </w:rPr>
            </w:pPr>
            <w:r w:rsidRPr="00F46396">
              <w:rPr>
                <w:b/>
                <w:color w:val="auto"/>
                <w:sz w:val="22"/>
                <w:szCs w:val="22"/>
              </w:rPr>
              <w:t>Psycholog</w:t>
            </w:r>
          </w:p>
          <w:p w14:paraId="31A8A1DC" w14:textId="77777777" w:rsidR="00FC3A0C" w:rsidRPr="00F46396" w:rsidRDefault="00FC3A0C">
            <w:pPr>
              <w:pStyle w:val="Akapitzlist"/>
              <w:numPr>
                <w:ilvl w:val="0"/>
                <w:numId w:val="49"/>
              </w:numPr>
              <w:jc w:val="both"/>
              <w:rPr>
                <w:rFonts w:ascii="Times New Roman" w:hAnsi="Times New Roman"/>
                <w:bCs/>
                <w:color w:val="auto"/>
                <w:sz w:val="22"/>
                <w:szCs w:val="22"/>
              </w:rPr>
            </w:pPr>
            <w:r w:rsidRPr="00F46396">
              <w:rPr>
                <w:rFonts w:ascii="Times New Roman" w:hAnsi="Times New Roman"/>
                <w:bCs/>
                <w:color w:val="auto"/>
                <w:sz w:val="22"/>
                <w:szCs w:val="22"/>
              </w:rPr>
              <w:t xml:space="preserve">osoba posiadająca wykształcenie wyższe w obszarze psychologii, </w:t>
            </w:r>
          </w:p>
          <w:p w14:paraId="47CAA674" w14:textId="2093513E" w:rsidR="00FC3A0C" w:rsidRPr="00F46396" w:rsidRDefault="00FC3A0C">
            <w:pPr>
              <w:pStyle w:val="Akapitzlist"/>
              <w:numPr>
                <w:ilvl w:val="0"/>
                <w:numId w:val="49"/>
              </w:numPr>
              <w:jc w:val="both"/>
              <w:rPr>
                <w:rFonts w:ascii="Times New Roman" w:hAnsi="Times New Roman"/>
                <w:bCs/>
                <w:color w:val="auto"/>
                <w:sz w:val="22"/>
                <w:szCs w:val="22"/>
              </w:rPr>
            </w:pPr>
            <w:r w:rsidRPr="00F46396">
              <w:rPr>
                <w:rFonts w:ascii="Times New Roman" w:hAnsi="Times New Roman"/>
                <w:bCs/>
                <w:color w:val="auto"/>
                <w:sz w:val="22"/>
                <w:szCs w:val="22"/>
              </w:rPr>
              <w:t>osoba posiadająca kompetencje interpersonalne niezbędne do pracy w środowisku społecznym.</w:t>
            </w:r>
          </w:p>
        </w:tc>
      </w:tr>
    </w:tbl>
    <w:p w14:paraId="46F34FD9" w14:textId="77777777" w:rsidR="00FC3A0C" w:rsidRPr="00F46396" w:rsidRDefault="00FC3A0C" w:rsidP="00FC3A0C">
      <w:pPr>
        <w:suppressAutoHyphens/>
        <w:jc w:val="both"/>
        <w:rPr>
          <w:rFonts w:eastAsia="Arial Unicode MS"/>
          <w:color w:val="auto"/>
          <w:sz w:val="18"/>
          <w:szCs w:val="18"/>
        </w:rPr>
      </w:pPr>
      <w:r w:rsidRPr="00F46396">
        <w:rPr>
          <w:rFonts w:eastAsia="Arial Unicode MS"/>
          <w:color w:val="auto"/>
          <w:sz w:val="18"/>
          <w:szCs w:val="18"/>
        </w:rPr>
        <w:t xml:space="preserve">* </w:t>
      </w:r>
      <w:r w:rsidRPr="00F46396">
        <w:rPr>
          <w:rFonts w:eastAsia="Arial Unicode MS"/>
          <w:b/>
          <w:color w:val="auto"/>
          <w:sz w:val="18"/>
          <w:szCs w:val="18"/>
        </w:rPr>
        <w:t>Uwaga</w:t>
      </w:r>
      <w:r w:rsidRPr="00F46396">
        <w:rPr>
          <w:rFonts w:eastAsia="Arial Unicode MS"/>
          <w:color w:val="auto"/>
          <w:sz w:val="18"/>
          <w:szCs w:val="18"/>
        </w:rPr>
        <w:t xml:space="preserve"> Wykonawca powinien wskazać, na jakiej podstawie będzie dysponował osobami wskazanymi do realizacji zamówienia (np. umowa o pracę, umowa zlecenie, umowa o dzieło,  potencjał podmiotu trzeciego, dysponowanie bezpośrednie).</w:t>
      </w:r>
    </w:p>
    <w:p w14:paraId="7F4B048E" w14:textId="77777777" w:rsidR="00FC3A0C" w:rsidRPr="00F46396" w:rsidRDefault="00FC3A0C" w:rsidP="00FC3A0C">
      <w:pPr>
        <w:suppressAutoHyphens/>
        <w:jc w:val="both"/>
        <w:rPr>
          <w:rFonts w:eastAsia="Arial Unicode MS"/>
          <w:color w:val="auto"/>
          <w:sz w:val="18"/>
          <w:szCs w:val="18"/>
        </w:rPr>
      </w:pPr>
    </w:p>
    <w:p w14:paraId="5D030621" w14:textId="13E4BF51" w:rsidR="00FC3A0C" w:rsidRPr="00F46396" w:rsidRDefault="00FC3A0C" w:rsidP="00FC3A0C">
      <w:pPr>
        <w:jc w:val="both"/>
        <w:rPr>
          <w:rFonts w:eastAsia="Times New Roman"/>
          <w:color w:val="auto"/>
          <w:sz w:val="18"/>
          <w:szCs w:val="18"/>
        </w:rPr>
      </w:pPr>
      <w:r w:rsidRPr="00F46396">
        <w:rPr>
          <w:rFonts w:eastAsia="Times New Roman"/>
          <w:color w:val="auto"/>
          <w:sz w:val="18"/>
          <w:szCs w:val="18"/>
        </w:rPr>
        <w:t>Prawdziwość powyższych danych potwierdzam świadom odpowiedzialności karnej z art. 297 kodeksu karnego.</w:t>
      </w:r>
    </w:p>
    <w:p w14:paraId="255032E1" w14:textId="77777777" w:rsidR="00FC3A0C" w:rsidRPr="00F46396" w:rsidRDefault="00FC3A0C" w:rsidP="00FC3A0C">
      <w:pPr>
        <w:spacing w:line="276" w:lineRule="auto"/>
        <w:rPr>
          <w:rFonts w:eastAsia="Times New Roman"/>
          <w:i/>
          <w:color w:val="auto"/>
        </w:rPr>
      </w:pPr>
      <w:r w:rsidRPr="00F46396">
        <w:rPr>
          <w:rFonts w:eastAsia="Times New Roman"/>
          <w:color w:val="auto"/>
        </w:rPr>
        <w:tab/>
      </w:r>
      <w:r w:rsidRPr="00F46396">
        <w:rPr>
          <w:rFonts w:eastAsia="Times New Roman"/>
          <w:color w:val="auto"/>
        </w:rPr>
        <w:tab/>
      </w:r>
      <w:r w:rsidRPr="00F46396">
        <w:rPr>
          <w:rFonts w:eastAsia="Times New Roman"/>
          <w:color w:val="auto"/>
        </w:rPr>
        <w:tab/>
      </w:r>
      <w:r w:rsidRPr="00F46396">
        <w:rPr>
          <w:rFonts w:eastAsia="Times New Roman"/>
          <w:color w:val="auto"/>
        </w:rPr>
        <w:tab/>
      </w:r>
      <w:r w:rsidRPr="00F46396">
        <w:rPr>
          <w:rFonts w:eastAsia="Times New Roman"/>
          <w:color w:val="auto"/>
        </w:rPr>
        <w:tab/>
      </w:r>
      <w:r w:rsidRPr="00F46396">
        <w:rPr>
          <w:rFonts w:eastAsia="Times New Roman"/>
          <w:color w:val="auto"/>
        </w:rPr>
        <w:tab/>
      </w:r>
      <w:r w:rsidRPr="00F46396">
        <w:rPr>
          <w:rFonts w:eastAsia="Times New Roman"/>
          <w:color w:val="auto"/>
        </w:rPr>
        <w:tab/>
      </w:r>
    </w:p>
    <w:p w14:paraId="10BCA69A" w14:textId="77777777" w:rsidR="00FC3A0C" w:rsidRPr="00F46396" w:rsidRDefault="00FC3A0C" w:rsidP="00FC3A0C">
      <w:pPr>
        <w:jc w:val="both"/>
        <w:rPr>
          <w:bCs/>
          <w:i/>
          <w:sz w:val="18"/>
          <w:szCs w:val="18"/>
        </w:rPr>
      </w:pPr>
      <w:r w:rsidRPr="00F46396">
        <w:rPr>
          <w:bCs/>
          <w:i/>
          <w:sz w:val="18"/>
          <w:szCs w:val="18"/>
        </w:rPr>
        <w:t>Dokument musi być złożony  pod rygorem nieważności w formie elektronicznej tj. podpisany kwalifikowanym podpisem elektronicznym, lub w postaci elektronicznej  opatrzonej podpisem zaufanym lub podpisem osobistym. Zamawiający dopuszcza także możliwość złożenia skanu podpisanej oferty.</w:t>
      </w:r>
    </w:p>
    <w:p w14:paraId="305012A6" w14:textId="77777777" w:rsidR="00FC3A0C" w:rsidRDefault="00FC3A0C" w:rsidP="00FC3A0C">
      <w:pPr>
        <w:spacing w:line="276" w:lineRule="auto"/>
      </w:pPr>
    </w:p>
    <w:p w14:paraId="036E6338" w14:textId="77777777" w:rsidR="00FC3A0C" w:rsidRDefault="00FC3A0C" w:rsidP="00A05D44">
      <w:pPr>
        <w:spacing w:line="276" w:lineRule="auto"/>
      </w:pPr>
    </w:p>
    <w:p w14:paraId="79270A73" w14:textId="77777777" w:rsidR="007A621B" w:rsidRDefault="007A621B" w:rsidP="00A05D44">
      <w:pPr>
        <w:spacing w:line="276" w:lineRule="auto"/>
      </w:pPr>
    </w:p>
    <w:p w14:paraId="56FEFA47" w14:textId="77777777" w:rsidR="007A621B" w:rsidRDefault="007A621B" w:rsidP="00A05D44">
      <w:pPr>
        <w:spacing w:line="276" w:lineRule="auto"/>
      </w:pPr>
    </w:p>
    <w:p w14:paraId="00F4778E" w14:textId="77777777" w:rsidR="007A621B" w:rsidRDefault="007A621B" w:rsidP="00A05D44">
      <w:pPr>
        <w:spacing w:line="276" w:lineRule="auto"/>
      </w:pPr>
    </w:p>
    <w:p w14:paraId="065636E9" w14:textId="77777777" w:rsidR="007A621B" w:rsidRDefault="007A621B" w:rsidP="00A05D44">
      <w:pPr>
        <w:spacing w:line="276" w:lineRule="auto"/>
      </w:pPr>
    </w:p>
    <w:p w14:paraId="791223E4" w14:textId="77777777" w:rsidR="007A621B" w:rsidRDefault="007A621B" w:rsidP="00A05D44">
      <w:pPr>
        <w:spacing w:line="276" w:lineRule="auto"/>
      </w:pPr>
    </w:p>
    <w:p w14:paraId="0CD7D0F3" w14:textId="77777777" w:rsidR="007A621B" w:rsidRDefault="007A621B" w:rsidP="00A05D44">
      <w:pPr>
        <w:spacing w:line="276" w:lineRule="auto"/>
      </w:pPr>
    </w:p>
    <w:p w14:paraId="5F128524" w14:textId="77777777" w:rsidR="007A621B" w:rsidRDefault="007A621B" w:rsidP="00A05D44">
      <w:pPr>
        <w:spacing w:line="276" w:lineRule="auto"/>
      </w:pPr>
    </w:p>
    <w:p w14:paraId="323EA1DD" w14:textId="77777777" w:rsidR="007A621B" w:rsidRDefault="007A621B" w:rsidP="00A05D44">
      <w:pPr>
        <w:spacing w:line="276" w:lineRule="auto"/>
      </w:pPr>
    </w:p>
    <w:p w14:paraId="7764FA10" w14:textId="77777777" w:rsidR="00B24D5D" w:rsidRDefault="00B24D5D" w:rsidP="00B24D5D">
      <w:pPr>
        <w:spacing w:line="276" w:lineRule="auto"/>
      </w:pPr>
    </w:p>
    <w:p w14:paraId="71B8E0B5" w14:textId="77777777" w:rsidR="000148D3" w:rsidRDefault="000148D3" w:rsidP="00B24D5D">
      <w:pPr>
        <w:spacing w:line="276" w:lineRule="auto"/>
      </w:pPr>
    </w:p>
    <w:p w14:paraId="55E9601C" w14:textId="77777777" w:rsidR="000148D3" w:rsidRDefault="000148D3" w:rsidP="00B24D5D">
      <w:pPr>
        <w:spacing w:line="276" w:lineRule="auto"/>
      </w:pPr>
    </w:p>
    <w:p w14:paraId="46D89AEB" w14:textId="1647BF1D" w:rsidR="00A053F0" w:rsidRPr="00A053F0" w:rsidRDefault="00A053F0" w:rsidP="00A053F0">
      <w:pPr>
        <w:spacing w:line="276" w:lineRule="auto"/>
        <w:jc w:val="right"/>
        <w:rPr>
          <w:b/>
          <w:bCs/>
        </w:rPr>
      </w:pPr>
      <w:r w:rsidRPr="00A053F0">
        <w:rPr>
          <w:b/>
          <w:bCs/>
        </w:rPr>
        <w:lastRenderedPageBreak/>
        <w:t xml:space="preserve">Załącznik nr </w:t>
      </w:r>
      <w:r w:rsidR="0038723C">
        <w:rPr>
          <w:b/>
          <w:bCs/>
        </w:rPr>
        <w:t>6</w:t>
      </w:r>
      <w:r w:rsidRPr="00A053F0">
        <w:rPr>
          <w:b/>
          <w:bCs/>
        </w:rPr>
        <w:t xml:space="preserve"> do zapytania ofertowego</w:t>
      </w:r>
    </w:p>
    <w:p w14:paraId="7EBC1185" w14:textId="77777777" w:rsidR="00A053F0" w:rsidRDefault="00A053F0" w:rsidP="00A053F0">
      <w:pPr>
        <w:spacing w:line="276" w:lineRule="auto"/>
      </w:pPr>
    </w:p>
    <w:p w14:paraId="76F660A9" w14:textId="77777777" w:rsidR="00772BCE" w:rsidRPr="00FC3A0C" w:rsidRDefault="00A053F0" w:rsidP="009C4DB7">
      <w:pPr>
        <w:spacing w:line="276" w:lineRule="auto"/>
        <w:jc w:val="center"/>
        <w:rPr>
          <w:b/>
          <w:bCs/>
        </w:rPr>
      </w:pPr>
      <w:r w:rsidRPr="00FC3A0C">
        <w:rPr>
          <w:b/>
          <w:bCs/>
        </w:rPr>
        <w:t xml:space="preserve">Umowa na usługę </w:t>
      </w:r>
      <w:r w:rsidR="00772BCE" w:rsidRPr="00FC3A0C">
        <w:rPr>
          <w:b/>
          <w:bCs/>
        </w:rPr>
        <w:t xml:space="preserve">wsparcia psychologicznego w ramach projektu:  </w:t>
      </w:r>
    </w:p>
    <w:p w14:paraId="46CF2DDD" w14:textId="62FF4B3D" w:rsidR="002F732F" w:rsidRPr="00FC3A0C" w:rsidRDefault="00772BCE" w:rsidP="009C4DB7">
      <w:pPr>
        <w:spacing w:line="276" w:lineRule="auto"/>
        <w:jc w:val="center"/>
        <w:rPr>
          <w:b/>
          <w:bCs/>
        </w:rPr>
      </w:pPr>
      <w:r w:rsidRPr="00FC3A0C">
        <w:rPr>
          <w:b/>
          <w:bCs/>
        </w:rPr>
        <w:t>„CUS Babimost – Integracja i Wsparcie”</w:t>
      </w:r>
    </w:p>
    <w:p w14:paraId="29C849B3" w14:textId="77777777" w:rsidR="00C84FE3" w:rsidRPr="00FC3A0C" w:rsidRDefault="00C84FE3" w:rsidP="009C4DB7">
      <w:pPr>
        <w:spacing w:line="276" w:lineRule="auto"/>
        <w:jc w:val="center"/>
      </w:pPr>
    </w:p>
    <w:p w14:paraId="5CF56D63" w14:textId="2D66A010" w:rsidR="00A053F0" w:rsidRPr="00FC3A0C" w:rsidRDefault="00A053F0" w:rsidP="009C4DB7">
      <w:pPr>
        <w:spacing w:line="276" w:lineRule="auto"/>
      </w:pPr>
      <w:r w:rsidRPr="00FC3A0C">
        <w:t>zawarta w dniu ………</w:t>
      </w:r>
      <w:r w:rsidR="00D56603">
        <w:t>2026</w:t>
      </w:r>
      <w:r w:rsidRPr="00FC3A0C">
        <w:t xml:space="preserve"> r</w:t>
      </w:r>
      <w:r w:rsidR="00D56603">
        <w:t>.</w:t>
      </w:r>
      <w:r w:rsidRPr="00FC3A0C">
        <w:t xml:space="preserve"> w </w:t>
      </w:r>
      <w:r w:rsidR="00FA0000">
        <w:t>Babimoście</w:t>
      </w:r>
      <w:r w:rsidRPr="00FC3A0C">
        <w:t xml:space="preserve"> pomiędzy:</w:t>
      </w:r>
    </w:p>
    <w:p w14:paraId="4E72620E" w14:textId="1DAC84C9" w:rsidR="00A053F0" w:rsidRPr="00FC3A0C" w:rsidRDefault="00A053F0" w:rsidP="009C4DB7">
      <w:pPr>
        <w:spacing w:line="276" w:lineRule="auto"/>
      </w:pPr>
      <w:r w:rsidRPr="00FC3A0C">
        <w:t>1)</w:t>
      </w:r>
      <w:r w:rsidRPr="00FC3A0C">
        <w:tab/>
      </w:r>
      <w:bookmarkStart w:id="13" w:name="_Hlk202464647"/>
      <w:bookmarkStart w:id="14" w:name="_Hlk218811901"/>
      <w:r w:rsidR="00707E5E" w:rsidRPr="00FC3A0C">
        <w:rPr>
          <w:b/>
          <w:bCs/>
        </w:rPr>
        <w:t xml:space="preserve">Gminą Babimost - </w:t>
      </w:r>
      <w:r w:rsidR="009A5D63" w:rsidRPr="00FC3A0C">
        <w:rPr>
          <w:b/>
          <w:bCs/>
        </w:rPr>
        <w:t>Centrum Usług Społecznych w Babimoście,</w:t>
      </w:r>
      <w:r w:rsidR="009A5D63" w:rsidRPr="00FC3A0C">
        <w:t xml:space="preserve"> ul. Marszałka Józefa Piłsudskiego 2, 66-110 Babimost, </w:t>
      </w:r>
      <w:r w:rsidRPr="00FC3A0C">
        <w:t>któr</w:t>
      </w:r>
      <w:r w:rsidR="009A5D63" w:rsidRPr="00FC3A0C">
        <w:t>e</w:t>
      </w:r>
      <w:r w:rsidRPr="00FC3A0C">
        <w:t xml:space="preserve"> reprezentuj</w:t>
      </w:r>
      <w:r w:rsidR="009A5D63" w:rsidRPr="00FC3A0C">
        <w:t>e</w:t>
      </w:r>
      <w:r w:rsidRPr="00FC3A0C">
        <w:t xml:space="preserve">  </w:t>
      </w:r>
      <w:r w:rsidR="009A5D63" w:rsidRPr="0061390A">
        <w:rPr>
          <w:b/>
          <w:bCs/>
        </w:rPr>
        <w:t>Dyrektor -</w:t>
      </w:r>
      <w:r w:rsidR="009A5D63" w:rsidRPr="00FC3A0C">
        <w:t xml:space="preserve"> </w:t>
      </w:r>
      <w:r w:rsidRPr="00FC3A0C">
        <w:t>…………………</w:t>
      </w:r>
      <w:bookmarkEnd w:id="13"/>
      <w:r w:rsidR="009A5D63" w:rsidRPr="00FC3A0C">
        <w:t xml:space="preserve"> </w:t>
      </w:r>
      <w:bookmarkEnd w:id="14"/>
      <w:r w:rsidR="0061390A">
        <w:t xml:space="preserve">, działająca na podstawie upoważnienia Burmistrza Babimostu nr </w:t>
      </w:r>
      <w:r w:rsidR="0061390A" w:rsidRPr="0061390A">
        <w:t xml:space="preserve">1/26 z dnia </w:t>
      </w:r>
      <w:r w:rsidR="0061390A">
        <w:t xml:space="preserve">2 stycznia </w:t>
      </w:r>
      <w:r w:rsidR="0061390A" w:rsidRPr="0061390A">
        <w:t>2026</w:t>
      </w:r>
      <w:r w:rsidR="0061390A">
        <w:t xml:space="preserve"> r., </w:t>
      </w:r>
      <w:r w:rsidRPr="00FC3A0C">
        <w:t xml:space="preserve">zwanym dalej </w:t>
      </w:r>
      <w:r w:rsidRPr="0061390A">
        <w:rPr>
          <w:b/>
          <w:bCs/>
        </w:rPr>
        <w:t>Zamawiającym</w:t>
      </w:r>
      <w:r w:rsidRPr="00FC3A0C">
        <w:t>,</w:t>
      </w:r>
    </w:p>
    <w:p w14:paraId="4FB331C5" w14:textId="77777777" w:rsidR="00A053F0" w:rsidRPr="00FC3A0C" w:rsidRDefault="00A053F0" w:rsidP="009C4DB7">
      <w:pPr>
        <w:spacing w:line="276" w:lineRule="auto"/>
      </w:pPr>
      <w:r w:rsidRPr="00FC3A0C">
        <w:t>a</w:t>
      </w:r>
    </w:p>
    <w:p w14:paraId="28892BF5" w14:textId="77777777" w:rsidR="00A053F0" w:rsidRPr="00FC3A0C" w:rsidRDefault="00A053F0" w:rsidP="009C4DB7">
      <w:pPr>
        <w:spacing w:line="276" w:lineRule="auto"/>
      </w:pPr>
      <w:r w:rsidRPr="00FC3A0C">
        <w:t>2)</w:t>
      </w:r>
      <w:r w:rsidRPr="00FC3A0C">
        <w:tab/>
        <w:t>…………………………………………………………………………………………</w:t>
      </w:r>
    </w:p>
    <w:p w14:paraId="3168243B" w14:textId="77777777" w:rsidR="00A053F0" w:rsidRPr="00FC3A0C" w:rsidRDefault="00A053F0" w:rsidP="009C4DB7">
      <w:pPr>
        <w:spacing w:line="276" w:lineRule="auto"/>
      </w:pPr>
      <w:r w:rsidRPr="00FC3A0C">
        <w:t xml:space="preserve">………………………………………………………………………………………… </w:t>
      </w:r>
    </w:p>
    <w:p w14:paraId="0342B731" w14:textId="77777777" w:rsidR="00A053F0" w:rsidRPr="00FC3A0C" w:rsidRDefault="00A053F0" w:rsidP="009C4DB7">
      <w:pPr>
        <w:spacing w:line="276" w:lineRule="auto"/>
      </w:pPr>
      <w:r w:rsidRPr="00FC3A0C">
        <w:t>reprezentowanym przez ……………………………………………………….</w:t>
      </w:r>
    </w:p>
    <w:p w14:paraId="317A786A" w14:textId="77777777" w:rsidR="00A053F0" w:rsidRPr="00FC3A0C" w:rsidRDefault="00A053F0" w:rsidP="009C4DB7">
      <w:pPr>
        <w:spacing w:line="276" w:lineRule="auto"/>
      </w:pPr>
      <w:r w:rsidRPr="00FC3A0C">
        <w:t xml:space="preserve">zwanym dalej </w:t>
      </w:r>
      <w:r w:rsidRPr="0061390A">
        <w:rPr>
          <w:b/>
          <w:bCs/>
        </w:rPr>
        <w:t>Wykonawc</w:t>
      </w:r>
      <w:r w:rsidRPr="00FC3A0C">
        <w:t>ą,</w:t>
      </w:r>
    </w:p>
    <w:p w14:paraId="426A5B65" w14:textId="6D9BAE85" w:rsidR="00A053F0" w:rsidRPr="00FC3A0C" w:rsidRDefault="00A053F0" w:rsidP="009C4DB7">
      <w:pPr>
        <w:spacing w:line="276" w:lineRule="auto"/>
      </w:pPr>
      <w:r w:rsidRPr="00FC3A0C">
        <w:t xml:space="preserve">łącznie zwanymi dalej </w:t>
      </w:r>
      <w:r w:rsidRPr="0061390A">
        <w:rPr>
          <w:b/>
          <w:bCs/>
        </w:rPr>
        <w:t>Stronami</w:t>
      </w:r>
      <w:r w:rsidRPr="00FC3A0C">
        <w:t>, o następującej treści:</w:t>
      </w:r>
    </w:p>
    <w:p w14:paraId="0540F6DB" w14:textId="77777777" w:rsidR="00A053F0" w:rsidRPr="00FC3A0C" w:rsidRDefault="00A053F0" w:rsidP="009C4DB7">
      <w:pPr>
        <w:spacing w:line="276" w:lineRule="auto"/>
      </w:pPr>
    </w:p>
    <w:p w14:paraId="284AD5C6" w14:textId="5848CD11" w:rsidR="00A053F0" w:rsidRPr="00FC3A0C" w:rsidRDefault="00A053F0" w:rsidP="009C4DB7">
      <w:pPr>
        <w:spacing w:line="276" w:lineRule="auto"/>
      </w:pPr>
      <w:r w:rsidRPr="00FC3A0C">
        <w:t xml:space="preserve">Umowa zawarta w wyniku udzielenia zamówienia w trybie zapytania ofertowego zgodnie z zasadą konkurencyjności  na usługi </w:t>
      </w:r>
      <w:r w:rsidR="00230D0E">
        <w:t>wsparcia psychologicznego</w:t>
      </w:r>
      <w:r w:rsidRPr="00FC3A0C">
        <w:t xml:space="preserve"> o następującej treści:</w:t>
      </w:r>
    </w:p>
    <w:p w14:paraId="5A0AA5F5" w14:textId="77777777" w:rsidR="00772BCE" w:rsidRPr="00FC3A0C" w:rsidRDefault="00772BCE" w:rsidP="009C4DB7">
      <w:pPr>
        <w:spacing w:line="276" w:lineRule="auto"/>
        <w:rPr>
          <w:b/>
          <w:bCs/>
        </w:rPr>
      </w:pPr>
    </w:p>
    <w:p w14:paraId="3DED5448" w14:textId="77777777" w:rsidR="00772BCE" w:rsidRPr="00FC3A0C" w:rsidRDefault="00772BCE" w:rsidP="009C4DB7">
      <w:pPr>
        <w:spacing w:line="276" w:lineRule="auto"/>
        <w:jc w:val="center"/>
        <w:rPr>
          <w:rFonts w:eastAsia="Arial"/>
          <w:b/>
          <w:bCs/>
        </w:rPr>
      </w:pPr>
      <w:r w:rsidRPr="00FC3A0C">
        <w:rPr>
          <w:b/>
          <w:bCs/>
        </w:rPr>
        <w:t>§ 1</w:t>
      </w:r>
    </w:p>
    <w:p w14:paraId="77B7EEE9" w14:textId="7A0F3C63" w:rsidR="00772BCE" w:rsidRPr="00FC3A0C" w:rsidRDefault="00772BCE">
      <w:pPr>
        <w:pStyle w:val="Akapitzlist"/>
        <w:numPr>
          <w:ilvl w:val="0"/>
          <w:numId w:val="20"/>
        </w:numPr>
        <w:pBdr>
          <w:top w:val="nil"/>
          <w:left w:val="nil"/>
          <w:bottom w:val="nil"/>
          <w:right w:val="nil"/>
          <w:between w:val="nil"/>
          <w:bar w:val="nil"/>
        </w:pBdr>
        <w:spacing w:after="0"/>
        <w:ind w:left="426" w:hanging="284"/>
        <w:contextualSpacing w:val="0"/>
        <w:jc w:val="both"/>
        <w:rPr>
          <w:rFonts w:ascii="Times New Roman" w:eastAsia="Verdana" w:hAnsi="Times New Roman"/>
          <w:sz w:val="24"/>
          <w:szCs w:val="24"/>
        </w:rPr>
      </w:pPr>
      <w:r w:rsidRPr="00FC3A0C">
        <w:rPr>
          <w:rFonts w:ascii="Times New Roman" w:hAnsi="Times New Roman"/>
          <w:sz w:val="24"/>
          <w:szCs w:val="24"/>
        </w:rPr>
        <w:t xml:space="preserve">Zamawiający zleca, a Wykonawca przyjmuje do realizacji zamówienie pn.: </w:t>
      </w:r>
      <w:r w:rsidRPr="00FC3A0C">
        <w:rPr>
          <w:rFonts w:ascii="Times New Roman" w:hAnsi="Times New Roman"/>
          <w:b/>
          <w:color w:val="auto"/>
          <w:sz w:val="24"/>
          <w:szCs w:val="24"/>
        </w:rPr>
        <w:t>Usługi wsparcia psychologicznego w ramach projektu:  „CUS Babimost – Integracja i Wsparcie”</w:t>
      </w:r>
    </w:p>
    <w:p w14:paraId="6655475F" w14:textId="7F0E29CE" w:rsidR="00772BCE" w:rsidRPr="00FC3A0C" w:rsidRDefault="00772BCE">
      <w:pPr>
        <w:pStyle w:val="Akapitzlist"/>
        <w:numPr>
          <w:ilvl w:val="0"/>
          <w:numId w:val="20"/>
        </w:numPr>
        <w:pBdr>
          <w:top w:val="nil"/>
          <w:left w:val="nil"/>
          <w:bottom w:val="nil"/>
          <w:right w:val="nil"/>
          <w:between w:val="nil"/>
          <w:bar w:val="nil"/>
        </w:pBdr>
        <w:spacing w:after="0"/>
        <w:ind w:left="426" w:hanging="284"/>
        <w:contextualSpacing w:val="0"/>
        <w:jc w:val="both"/>
        <w:rPr>
          <w:rFonts w:ascii="Times New Roman" w:eastAsia="Verdana" w:hAnsi="Times New Roman"/>
          <w:sz w:val="24"/>
          <w:szCs w:val="24"/>
        </w:rPr>
      </w:pPr>
      <w:r w:rsidRPr="00FC3A0C">
        <w:rPr>
          <w:rFonts w:ascii="Times New Roman" w:hAnsi="Times New Roman"/>
          <w:color w:val="auto"/>
          <w:sz w:val="24"/>
          <w:szCs w:val="24"/>
        </w:rPr>
        <w:t>Usługa winna być świadczona przez wykwalifikowanych specjalistów, w tym przede wszystkim psychologa, spełniającego  kryteria określone przez Zamawiającego.</w:t>
      </w:r>
    </w:p>
    <w:p w14:paraId="40C3094C" w14:textId="77777777" w:rsidR="00772BCE" w:rsidRPr="00FC3A0C" w:rsidRDefault="00772BCE" w:rsidP="009C4DB7">
      <w:pPr>
        <w:spacing w:line="276" w:lineRule="auto"/>
        <w:jc w:val="center"/>
        <w:rPr>
          <w:rFonts w:eastAsia="Times New Roman"/>
          <w:b/>
          <w:color w:val="auto"/>
          <w:lang w:eastAsia="ar-SA"/>
        </w:rPr>
      </w:pPr>
    </w:p>
    <w:p w14:paraId="15488CF1" w14:textId="77777777" w:rsidR="00772BCE" w:rsidRPr="00FC3A0C" w:rsidRDefault="00772BCE" w:rsidP="009C4DB7">
      <w:pPr>
        <w:spacing w:line="276" w:lineRule="auto"/>
        <w:jc w:val="center"/>
        <w:rPr>
          <w:rFonts w:eastAsia="Times New Roman"/>
          <w:b/>
          <w:color w:val="auto"/>
          <w:lang w:eastAsia="ar-SA"/>
        </w:rPr>
      </w:pPr>
      <w:r w:rsidRPr="00FC3A0C">
        <w:rPr>
          <w:rFonts w:eastAsia="Times New Roman"/>
          <w:b/>
          <w:color w:val="auto"/>
          <w:lang w:eastAsia="ar-SA"/>
        </w:rPr>
        <w:t>§2</w:t>
      </w:r>
    </w:p>
    <w:p w14:paraId="1B53B559" w14:textId="77777777" w:rsidR="00772BCE" w:rsidRPr="00FC3A0C" w:rsidRDefault="00772BCE">
      <w:pPr>
        <w:numPr>
          <w:ilvl w:val="0"/>
          <w:numId w:val="21"/>
        </w:numPr>
        <w:tabs>
          <w:tab w:val="left" w:pos="284"/>
        </w:tabs>
        <w:spacing w:line="276" w:lineRule="auto"/>
        <w:ind w:left="426" w:hanging="284"/>
        <w:jc w:val="both"/>
        <w:rPr>
          <w:rFonts w:eastAsia="Times New Roman"/>
          <w:iCs/>
          <w:color w:val="auto"/>
          <w:lang w:val="x-none" w:eastAsia="ar-SA"/>
        </w:rPr>
      </w:pPr>
      <w:r w:rsidRPr="00FC3A0C">
        <w:rPr>
          <w:rFonts w:eastAsia="Times New Roman"/>
          <w:iCs/>
          <w:color w:val="auto"/>
          <w:lang w:val="x-none" w:eastAsia="ar-SA"/>
        </w:rPr>
        <w:t>Zajęcia</w:t>
      </w:r>
      <w:r w:rsidRPr="00FC3A0C">
        <w:rPr>
          <w:rFonts w:eastAsia="Times New Roman"/>
          <w:iCs/>
          <w:color w:val="auto"/>
          <w:lang w:eastAsia="ar-SA"/>
        </w:rPr>
        <w:t xml:space="preserve"> </w:t>
      </w:r>
      <w:r w:rsidRPr="00FC3A0C">
        <w:rPr>
          <w:rFonts w:eastAsia="Times New Roman"/>
          <w:iCs/>
          <w:color w:val="auto"/>
          <w:lang w:val="x-none" w:eastAsia="ar-SA"/>
        </w:rPr>
        <w:t>będą realizowane zgodnie z harmonogramem uzgodnionym z koordynatorem projektu. Zmiany harmonogramów winny być każdorazowo zaakceptowane przez Zamawiającego.</w:t>
      </w:r>
    </w:p>
    <w:p w14:paraId="7560C8DB" w14:textId="49593284" w:rsidR="00772BCE" w:rsidRPr="00FC3A0C" w:rsidRDefault="00772BCE">
      <w:pPr>
        <w:numPr>
          <w:ilvl w:val="0"/>
          <w:numId w:val="21"/>
        </w:numPr>
        <w:tabs>
          <w:tab w:val="left" w:pos="284"/>
        </w:tabs>
        <w:spacing w:line="276" w:lineRule="auto"/>
        <w:ind w:left="426" w:hanging="284"/>
        <w:jc w:val="both"/>
        <w:rPr>
          <w:rFonts w:eastAsia="Times New Roman"/>
          <w:iCs/>
          <w:color w:val="auto"/>
          <w:lang w:val="x-none" w:eastAsia="ar-SA"/>
        </w:rPr>
      </w:pPr>
      <w:r w:rsidRPr="00FC3A0C">
        <w:rPr>
          <w:color w:val="auto"/>
          <w:lang w:val="x-none" w:eastAsia="en-US"/>
        </w:rPr>
        <w:t xml:space="preserve">Całkowita realizacja zamówienia nastąpi w okresie od dnia podpisania Umowy do dnia 31.12.2027 r. </w:t>
      </w:r>
    </w:p>
    <w:p w14:paraId="1D067C3C" w14:textId="77777777" w:rsidR="00772BCE" w:rsidRPr="00FC3A0C" w:rsidRDefault="00772BCE">
      <w:pPr>
        <w:numPr>
          <w:ilvl w:val="0"/>
          <w:numId w:val="21"/>
        </w:numPr>
        <w:tabs>
          <w:tab w:val="left" w:pos="284"/>
        </w:tabs>
        <w:spacing w:line="276" w:lineRule="auto"/>
        <w:ind w:left="426" w:hanging="284"/>
        <w:jc w:val="both"/>
        <w:rPr>
          <w:rFonts w:eastAsia="Times New Roman"/>
          <w:iCs/>
          <w:color w:val="auto"/>
          <w:lang w:val="x-none" w:eastAsia="ar-SA"/>
        </w:rPr>
      </w:pPr>
      <w:r w:rsidRPr="00FC3A0C">
        <w:rPr>
          <w:color w:val="auto"/>
          <w:lang w:val="x-none" w:eastAsia="en-US"/>
        </w:rPr>
        <w:t>Zamawiający wymaga realizacji zamówienia przez Wykonawców, którzy są gotowi do realizacji zamówienia na dzień podpisania Umowy.</w:t>
      </w:r>
    </w:p>
    <w:p w14:paraId="1CD8DB3F" w14:textId="77777777" w:rsidR="00772BCE" w:rsidRPr="00FC3A0C" w:rsidRDefault="00772BCE" w:rsidP="009C4DB7">
      <w:pPr>
        <w:spacing w:line="276" w:lineRule="auto"/>
        <w:jc w:val="center"/>
        <w:rPr>
          <w:rFonts w:eastAsia="Times New Roman"/>
          <w:b/>
          <w:color w:val="auto"/>
          <w:lang w:eastAsia="ar-SA"/>
        </w:rPr>
      </w:pPr>
    </w:p>
    <w:p w14:paraId="465FC45F" w14:textId="77777777" w:rsidR="00772BCE" w:rsidRPr="00FC3A0C" w:rsidRDefault="00772BCE" w:rsidP="009C4DB7">
      <w:pPr>
        <w:spacing w:line="276" w:lineRule="auto"/>
        <w:jc w:val="center"/>
        <w:rPr>
          <w:rFonts w:eastAsia="Times New Roman"/>
          <w:b/>
          <w:color w:val="auto"/>
          <w:lang w:eastAsia="ar-SA"/>
        </w:rPr>
      </w:pPr>
      <w:r w:rsidRPr="00FC3A0C">
        <w:rPr>
          <w:rFonts w:eastAsia="Times New Roman"/>
          <w:b/>
          <w:color w:val="auto"/>
          <w:lang w:eastAsia="ar-SA"/>
        </w:rPr>
        <w:t>§3</w:t>
      </w:r>
    </w:p>
    <w:p w14:paraId="62FD4B19" w14:textId="2A4C4AF1" w:rsidR="00772BCE" w:rsidRPr="00FC3A0C" w:rsidRDefault="00772BCE">
      <w:pPr>
        <w:numPr>
          <w:ilvl w:val="0"/>
          <w:numId w:val="22"/>
        </w:numPr>
        <w:spacing w:line="276" w:lineRule="auto"/>
        <w:jc w:val="both"/>
        <w:rPr>
          <w:rFonts w:eastAsia="Times New Roman"/>
          <w:color w:val="auto"/>
          <w:lang w:eastAsia="ar-SA"/>
        </w:rPr>
      </w:pPr>
      <w:r w:rsidRPr="00FC3A0C">
        <w:rPr>
          <w:rFonts w:eastAsia="Times New Roman"/>
          <w:color w:val="auto"/>
          <w:lang w:eastAsia="ar-SA"/>
        </w:rPr>
        <w:t>Wykonawca zobowiązany jest w ramach realizacji przedmiotu umowy do zorganizowania i przeprowadzenia usług wsparcia psychologicznego w wymiarze do 550 godzin zegarowych efektywnej pracy z uczestnikami.</w:t>
      </w:r>
    </w:p>
    <w:p w14:paraId="7A381B20" w14:textId="2CD97D61" w:rsidR="00772BCE" w:rsidRPr="00FC3A0C" w:rsidRDefault="00772BCE">
      <w:pPr>
        <w:numPr>
          <w:ilvl w:val="0"/>
          <w:numId w:val="22"/>
        </w:numPr>
        <w:spacing w:line="276" w:lineRule="auto"/>
        <w:jc w:val="both"/>
        <w:rPr>
          <w:rFonts w:eastAsia="Times New Roman"/>
          <w:color w:val="auto"/>
          <w:lang w:eastAsia="ar-SA"/>
        </w:rPr>
      </w:pPr>
      <w:r w:rsidRPr="00FC3A0C">
        <w:rPr>
          <w:rFonts w:eastAsia="Times New Roman"/>
          <w:color w:val="auto"/>
          <w:lang w:eastAsia="ar-SA"/>
        </w:rPr>
        <w:t xml:space="preserve">Miejsce realizacji usług zapewnia i wskazuje Zamawiający. </w:t>
      </w:r>
    </w:p>
    <w:p w14:paraId="187E8272" w14:textId="77777777" w:rsidR="00772BCE" w:rsidRPr="00FC3A0C" w:rsidRDefault="00772BCE">
      <w:pPr>
        <w:numPr>
          <w:ilvl w:val="0"/>
          <w:numId w:val="22"/>
        </w:numPr>
        <w:spacing w:line="276" w:lineRule="auto"/>
        <w:ind w:left="714" w:hanging="357"/>
        <w:rPr>
          <w:rFonts w:eastAsia="Times New Roman"/>
          <w:color w:val="auto"/>
          <w:lang w:eastAsia="ar-SA"/>
        </w:rPr>
      </w:pPr>
      <w:r w:rsidRPr="00FC3A0C">
        <w:rPr>
          <w:rFonts w:eastAsia="Times New Roman"/>
          <w:color w:val="auto"/>
          <w:lang w:eastAsia="ar-SA"/>
        </w:rPr>
        <w:t>Wykonawca zobowiązany jest do wykonywania czynności objętych umową z należytą starannością i czuwania nad prawidłową realizacją przedmiotu umowy.</w:t>
      </w:r>
    </w:p>
    <w:p w14:paraId="485F2163" w14:textId="77777777" w:rsidR="00772BCE" w:rsidRPr="00FC3A0C" w:rsidRDefault="00772BCE">
      <w:pPr>
        <w:numPr>
          <w:ilvl w:val="0"/>
          <w:numId w:val="22"/>
        </w:numPr>
        <w:spacing w:line="276" w:lineRule="auto"/>
        <w:ind w:left="714" w:hanging="357"/>
        <w:rPr>
          <w:rFonts w:eastAsia="Times New Roman"/>
          <w:color w:val="auto"/>
          <w:lang w:eastAsia="ar-SA"/>
        </w:rPr>
      </w:pPr>
      <w:r w:rsidRPr="00FC3A0C">
        <w:rPr>
          <w:rFonts w:eastAsia="Times New Roman"/>
          <w:color w:val="auto"/>
        </w:rPr>
        <w:t xml:space="preserve">Wykonawca zobowiązany jest do prowadzenia dokumentacji w zakresie wskazanym w opisie przedmiotu zamówienia. </w:t>
      </w:r>
    </w:p>
    <w:p w14:paraId="0490A1DE" w14:textId="77777777" w:rsidR="00772BCE" w:rsidRPr="00FC3A0C" w:rsidRDefault="00772BCE">
      <w:pPr>
        <w:numPr>
          <w:ilvl w:val="0"/>
          <w:numId w:val="23"/>
        </w:numPr>
        <w:spacing w:line="276" w:lineRule="auto"/>
        <w:jc w:val="both"/>
        <w:rPr>
          <w:rFonts w:eastAsia="Times New Roman"/>
          <w:color w:val="auto"/>
          <w:lang w:eastAsia="ar-SA"/>
        </w:rPr>
      </w:pPr>
      <w:r w:rsidRPr="00FC3A0C">
        <w:rPr>
          <w:rFonts w:eastAsia="Times New Roman"/>
          <w:color w:val="auto"/>
          <w:lang w:eastAsia="ar-SA"/>
        </w:rPr>
        <w:t>Wykonawca zobowiązany jest do współpracy z koordynatorem projektu i pracownikami Zamawiającego (personel projektu).</w:t>
      </w:r>
    </w:p>
    <w:p w14:paraId="678BB1CF" w14:textId="2EABACAF" w:rsidR="00772BCE" w:rsidRPr="00FC3A0C" w:rsidRDefault="00772BCE">
      <w:pPr>
        <w:numPr>
          <w:ilvl w:val="0"/>
          <w:numId w:val="23"/>
        </w:numPr>
        <w:spacing w:line="276" w:lineRule="auto"/>
        <w:jc w:val="both"/>
        <w:rPr>
          <w:rFonts w:eastAsia="Times New Roman"/>
          <w:color w:val="auto"/>
          <w:lang w:eastAsia="ar-SA"/>
        </w:rPr>
      </w:pPr>
      <w:r w:rsidRPr="00FC3A0C">
        <w:rPr>
          <w:rFonts w:eastAsia="Times New Roman"/>
          <w:color w:val="auto"/>
          <w:lang w:eastAsia="ar-SA"/>
        </w:rPr>
        <w:t xml:space="preserve">Wszelkie dokumenty, zaświadczenia, materiały itp. powinny być opatrzone informacją wizualną i graficzną o współfinansowaniu ze środków EFS (według wymagań Zamawiającego). </w:t>
      </w:r>
    </w:p>
    <w:p w14:paraId="75314D87" w14:textId="77777777" w:rsidR="00772BCE" w:rsidRPr="00FC3A0C" w:rsidRDefault="00772BCE">
      <w:pPr>
        <w:numPr>
          <w:ilvl w:val="0"/>
          <w:numId w:val="23"/>
        </w:numPr>
        <w:spacing w:line="276" w:lineRule="auto"/>
        <w:jc w:val="both"/>
        <w:rPr>
          <w:rFonts w:eastAsia="Times New Roman"/>
          <w:color w:val="auto"/>
          <w:lang w:eastAsia="ar-SA"/>
        </w:rPr>
      </w:pPr>
      <w:r w:rsidRPr="00FC3A0C">
        <w:rPr>
          <w:rFonts w:eastAsia="Times New Roman"/>
          <w:color w:val="auto"/>
          <w:lang w:eastAsia="ar-SA"/>
        </w:rPr>
        <w:lastRenderedPageBreak/>
        <w:t>Wykonawca jest zobowiązany do niezwłocznego poinformowania Zamawiającego o:</w:t>
      </w:r>
    </w:p>
    <w:p w14:paraId="7F78337E" w14:textId="77777777" w:rsidR="00772BCE" w:rsidRPr="00FC3A0C" w:rsidRDefault="00772BCE">
      <w:pPr>
        <w:numPr>
          <w:ilvl w:val="0"/>
          <w:numId w:val="24"/>
        </w:numPr>
        <w:spacing w:line="276" w:lineRule="auto"/>
        <w:jc w:val="both"/>
        <w:rPr>
          <w:rFonts w:eastAsia="Times New Roman"/>
          <w:color w:val="auto"/>
          <w:lang w:eastAsia="ar-SA"/>
        </w:rPr>
      </w:pPr>
      <w:r w:rsidRPr="00FC3A0C">
        <w:rPr>
          <w:rFonts w:eastAsia="Times New Roman"/>
          <w:color w:val="auto"/>
          <w:lang w:eastAsia="ar-SA"/>
        </w:rPr>
        <w:t>niezgłoszeniu się uczestnika na zajęcia,</w:t>
      </w:r>
    </w:p>
    <w:p w14:paraId="415C67ED" w14:textId="77777777" w:rsidR="00772BCE" w:rsidRPr="00FC3A0C" w:rsidRDefault="00772BCE">
      <w:pPr>
        <w:numPr>
          <w:ilvl w:val="0"/>
          <w:numId w:val="24"/>
        </w:numPr>
        <w:spacing w:line="276" w:lineRule="auto"/>
        <w:jc w:val="both"/>
        <w:rPr>
          <w:rFonts w:eastAsia="Times New Roman"/>
          <w:color w:val="auto"/>
          <w:lang w:eastAsia="ar-SA"/>
        </w:rPr>
      </w:pPr>
      <w:r w:rsidRPr="00FC3A0C">
        <w:rPr>
          <w:rFonts w:eastAsia="Times New Roman"/>
          <w:color w:val="auto"/>
          <w:lang w:eastAsia="ar-SA"/>
        </w:rPr>
        <w:t>przerwaniu zajęć lub rezygnacji przez uczestnika</w:t>
      </w:r>
    </w:p>
    <w:p w14:paraId="110BD261" w14:textId="77777777" w:rsidR="00772BCE" w:rsidRPr="00FC3A0C" w:rsidRDefault="00772BCE">
      <w:pPr>
        <w:numPr>
          <w:ilvl w:val="0"/>
          <w:numId w:val="24"/>
        </w:numPr>
        <w:spacing w:line="276" w:lineRule="auto"/>
        <w:jc w:val="both"/>
        <w:rPr>
          <w:rFonts w:eastAsia="Times New Roman"/>
          <w:color w:val="auto"/>
          <w:lang w:eastAsia="ar-SA"/>
        </w:rPr>
      </w:pPr>
      <w:r w:rsidRPr="00FC3A0C">
        <w:rPr>
          <w:rFonts w:eastAsia="Times New Roman"/>
          <w:color w:val="auto"/>
          <w:lang w:eastAsia="ar-SA"/>
        </w:rPr>
        <w:t>każdorazowej nieobecności uczestnika na zajęć</w:t>
      </w:r>
    </w:p>
    <w:p w14:paraId="0D92A091" w14:textId="77777777" w:rsidR="00772BCE" w:rsidRPr="00FC3A0C" w:rsidRDefault="00772BCE">
      <w:pPr>
        <w:numPr>
          <w:ilvl w:val="0"/>
          <w:numId w:val="24"/>
        </w:numPr>
        <w:spacing w:line="276" w:lineRule="auto"/>
        <w:jc w:val="both"/>
        <w:rPr>
          <w:rFonts w:eastAsia="Times New Roman"/>
          <w:color w:val="auto"/>
          <w:lang w:eastAsia="ar-SA"/>
        </w:rPr>
      </w:pPr>
      <w:r w:rsidRPr="00FC3A0C">
        <w:rPr>
          <w:rFonts w:eastAsia="Times New Roman"/>
          <w:color w:val="auto"/>
          <w:lang w:eastAsia="ar-SA"/>
        </w:rPr>
        <w:t>innych faktach mających wpływ na prawidłową realizację przedmiotu umowy</w:t>
      </w:r>
    </w:p>
    <w:p w14:paraId="4D269F89" w14:textId="77777777" w:rsidR="00772BCE" w:rsidRPr="00FC3A0C" w:rsidRDefault="00772BCE">
      <w:pPr>
        <w:numPr>
          <w:ilvl w:val="0"/>
          <w:numId w:val="24"/>
        </w:numPr>
        <w:spacing w:line="276" w:lineRule="auto"/>
        <w:jc w:val="both"/>
        <w:rPr>
          <w:rFonts w:eastAsia="Times New Roman"/>
          <w:color w:val="auto"/>
          <w:lang w:eastAsia="ar-SA"/>
        </w:rPr>
      </w:pPr>
      <w:r w:rsidRPr="00FC3A0C">
        <w:rPr>
          <w:rFonts w:eastAsia="Times New Roman"/>
          <w:color w:val="auto"/>
          <w:lang w:eastAsia="ar-SA"/>
        </w:rPr>
        <w:t>o wszelkich utrudnieniach w realizacji niniejszej  umowy.</w:t>
      </w:r>
    </w:p>
    <w:p w14:paraId="5DC321D6" w14:textId="77777777" w:rsidR="00772BCE" w:rsidRPr="00FC3A0C" w:rsidRDefault="00772BCE" w:rsidP="009C4DB7">
      <w:pPr>
        <w:spacing w:line="276" w:lineRule="auto"/>
        <w:jc w:val="both"/>
        <w:rPr>
          <w:rFonts w:eastAsia="Times New Roman"/>
          <w:color w:val="auto"/>
          <w:lang w:eastAsia="ar-SA"/>
        </w:rPr>
      </w:pPr>
      <w:r w:rsidRPr="00FC3A0C">
        <w:rPr>
          <w:rFonts w:eastAsia="Times New Roman"/>
          <w:color w:val="auto"/>
          <w:lang w:eastAsia="ar-SA"/>
        </w:rPr>
        <w:t xml:space="preserve">Ww. informacje należy przekazywać koordynatorowi projektu – …………. osobiście, drogą mailową na adres </w:t>
      </w:r>
      <w:hyperlink r:id="rId12" w:history="1">
        <w:r w:rsidRPr="00FC3A0C">
          <w:rPr>
            <w:rFonts w:eastAsia="Times New Roman"/>
            <w:color w:val="0000FF"/>
            <w:u w:val="single"/>
            <w:lang w:eastAsia="ar-SA"/>
          </w:rPr>
          <w:t>…………….</w:t>
        </w:r>
      </w:hyperlink>
      <w:r w:rsidRPr="00FC3A0C">
        <w:rPr>
          <w:rFonts w:eastAsia="Times New Roman"/>
          <w:color w:val="auto"/>
          <w:lang w:eastAsia="ar-SA"/>
        </w:rPr>
        <w:t>, lub telefonicznie ……………………</w:t>
      </w:r>
    </w:p>
    <w:p w14:paraId="21F5EB22" w14:textId="77777777" w:rsidR="00772BCE" w:rsidRPr="00FC3A0C" w:rsidRDefault="00772BCE" w:rsidP="009C4DB7">
      <w:pPr>
        <w:spacing w:line="276" w:lineRule="auto"/>
        <w:ind w:left="720"/>
        <w:jc w:val="center"/>
        <w:rPr>
          <w:rFonts w:eastAsia="Times New Roman"/>
          <w:b/>
          <w:iCs/>
          <w:color w:val="auto"/>
          <w:lang w:eastAsia="ar-SA"/>
        </w:rPr>
      </w:pPr>
    </w:p>
    <w:p w14:paraId="3CA0D57B" w14:textId="7B64F5AF" w:rsidR="00772BCE" w:rsidRPr="00FC3A0C" w:rsidRDefault="00772BCE" w:rsidP="009C4DB7">
      <w:pPr>
        <w:spacing w:line="276" w:lineRule="auto"/>
        <w:jc w:val="center"/>
        <w:rPr>
          <w:rFonts w:eastAsia="Times New Roman"/>
          <w:b/>
          <w:iCs/>
          <w:color w:val="auto"/>
          <w:lang w:eastAsia="ar-SA"/>
        </w:rPr>
      </w:pPr>
      <w:r w:rsidRPr="00FC3A0C">
        <w:rPr>
          <w:rFonts w:eastAsia="Times New Roman"/>
          <w:b/>
          <w:iCs/>
          <w:color w:val="auto"/>
          <w:lang w:val="x-none" w:eastAsia="ar-SA"/>
        </w:rPr>
        <w:t>§4</w:t>
      </w:r>
    </w:p>
    <w:p w14:paraId="5AF2FFA8" w14:textId="77777777" w:rsidR="00772BCE" w:rsidRPr="00FC3A0C" w:rsidRDefault="00772BCE">
      <w:pPr>
        <w:numPr>
          <w:ilvl w:val="0"/>
          <w:numId w:val="25"/>
        </w:numPr>
        <w:spacing w:line="276" w:lineRule="auto"/>
        <w:ind w:left="360"/>
        <w:jc w:val="both"/>
        <w:rPr>
          <w:rFonts w:eastAsia="Times New Roman"/>
          <w:color w:val="auto"/>
        </w:rPr>
      </w:pPr>
      <w:r w:rsidRPr="00FC3A0C">
        <w:rPr>
          <w:rFonts w:eastAsia="Times New Roman"/>
          <w:color w:val="auto"/>
        </w:rPr>
        <w:t xml:space="preserve">Wykonawca zobowiązuje się do realizacji przedmiotu zamówienia zgodnie z obowiązującymi przepisami prawa krajowego oraz wytycznymi regulującymi wdrażanie Programu w zakresie przedmiotowego działania. Wykonawca jednocześnie oświadcza, że zapoznał się z w/wymienionymi wytycznymi i przyjmuje je do stosowania. </w:t>
      </w:r>
    </w:p>
    <w:p w14:paraId="3746A441" w14:textId="77777777" w:rsidR="00772BCE" w:rsidRPr="00FC3A0C" w:rsidRDefault="00772BCE">
      <w:pPr>
        <w:numPr>
          <w:ilvl w:val="0"/>
          <w:numId w:val="25"/>
        </w:numPr>
        <w:spacing w:line="276" w:lineRule="auto"/>
        <w:ind w:left="360"/>
        <w:jc w:val="both"/>
        <w:rPr>
          <w:rFonts w:eastAsia="Times New Roman"/>
          <w:color w:val="auto"/>
        </w:rPr>
      </w:pPr>
      <w:r w:rsidRPr="00FC3A0C">
        <w:rPr>
          <w:rFonts w:eastAsia="Times New Roman"/>
          <w:color w:val="auto"/>
        </w:rPr>
        <w:t>Wykonawca zobowiązuje się do przechowywania wszystkich dokumentów związanych z realizacją niniejszej umowy.</w:t>
      </w:r>
    </w:p>
    <w:p w14:paraId="2C1816D9" w14:textId="3398B6CF" w:rsidR="00772BCE" w:rsidRPr="00FC3A0C" w:rsidRDefault="00772BCE">
      <w:pPr>
        <w:numPr>
          <w:ilvl w:val="0"/>
          <w:numId w:val="25"/>
        </w:numPr>
        <w:spacing w:line="276" w:lineRule="auto"/>
        <w:ind w:left="360"/>
        <w:jc w:val="both"/>
        <w:rPr>
          <w:rFonts w:eastAsia="Times New Roman"/>
          <w:color w:val="auto"/>
        </w:rPr>
      </w:pPr>
      <w:r w:rsidRPr="00FC3A0C">
        <w:rPr>
          <w:rFonts w:eastAsia="Times New Roman"/>
          <w:color w:val="auto"/>
        </w:rPr>
        <w:t>Wykonawca zobowiązuje się do udostępnienia w okresie do dnia 31 grudnia 2028 r. wszystkich dokumentów związanych z realizacją umowy: Zamawiającemu, instytucji pośredniczącej oraz innym uprawnionym podmiotom w celu kontroli w zakresie prawidłowej realizacji projektu „CUS Babimost – Integracja i Wsparcie”.</w:t>
      </w:r>
    </w:p>
    <w:p w14:paraId="33315661" w14:textId="77777777" w:rsidR="00772BCE" w:rsidRPr="00FC3A0C" w:rsidRDefault="00772BCE" w:rsidP="009C4DB7">
      <w:pPr>
        <w:spacing w:line="276" w:lineRule="auto"/>
        <w:jc w:val="center"/>
        <w:rPr>
          <w:rFonts w:eastAsia="Times New Roman"/>
          <w:b/>
          <w:color w:val="auto"/>
          <w:lang w:eastAsia="ar-SA"/>
        </w:rPr>
      </w:pPr>
    </w:p>
    <w:p w14:paraId="06CB8F06" w14:textId="02B7C297" w:rsidR="00772BCE" w:rsidRPr="00FC3A0C" w:rsidRDefault="00772BCE" w:rsidP="009C4DB7">
      <w:pPr>
        <w:spacing w:line="276" w:lineRule="auto"/>
        <w:jc w:val="center"/>
        <w:rPr>
          <w:rFonts w:eastAsia="Times New Roman"/>
          <w:b/>
          <w:color w:val="auto"/>
          <w:lang w:eastAsia="ar-SA"/>
        </w:rPr>
      </w:pPr>
      <w:r w:rsidRPr="00FC3A0C">
        <w:rPr>
          <w:rFonts w:eastAsia="Times New Roman"/>
          <w:b/>
          <w:color w:val="auto"/>
          <w:lang w:val="x-none" w:eastAsia="ar-SA"/>
        </w:rPr>
        <w:t>§5</w:t>
      </w:r>
    </w:p>
    <w:p w14:paraId="4A3A8D1B" w14:textId="77777777" w:rsidR="00772BCE" w:rsidRPr="00FC3A0C" w:rsidRDefault="00772BCE">
      <w:pPr>
        <w:numPr>
          <w:ilvl w:val="0"/>
          <w:numId w:val="26"/>
        </w:numPr>
        <w:spacing w:line="276" w:lineRule="auto"/>
        <w:ind w:left="360"/>
        <w:jc w:val="both"/>
        <w:rPr>
          <w:rFonts w:eastAsia="Times New Roman"/>
          <w:color w:val="auto"/>
        </w:rPr>
      </w:pPr>
      <w:r w:rsidRPr="00FC3A0C">
        <w:rPr>
          <w:rFonts w:eastAsia="Times New Roman"/>
          <w:color w:val="auto"/>
        </w:rPr>
        <w:t>Cena za jedną godzinę usług wynosi brutto…. zł. (słownie: … złotych). Wartość przedmiotu umowy wynosi brutto… zł. (słownie: …. złotych).</w:t>
      </w:r>
    </w:p>
    <w:p w14:paraId="434419ED" w14:textId="74CCA98E" w:rsidR="00772BCE" w:rsidRPr="00FC3A0C" w:rsidRDefault="00772BCE">
      <w:pPr>
        <w:numPr>
          <w:ilvl w:val="0"/>
          <w:numId w:val="26"/>
        </w:numPr>
        <w:spacing w:line="276" w:lineRule="auto"/>
        <w:ind w:left="360"/>
        <w:jc w:val="both"/>
        <w:rPr>
          <w:rFonts w:eastAsia="Times New Roman"/>
          <w:color w:val="auto"/>
        </w:rPr>
      </w:pPr>
      <w:r w:rsidRPr="00FC3A0C">
        <w:rPr>
          <w:rFonts w:eastAsia="Times New Roman"/>
          <w:color w:val="auto"/>
        </w:rPr>
        <w:t xml:space="preserve">Zamawiający zapłaci proporcjonalnie do ilości zrealizowanych w ramach </w:t>
      </w:r>
      <w:r w:rsidRPr="00FC3A0C">
        <w:rPr>
          <w:rFonts w:eastAsia="Times New Roman"/>
          <w:color w:val="auto"/>
          <w:lang w:eastAsia="ar-SA"/>
        </w:rPr>
        <w:t xml:space="preserve">zajęć </w:t>
      </w:r>
      <w:r w:rsidRPr="00FC3A0C">
        <w:rPr>
          <w:rFonts w:eastAsia="Times New Roman"/>
          <w:color w:val="auto"/>
        </w:rPr>
        <w:t xml:space="preserve">godzin zegarowych. </w:t>
      </w:r>
    </w:p>
    <w:p w14:paraId="26A38020" w14:textId="77777777" w:rsidR="00772BCE" w:rsidRPr="00FC3A0C" w:rsidRDefault="00772BCE">
      <w:pPr>
        <w:numPr>
          <w:ilvl w:val="0"/>
          <w:numId w:val="26"/>
        </w:numPr>
        <w:spacing w:line="276" w:lineRule="auto"/>
        <w:ind w:left="360"/>
        <w:jc w:val="both"/>
        <w:rPr>
          <w:rFonts w:eastAsia="Times New Roman"/>
          <w:color w:val="auto"/>
        </w:rPr>
      </w:pPr>
      <w:r w:rsidRPr="00FC3A0C">
        <w:rPr>
          <w:rFonts w:eastAsia="Times New Roman"/>
          <w:color w:val="auto"/>
        </w:rPr>
        <w:t>Wynagrodzenie Wykonawcy współfinansowane jest przez Unię Europejską w ramach Europejskiego Funduszu Społecznego Plus.</w:t>
      </w:r>
    </w:p>
    <w:p w14:paraId="69771C19" w14:textId="77777777" w:rsidR="00772BCE" w:rsidRPr="00FC3A0C" w:rsidRDefault="00772BCE">
      <w:pPr>
        <w:numPr>
          <w:ilvl w:val="0"/>
          <w:numId w:val="26"/>
        </w:numPr>
        <w:spacing w:line="276" w:lineRule="auto"/>
        <w:ind w:left="360"/>
        <w:jc w:val="both"/>
        <w:rPr>
          <w:rFonts w:eastAsia="Times New Roman"/>
          <w:color w:val="auto"/>
        </w:rPr>
      </w:pPr>
      <w:r w:rsidRPr="00FC3A0C">
        <w:rPr>
          <w:rFonts w:eastAsia="Times New Roman"/>
          <w:color w:val="auto"/>
        </w:rPr>
        <w:t>Strony uznają, że przedmiot umowy został wykonany w dniu podpisania  częściowego lub końcowego protokołu zdawczo-odbiorczego w siedzibie Zamawiającego.</w:t>
      </w:r>
    </w:p>
    <w:p w14:paraId="197DC812" w14:textId="77777777" w:rsidR="00772BCE" w:rsidRPr="00FC3A0C" w:rsidRDefault="00772BCE">
      <w:pPr>
        <w:numPr>
          <w:ilvl w:val="0"/>
          <w:numId w:val="26"/>
        </w:numPr>
        <w:spacing w:line="276" w:lineRule="auto"/>
        <w:ind w:left="360"/>
        <w:jc w:val="both"/>
        <w:rPr>
          <w:rFonts w:eastAsia="Times New Roman"/>
          <w:color w:val="auto"/>
        </w:rPr>
      </w:pPr>
      <w:r w:rsidRPr="00FC3A0C">
        <w:rPr>
          <w:rFonts w:eastAsia="Times New Roman"/>
          <w:color w:val="auto"/>
        </w:rPr>
        <w:t>Zamawiający będzie regulował należności wynikające z niniejszej umowy, po przedłożeniu przez wykonawcę rachunku/faktury za dany miesiąc kalendarzowy, w terminie 14 dni od jego/jej otrzymania, w formie przelewu na rachunek  bankowy wskazany przez Wykonawcę na rachunku/fakturze.</w:t>
      </w:r>
    </w:p>
    <w:p w14:paraId="5397C594" w14:textId="5A0A9306" w:rsidR="00772BCE" w:rsidRPr="00FC3A0C" w:rsidRDefault="00772BCE">
      <w:pPr>
        <w:numPr>
          <w:ilvl w:val="0"/>
          <w:numId w:val="26"/>
        </w:numPr>
        <w:spacing w:line="276" w:lineRule="auto"/>
        <w:ind w:left="360"/>
        <w:jc w:val="both"/>
        <w:rPr>
          <w:rFonts w:eastAsia="Times New Roman"/>
          <w:color w:val="auto"/>
        </w:rPr>
      </w:pPr>
      <w:r w:rsidRPr="00FC3A0C">
        <w:rPr>
          <w:rFonts w:eastAsia="Times New Roman"/>
          <w:color w:val="auto"/>
        </w:rPr>
        <w:t>Zamawiający zastrzega sobie prawo żądania od Wykonawcy, aby forma rachunku/faktury wystawionego przez Wykonawcę odpowiadała wymaganiom instytucji współfinansujących realizację Projektu.</w:t>
      </w:r>
    </w:p>
    <w:p w14:paraId="5A84A623" w14:textId="77777777" w:rsidR="00772BCE" w:rsidRPr="00FC3A0C" w:rsidRDefault="00772BCE" w:rsidP="009C4DB7">
      <w:pPr>
        <w:spacing w:line="276" w:lineRule="auto"/>
        <w:ind w:left="360" w:hanging="360"/>
        <w:jc w:val="both"/>
        <w:rPr>
          <w:rFonts w:eastAsia="Times New Roman"/>
          <w:color w:val="auto"/>
        </w:rPr>
      </w:pPr>
    </w:p>
    <w:p w14:paraId="2DE67BFC" w14:textId="40ABDBC2" w:rsidR="00772BCE" w:rsidRPr="00FC3A0C" w:rsidRDefault="00772BCE" w:rsidP="009C4DB7">
      <w:pPr>
        <w:spacing w:line="276" w:lineRule="auto"/>
        <w:ind w:left="360" w:hanging="360"/>
        <w:jc w:val="center"/>
        <w:rPr>
          <w:rFonts w:eastAsia="Times New Roman"/>
          <w:b/>
          <w:color w:val="auto"/>
        </w:rPr>
      </w:pPr>
      <w:r w:rsidRPr="00FC3A0C">
        <w:rPr>
          <w:rFonts w:eastAsia="Times New Roman"/>
          <w:b/>
          <w:color w:val="auto"/>
        </w:rPr>
        <w:t xml:space="preserve">§6  </w:t>
      </w:r>
    </w:p>
    <w:p w14:paraId="7E2F4244" w14:textId="75A2926D" w:rsidR="00772BCE" w:rsidRPr="00FC3A0C" w:rsidRDefault="00772BCE" w:rsidP="009C4DB7">
      <w:pPr>
        <w:spacing w:line="276" w:lineRule="auto"/>
        <w:ind w:left="284" w:hanging="284"/>
        <w:jc w:val="both"/>
        <w:rPr>
          <w:rFonts w:eastAsia="Times New Roman"/>
          <w:color w:val="auto"/>
        </w:rPr>
      </w:pPr>
      <w:r w:rsidRPr="00FC3A0C">
        <w:rPr>
          <w:rFonts w:eastAsia="Times New Roman"/>
          <w:color w:val="auto"/>
        </w:rPr>
        <w:t xml:space="preserve">1. W razie niewykonania lub nienależytego wykonania umowy Zamawiający jest uprawniony do żądania od Wykonawcy zapłaty kary umownej w wysokości 10% wartości przedmiotu umowy, o której mowa w § 5   ust.1 </w:t>
      </w:r>
      <w:proofErr w:type="spellStart"/>
      <w:r w:rsidRPr="00FC3A0C">
        <w:rPr>
          <w:rFonts w:eastAsia="Times New Roman"/>
          <w:color w:val="auto"/>
        </w:rPr>
        <w:t>zd</w:t>
      </w:r>
      <w:proofErr w:type="spellEnd"/>
      <w:r w:rsidRPr="00FC3A0C">
        <w:rPr>
          <w:rFonts w:eastAsia="Times New Roman"/>
          <w:color w:val="auto"/>
        </w:rPr>
        <w:t xml:space="preserve">. 2 </w:t>
      </w:r>
      <w:r w:rsidR="0061390A">
        <w:rPr>
          <w:rFonts w:eastAsia="Times New Roman"/>
          <w:color w:val="auto"/>
        </w:rPr>
        <w:t>niniejszej Umowy.</w:t>
      </w:r>
    </w:p>
    <w:p w14:paraId="5230D3F7" w14:textId="7307FFC3" w:rsidR="00707E5E" w:rsidRPr="00FC3A0C" w:rsidRDefault="00772BCE" w:rsidP="009C4DB7">
      <w:pPr>
        <w:spacing w:line="276" w:lineRule="auto"/>
        <w:ind w:left="284" w:hanging="284"/>
        <w:jc w:val="both"/>
        <w:textAlignment w:val="baseline"/>
        <w:rPr>
          <w:rFonts w:eastAsia="Tahoma"/>
          <w:color w:val="auto"/>
          <w:kern w:val="2"/>
          <w:lang w:eastAsia="ar-SA"/>
        </w:rPr>
      </w:pPr>
      <w:r w:rsidRPr="00FC3A0C">
        <w:rPr>
          <w:rFonts w:eastAsia="Tahoma"/>
          <w:color w:val="auto"/>
          <w:kern w:val="2"/>
          <w:lang w:eastAsia="ar-SA"/>
        </w:rPr>
        <w:t xml:space="preserve">2. W przypadku przeprowadzenia </w:t>
      </w:r>
      <w:r w:rsidRPr="00FC3A0C">
        <w:rPr>
          <w:rFonts w:eastAsia="Times New Roman"/>
          <w:color w:val="auto"/>
          <w:lang w:eastAsia="ar-SA"/>
        </w:rPr>
        <w:t xml:space="preserve">zajęć </w:t>
      </w:r>
      <w:r w:rsidRPr="00FC3A0C">
        <w:rPr>
          <w:rFonts w:eastAsia="Tahoma"/>
          <w:color w:val="auto"/>
          <w:kern w:val="2"/>
          <w:lang w:eastAsia="ar-SA"/>
        </w:rPr>
        <w:t xml:space="preserve">z opóźnieniem w rozpoczęciu zajęć w danym dniu lub zakończenia przed upływem czasu przewidzianego na zajęcia w danym dniu, Zamawiający jest uprawniony do żądania od Wykonawcy zapłaty kary umownej w wysokości 0,2%  wartości przedmiotu zamówienia, o której mowa w §5 ust. 1 </w:t>
      </w:r>
      <w:proofErr w:type="spellStart"/>
      <w:r w:rsidRPr="00FC3A0C">
        <w:rPr>
          <w:rFonts w:eastAsia="Tahoma"/>
          <w:color w:val="auto"/>
          <w:kern w:val="2"/>
          <w:lang w:eastAsia="ar-SA"/>
        </w:rPr>
        <w:t>zd</w:t>
      </w:r>
      <w:proofErr w:type="spellEnd"/>
      <w:r w:rsidRPr="00FC3A0C">
        <w:rPr>
          <w:rFonts w:eastAsia="Tahoma"/>
          <w:color w:val="auto"/>
          <w:kern w:val="2"/>
          <w:lang w:eastAsia="ar-SA"/>
        </w:rPr>
        <w:t xml:space="preserve">. 2  </w:t>
      </w:r>
      <w:r w:rsidR="0061390A">
        <w:rPr>
          <w:rFonts w:eastAsia="Tahoma"/>
          <w:color w:val="auto"/>
          <w:kern w:val="2"/>
          <w:lang w:eastAsia="ar-SA"/>
        </w:rPr>
        <w:t xml:space="preserve">niniejszej Umowy </w:t>
      </w:r>
      <w:r w:rsidRPr="00FC3A0C">
        <w:rPr>
          <w:rFonts w:eastAsia="Tahoma"/>
          <w:color w:val="auto"/>
          <w:kern w:val="2"/>
          <w:lang w:eastAsia="ar-SA"/>
        </w:rPr>
        <w:t xml:space="preserve">za każdą godzinę lekcyjną, która została zrealizowana z naruszeniem opisanym wyżej. </w:t>
      </w:r>
    </w:p>
    <w:p w14:paraId="1A17C671" w14:textId="1E5FE700" w:rsidR="00772BCE" w:rsidRPr="00FC3A0C" w:rsidRDefault="00772BCE" w:rsidP="009C4DB7">
      <w:pPr>
        <w:spacing w:line="276" w:lineRule="auto"/>
        <w:ind w:left="284" w:hanging="284"/>
        <w:jc w:val="both"/>
        <w:textAlignment w:val="baseline"/>
        <w:rPr>
          <w:rFonts w:eastAsia="Tahoma"/>
          <w:color w:val="auto"/>
          <w:kern w:val="2"/>
          <w:lang w:eastAsia="ar-SA"/>
        </w:rPr>
      </w:pPr>
      <w:r w:rsidRPr="00FC3A0C">
        <w:rPr>
          <w:rFonts w:eastAsia="Tahoma"/>
          <w:color w:val="auto"/>
          <w:kern w:val="2"/>
          <w:lang w:eastAsia="ar-SA"/>
        </w:rPr>
        <w:lastRenderedPageBreak/>
        <w:t>3.</w:t>
      </w:r>
      <w:r w:rsidRPr="00FC3A0C">
        <w:rPr>
          <w:rFonts w:eastAsia="Tahoma"/>
          <w:color w:val="auto"/>
          <w:kern w:val="2"/>
          <w:lang w:eastAsia="ar-SA"/>
        </w:rPr>
        <w:tab/>
        <w:t xml:space="preserve">W przypadku nie wykonania usługi w terminie ustalonym między stronami, Zleceniobiorca zapłaci Zleceniodawcy karę umowną w wysokości 2% wartości przedmiotu umowy, o której mowa  w § </w:t>
      </w:r>
      <w:r w:rsidR="00707E5E" w:rsidRPr="00FC3A0C">
        <w:rPr>
          <w:rFonts w:eastAsia="Tahoma"/>
          <w:color w:val="auto"/>
          <w:kern w:val="2"/>
          <w:lang w:eastAsia="ar-SA"/>
        </w:rPr>
        <w:t>5</w:t>
      </w:r>
      <w:r w:rsidRPr="00FC3A0C">
        <w:rPr>
          <w:rFonts w:eastAsia="Tahoma"/>
          <w:color w:val="auto"/>
          <w:kern w:val="2"/>
          <w:lang w:eastAsia="ar-SA"/>
        </w:rPr>
        <w:t xml:space="preserve"> ust. 1 zd.2 za każdy rozpoczęty dzień zwłoki.</w:t>
      </w:r>
    </w:p>
    <w:p w14:paraId="1D24A61C" w14:textId="77777777" w:rsidR="00772BCE" w:rsidRPr="00FC3A0C" w:rsidRDefault="00772BCE" w:rsidP="009C4DB7">
      <w:pPr>
        <w:spacing w:line="276" w:lineRule="auto"/>
        <w:ind w:left="284" w:hanging="284"/>
        <w:jc w:val="both"/>
        <w:rPr>
          <w:rFonts w:eastAsia="Times New Roman"/>
          <w:color w:val="auto"/>
        </w:rPr>
      </w:pPr>
      <w:r w:rsidRPr="00FC3A0C">
        <w:rPr>
          <w:rFonts w:eastAsia="Times New Roman"/>
          <w:color w:val="auto"/>
        </w:rPr>
        <w:t xml:space="preserve">4. </w:t>
      </w:r>
      <w:r w:rsidRPr="00FC3A0C">
        <w:rPr>
          <w:rFonts w:eastAsia="Times New Roman"/>
          <w:color w:val="auto"/>
        </w:rPr>
        <w:tab/>
        <w:t xml:space="preserve">Kara umowna płatna będzie w terminie 14 dni od dnia wystąpienia z żądaniem jej zapłaty przez Zamawiającego. </w:t>
      </w:r>
    </w:p>
    <w:p w14:paraId="22053779" w14:textId="77777777" w:rsidR="00772BCE" w:rsidRPr="00FC3A0C" w:rsidRDefault="00772BCE" w:rsidP="009C4DB7">
      <w:pPr>
        <w:spacing w:line="276" w:lineRule="auto"/>
        <w:ind w:left="426" w:hanging="426"/>
        <w:jc w:val="both"/>
        <w:rPr>
          <w:rFonts w:eastAsia="Times New Roman"/>
          <w:color w:val="auto"/>
        </w:rPr>
      </w:pPr>
      <w:r w:rsidRPr="00FC3A0C">
        <w:rPr>
          <w:rFonts w:eastAsia="Times New Roman"/>
          <w:color w:val="auto"/>
        </w:rPr>
        <w:t>5. Zamawiający ma prawo potrącenia kary umownej z wynagrodzenia należnego Wykonawcy.</w:t>
      </w:r>
    </w:p>
    <w:p w14:paraId="3D2DD262" w14:textId="77777777" w:rsidR="00772BCE" w:rsidRPr="00FC3A0C" w:rsidRDefault="00772BCE" w:rsidP="009C4DB7">
      <w:pPr>
        <w:spacing w:line="276" w:lineRule="auto"/>
        <w:ind w:left="426" w:hanging="426"/>
        <w:jc w:val="both"/>
        <w:rPr>
          <w:rFonts w:eastAsia="Times New Roman"/>
          <w:color w:val="auto"/>
        </w:rPr>
      </w:pPr>
      <w:r w:rsidRPr="00FC3A0C">
        <w:rPr>
          <w:rFonts w:eastAsia="Times New Roman"/>
          <w:color w:val="auto"/>
        </w:rPr>
        <w:t>6. Zamawiający ma prawo dochodzenia odszkodowania przewyższającego wysokość zastrzeżonych kar umownych.</w:t>
      </w:r>
    </w:p>
    <w:p w14:paraId="21ECC0A3" w14:textId="77777777" w:rsidR="00772BCE" w:rsidRPr="00FC3A0C" w:rsidRDefault="00772BCE" w:rsidP="009C4DB7">
      <w:pPr>
        <w:spacing w:line="276" w:lineRule="auto"/>
        <w:ind w:left="426" w:hanging="426"/>
        <w:jc w:val="both"/>
        <w:rPr>
          <w:rFonts w:eastAsia="Times New Roman"/>
          <w:color w:val="auto"/>
        </w:rPr>
      </w:pPr>
    </w:p>
    <w:p w14:paraId="12A6E830" w14:textId="7BEA429B" w:rsidR="00772BCE" w:rsidRPr="00FC3A0C" w:rsidRDefault="00772BCE" w:rsidP="009C4DB7">
      <w:pPr>
        <w:spacing w:line="276" w:lineRule="auto"/>
        <w:ind w:left="426" w:hanging="426"/>
        <w:jc w:val="center"/>
        <w:rPr>
          <w:rFonts w:eastAsia="Times New Roman"/>
          <w:b/>
          <w:color w:val="auto"/>
        </w:rPr>
      </w:pPr>
      <w:r w:rsidRPr="00FC3A0C">
        <w:rPr>
          <w:rFonts w:eastAsia="Times New Roman"/>
          <w:b/>
          <w:color w:val="auto"/>
        </w:rPr>
        <w:t>§</w:t>
      </w:r>
      <w:r w:rsidR="00FC3A0C">
        <w:rPr>
          <w:rFonts w:eastAsia="Times New Roman"/>
          <w:b/>
          <w:color w:val="auto"/>
        </w:rPr>
        <w:t>7</w:t>
      </w:r>
    </w:p>
    <w:p w14:paraId="28262B0B" w14:textId="77777777" w:rsidR="00772BCE" w:rsidRPr="00FC3A0C" w:rsidRDefault="00772BCE">
      <w:pPr>
        <w:numPr>
          <w:ilvl w:val="1"/>
          <w:numId w:val="24"/>
        </w:numPr>
        <w:spacing w:line="276" w:lineRule="auto"/>
        <w:ind w:left="426" w:hanging="426"/>
        <w:rPr>
          <w:rFonts w:eastAsia="Times New Roman"/>
          <w:color w:val="auto"/>
        </w:rPr>
      </w:pPr>
      <w:r w:rsidRPr="00FC3A0C">
        <w:rPr>
          <w:rFonts w:eastAsia="Times New Roman"/>
          <w:color w:val="auto"/>
        </w:rPr>
        <w:t>Zamawiający ma prawo odstąpić od / wypowiedzieć ze skutkiem natychmiastowym  umowy/ę jeżeli Wykonawca:</w:t>
      </w:r>
    </w:p>
    <w:p w14:paraId="5B4E01E9" w14:textId="77777777" w:rsidR="00772BCE" w:rsidRPr="00FC3A0C" w:rsidRDefault="00772BCE">
      <w:pPr>
        <w:numPr>
          <w:ilvl w:val="0"/>
          <w:numId w:val="27"/>
        </w:numPr>
        <w:tabs>
          <w:tab w:val="left" w:pos="1134"/>
        </w:tabs>
        <w:spacing w:line="276" w:lineRule="auto"/>
        <w:ind w:left="993" w:hanging="284"/>
        <w:jc w:val="both"/>
        <w:rPr>
          <w:rFonts w:eastAsia="Times New Roman"/>
          <w:color w:val="auto"/>
        </w:rPr>
      </w:pPr>
      <w:r w:rsidRPr="00FC3A0C">
        <w:rPr>
          <w:rFonts w:eastAsia="Times New Roman"/>
          <w:color w:val="auto"/>
        </w:rPr>
        <w:t xml:space="preserve">z własnej winy nie rozpoczął </w:t>
      </w:r>
      <w:r w:rsidRPr="00FC3A0C">
        <w:rPr>
          <w:rFonts w:eastAsia="Times New Roman"/>
          <w:color w:val="auto"/>
          <w:lang w:eastAsia="ar-SA"/>
        </w:rPr>
        <w:t xml:space="preserve">zajęć </w:t>
      </w:r>
      <w:r w:rsidRPr="00FC3A0C">
        <w:rPr>
          <w:rFonts w:eastAsia="Times New Roman"/>
          <w:color w:val="auto"/>
        </w:rPr>
        <w:t>w terminie ustalonym w umowie,</w:t>
      </w:r>
    </w:p>
    <w:p w14:paraId="5AAC3B55" w14:textId="77777777" w:rsidR="00772BCE" w:rsidRPr="00FC3A0C" w:rsidRDefault="00772BCE">
      <w:pPr>
        <w:numPr>
          <w:ilvl w:val="0"/>
          <w:numId w:val="27"/>
        </w:numPr>
        <w:tabs>
          <w:tab w:val="left" w:pos="1134"/>
        </w:tabs>
        <w:spacing w:line="276" w:lineRule="auto"/>
        <w:ind w:left="993" w:hanging="284"/>
        <w:jc w:val="both"/>
        <w:rPr>
          <w:rFonts w:eastAsia="Times New Roman"/>
          <w:color w:val="auto"/>
        </w:rPr>
      </w:pPr>
      <w:r w:rsidRPr="00FC3A0C">
        <w:rPr>
          <w:rFonts w:eastAsia="Times New Roman"/>
          <w:color w:val="auto"/>
        </w:rPr>
        <w:t>z własnej winy zaniechał lub przerwał realizację umowy,</w:t>
      </w:r>
    </w:p>
    <w:p w14:paraId="1C6D171B" w14:textId="0EEFB29E" w:rsidR="00772BCE" w:rsidRPr="00FC3A0C" w:rsidRDefault="00772BCE">
      <w:pPr>
        <w:numPr>
          <w:ilvl w:val="0"/>
          <w:numId w:val="27"/>
        </w:numPr>
        <w:tabs>
          <w:tab w:val="left" w:pos="993"/>
        </w:tabs>
        <w:spacing w:line="276" w:lineRule="auto"/>
        <w:ind w:left="1134" w:hanging="425"/>
        <w:jc w:val="both"/>
        <w:rPr>
          <w:rFonts w:eastAsia="Times New Roman"/>
          <w:color w:val="auto"/>
        </w:rPr>
      </w:pPr>
      <w:r w:rsidRPr="00FC3A0C">
        <w:rPr>
          <w:rFonts w:eastAsia="Times New Roman"/>
          <w:color w:val="auto"/>
        </w:rPr>
        <w:t>pomimo pisemnych zastrzeżeń nie wykonuje przedmiotu umowy zgodnie z warunkami określonymi w umowie,</w:t>
      </w:r>
      <w:r w:rsidR="00FC3A0C">
        <w:rPr>
          <w:rFonts w:eastAsia="Times New Roman"/>
          <w:color w:val="auto"/>
        </w:rPr>
        <w:t xml:space="preserve"> zapytaniu ofertowym</w:t>
      </w:r>
      <w:r w:rsidRPr="00FC3A0C">
        <w:rPr>
          <w:rFonts w:eastAsia="Times New Roman"/>
          <w:color w:val="auto"/>
        </w:rPr>
        <w:t>, wytycznych regulujących wdrażanie i realizację Programu.</w:t>
      </w:r>
    </w:p>
    <w:p w14:paraId="201C1784" w14:textId="486CE7B7" w:rsidR="00772BCE" w:rsidRPr="00FC3A0C" w:rsidRDefault="00772BCE" w:rsidP="009C4DB7">
      <w:pPr>
        <w:tabs>
          <w:tab w:val="left" w:pos="360"/>
        </w:tabs>
        <w:spacing w:line="276" w:lineRule="auto"/>
        <w:ind w:left="426" w:hanging="426"/>
        <w:jc w:val="both"/>
        <w:rPr>
          <w:rFonts w:eastAsia="Times New Roman"/>
          <w:color w:val="auto"/>
        </w:rPr>
      </w:pPr>
      <w:r w:rsidRPr="00FC3A0C">
        <w:rPr>
          <w:rFonts w:eastAsia="Times New Roman"/>
          <w:color w:val="auto"/>
        </w:rPr>
        <w:t xml:space="preserve">2.  W przypadku odstąpienia/ wypowiedzenia przez Zamawiającego od umowy w trybie określonym w ust. 1 , Zamawiający ma prawo żądać zapłaty przez Wykonawcę kary umownej zgodnie z zapisem § </w:t>
      </w:r>
      <w:r w:rsidR="00707E5E" w:rsidRPr="00FC3A0C">
        <w:rPr>
          <w:rFonts w:eastAsia="Times New Roman"/>
          <w:color w:val="auto"/>
        </w:rPr>
        <w:t>6</w:t>
      </w:r>
      <w:r w:rsidRPr="00FC3A0C">
        <w:rPr>
          <w:rFonts w:eastAsia="Times New Roman"/>
          <w:color w:val="auto"/>
        </w:rPr>
        <w:t xml:space="preserve"> ust. 1 niniejszej Umowy. </w:t>
      </w:r>
    </w:p>
    <w:p w14:paraId="70BED8F9" w14:textId="77777777" w:rsidR="00772BCE" w:rsidRPr="00FC3A0C" w:rsidRDefault="00772BCE" w:rsidP="009C4DB7">
      <w:pPr>
        <w:spacing w:line="276" w:lineRule="auto"/>
        <w:ind w:left="426" w:hanging="426"/>
        <w:jc w:val="both"/>
        <w:rPr>
          <w:rFonts w:eastAsia="Times New Roman"/>
          <w:color w:val="auto"/>
        </w:rPr>
      </w:pPr>
      <w:r w:rsidRPr="00FC3A0C">
        <w:rPr>
          <w:rFonts w:eastAsia="Times New Roman"/>
          <w:color w:val="auto"/>
        </w:rPr>
        <w:t xml:space="preserve">3. </w:t>
      </w:r>
      <w:r w:rsidRPr="00FC3A0C">
        <w:rPr>
          <w:rFonts w:eastAsia="Times New Roman"/>
          <w:color w:val="auto"/>
        </w:rPr>
        <w:tab/>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należy się wynagrodzenie wyłącznie za już wykonany przedmiot umowy.</w:t>
      </w:r>
    </w:p>
    <w:p w14:paraId="6496C73C" w14:textId="77777777" w:rsidR="00772BCE" w:rsidRPr="00FC3A0C" w:rsidRDefault="00772BCE" w:rsidP="009C4DB7">
      <w:pPr>
        <w:spacing w:line="276" w:lineRule="auto"/>
        <w:ind w:left="426" w:hanging="426"/>
        <w:rPr>
          <w:rFonts w:eastAsia="Times New Roman"/>
          <w:color w:val="auto"/>
        </w:rPr>
      </w:pPr>
    </w:p>
    <w:p w14:paraId="07662F87" w14:textId="54FA66FC" w:rsidR="00772BCE" w:rsidRPr="00FC3A0C" w:rsidRDefault="00772BCE" w:rsidP="009C4DB7">
      <w:pPr>
        <w:spacing w:line="276" w:lineRule="auto"/>
        <w:ind w:left="426" w:hanging="426"/>
        <w:jc w:val="center"/>
        <w:rPr>
          <w:rFonts w:eastAsia="Times New Roman"/>
          <w:b/>
          <w:bCs/>
          <w:color w:val="auto"/>
        </w:rPr>
      </w:pPr>
      <w:r w:rsidRPr="00FC3A0C">
        <w:rPr>
          <w:rFonts w:eastAsia="Times New Roman"/>
          <w:b/>
          <w:bCs/>
          <w:color w:val="auto"/>
        </w:rPr>
        <w:t>§</w:t>
      </w:r>
      <w:r w:rsidR="00FC3A0C" w:rsidRPr="00FC3A0C">
        <w:rPr>
          <w:rFonts w:eastAsia="Times New Roman"/>
          <w:b/>
          <w:bCs/>
          <w:color w:val="auto"/>
        </w:rPr>
        <w:t>8</w:t>
      </w:r>
    </w:p>
    <w:p w14:paraId="763A02A4" w14:textId="5EDA8EE2" w:rsidR="00772BCE" w:rsidRPr="00FC3A0C" w:rsidRDefault="00772BCE" w:rsidP="009C4DB7">
      <w:pPr>
        <w:spacing w:line="276" w:lineRule="auto"/>
        <w:ind w:left="426" w:hanging="426"/>
        <w:jc w:val="both"/>
        <w:outlineLvl w:val="0"/>
        <w:rPr>
          <w:rFonts w:eastAsia="Times New Roman"/>
          <w:color w:val="auto"/>
        </w:rPr>
      </w:pPr>
      <w:r w:rsidRPr="00FC3A0C">
        <w:rPr>
          <w:rFonts w:eastAsia="Times New Roman"/>
          <w:color w:val="auto"/>
        </w:rPr>
        <w:t xml:space="preserve">1. </w:t>
      </w:r>
      <w:r w:rsidRPr="00FC3A0C">
        <w:rPr>
          <w:rFonts w:eastAsia="Times New Roman"/>
          <w:color w:val="auto"/>
        </w:rPr>
        <w:tab/>
        <w:t xml:space="preserve">Zamawiający przewiduje możliwość zmiany postanowień zawartej umowy </w:t>
      </w:r>
      <w:r w:rsidR="00707E5E" w:rsidRPr="00FC3A0C">
        <w:rPr>
          <w:rFonts w:eastAsia="Times New Roman"/>
          <w:color w:val="auto"/>
        </w:rPr>
        <w:t xml:space="preserve">(poza okolicznościami wskazanymi w zapytaniu ofertowym) </w:t>
      </w:r>
      <w:r w:rsidRPr="00FC3A0C">
        <w:rPr>
          <w:rFonts w:eastAsia="Times New Roman"/>
          <w:color w:val="auto"/>
        </w:rPr>
        <w:t>w stosunku do treści oferty w zakresie:</w:t>
      </w:r>
    </w:p>
    <w:p w14:paraId="2A843B0D" w14:textId="0C6FBBF5" w:rsidR="00772BCE" w:rsidRPr="00FC3A0C" w:rsidRDefault="00772BCE" w:rsidP="009C4DB7">
      <w:pPr>
        <w:spacing w:line="276" w:lineRule="auto"/>
        <w:ind w:left="426" w:hanging="426"/>
        <w:jc w:val="both"/>
        <w:rPr>
          <w:rFonts w:eastAsia="Times New Roman"/>
          <w:color w:val="auto"/>
        </w:rPr>
      </w:pPr>
      <w:r w:rsidRPr="00FC3A0C">
        <w:rPr>
          <w:rFonts w:eastAsia="Times New Roman"/>
          <w:color w:val="auto"/>
        </w:rPr>
        <w:t xml:space="preserve">a. </w:t>
      </w:r>
      <w:r w:rsidRPr="00FC3A0C">
        <w:rPr>
          <w:rFonts w:eastAsia="Times New Roman"/>
          <w:color w:val="auto"/>
        </w:rPr>
        <w:tab/>
        <w:t xml:space="preserve">zmiany terminu rozpoczęcia lub zakończenia </w:t>
      </w:r>
      <w:r w:rsidR="00707E5E" w:rsidRPr="00FC3A0C">
        <w:rPr>
          <w:rFonts w:eastAsia="Times New Roman"/>
          <w:color w:val="auto"/>
          <w:lang w:eastAsia="ar-SA"/>
        </w:rPr>
        <w:t xml:space="preserve">świadczenia usług </w:t>
      </w:r>
      <w:r w:rsidRPr="00FC3A0C">
        <w:rPr>
          <w:rFonts w:eastAsia="Times New Roman"/>
          <w:color w:val="auto"/>
        </w:rPr>
        <w:t xml:space="preserve">wywołanej w szczególności nie skompletowaniem na czas pełnej grupy </w:t>
      </w:r>
      <w:r w:rsidR="00707E5E" w:rsidRPr="00FC3A0C">
        <w:rPr>
          <w:rFonts w:eastAsia="Times New Roman"/>
          <w:color w:val="auto"/>
        </w:rPr>
        <w:t>odbiorców</w:t>
      </w:r>
      <w:r w:rsidRPr="00FC3A0C">
        <w:rPr>
          <w:rFonts w:eastAsia="Times New Roman"/>
          <w:color w:val="auto"/>
        </w:rPr>
        <w:t xml:space="preserve"> lub przyczynami niezależnymi od Wykonawcy i Zamawiającego (np. działania siły wyższej), </w:t>
      </w:r>
    </w:p>
    <w:p w14:paraId="2499BE1D" w14:textId="0524632B" w:rsidR="00772BCE" w:rsidRPr="00FC3A0C" w:rsidRDefault="00772BCE" w:rsidP="009C4DB7">
      <w:pPr>
        <w:spacing w:line="276" w:lineRule="auto"/>
        <w:ind w:left="426" w:hanging="426"/>
        <w:jc w:val="both"/>
        <w:rPr>
          <w:rFonts w:eastAsia="Times New Roman"/>
          <w:color w:val="auto"/>
        </w:rPr>
      </w:pPr>
      <w:r w:rsidRPr="00FC3A0C">
        <w:rPr>
          <w:rFonts w:eastAsia="Times New Roman"/>
          <w:color w:val="auto"/>
        </w:rPr>
        <w:t xml:space="preserve">b. </w:t>
      </w:r>
      <w:r w:rsidRPr="00FC3A0C">
        <w:rPr>
          <w:rFonts w:eastAsia="Times New Roman"/>
          <w:color w:val="auto"/>
        </w:rPr>
        <w:tab/>
        <w:t xml:space="preserve">zmiany w kadrze, gdy konieczność jej dokonania wynika z przyczyn losowych, niezależnych od Wykonawcy. Zmiana ta nie może prowadzić do obniżenia wymagań określonych w SWZ. Jeżeli Zamawiający uzna, że przyczyna jest uzasadniona Wykonawca musi przedstawić nową kandydaturę o kwalifikacjach spełniających kryteria </w:t>
      </w:r>
      <w:r w:rsidR="00707E5E" w:rsidRPr="00FC3A0C">
        <w:rPr>
          <w:rFonts w:eastAsia="Times New Roman"/>
          <w:color w:val="auto"/>
        </w:rPr>
        <w:t>-warunki udziału</w:t>
      </w:r>
      <w:r w:rsidRPr="00FC3A0C">
        <w:rPr>
          <w:rFonts w:eastAsia="Times New Roman"/>
          <w:color w:val="auto"/>
        </w:rPr>
        <w:t xml:space="preserve"> – za zgodą Zamawiającego</w:t>
      </w:r>
    </w:p>
    <w:p w14:paraId="391F17B5" w14:textId="77777777" w:rsidR="00772BCE" w:rsidRPr="00FC3A0C" w:rsidRDefault="00772BCE" w:rsidP="009C4DB7">
      <w:pPr>
        <w:spacing w:line="276" w:lineRule="auto"/>
        <w:ind w:left="426" w:hanging="426"/>
        <w:jc w:val="both"/>
        <w:rPr>
          <w:rFonts w:eastAsia="Times New Roman"/>
          <w:color w:val="auto"/>
        </w:rPr>
      </w:pPr>
      <w:r w:rsidRPr="00FC3A0C">
        <w:rPr>
          <w:rFonts w:eastAsia="Times New Roman"/>
          <w:color w:val="auto"/>
        </w:rPr>
        <w:t>d.</w:t>
      </w:r>
      <w:r w:rsidRPr="00FC3A0C">
        <w:rPr>
          <w:rFonts w:eastAsia="Times New Roman"/>
          <w:color w:val="auto"/>
        </w:rPr>
        <w:tab/>
        <w:t>zmiany harmonogramu zajęć – w uzasadnionych przypadkach - za zgodą Zamawiającego</w:t>
      </w:r>
    </w:p>
    <w:p w14:paraId="78DD44EE" w14:textId="77777777" w:rsidR="00772BCE" w:rsidRPr="00FC3A0C" w:rsidRDefault="00772BCE" w:rsidP="009C4DB7">
      <w:pPr>
        <w:spacing w:line="276" w:lineRule="auto"/>
        <w:ind w:left="426" w:hanging="426"/>
        <w:jc w:val="both"/>
        <w:rPr>
          <w:rFonts w:eastAsia="Times New Roman"/>
          <w:color w:val="auto"/>
        </w:rPr>
      </w:pPr>
      <w:r w:rsidRPr="00FC3A0C">
        <w:rPr>
          <w:rFonts w:eastAsia="Times New Roman"/>
          <w:color w:val="auto"/>
        </w:rPr>
        <w:t xml:space="preserve">e. </w:t>
      </w:r>
      <w:r w:rsidRPr="00FC3A0C">
        <w:rPr>
          <w:rFonts w:eastAsia="Times New Roman"/>
          <w:color w:val="auto"/>
        </w:rPr>
        <w:tab/>
        <w:t xml:space="preserve">zmiany liczby uczestników </w:t>
      </w:r>
      <w:r w:rsidRPr="00FC3A0C">
        <w:rPr>
          <w:rFonts w:eastAsia="Times New Roman"/>
          <w:color w:val="auto"/>
          <w:lang w:eastAsia="ar-SA"/>
        </w:rPr>
        <w:t>zajęć</w:t>
      </w:r>
    </w:p>
    <w:p w14:paraId="5BAA57EB" w14:textId="77777777" w:rsidR="00772BCE" w:rsidRPr="00FC3A0C" w:rsidRDefault="00772BCE" w:rsidP="009C4DB7">
      <w:pPr>
        <w:spacing w:line="276" w:lineRule="auto"/>
        <w:ind w:left="426" w:hanging="426"/>
        <w:jc w:val="both"/>
        <w:outlineLvl w:val="0"/>
        <w:rPr>
          <w:rFonts w:eastAsia="Times New Roman"/>
          <w:color w:val="auto"/>
        </w:rPr>
      </w:pPr>
      <w:r w:rsidRPr="00FC3A0C">
        <w:rPr>
          <w:rFonts w:eastAsia="Times New Roman"/>
          <w:color w:val="auto"/>
        </w:rPr>
        <w:t>2.</w:t>
      </w:r>
      <w:r w:rsidRPr="00FC3A0C">
        <w:rPr>
          <w:rFonts w:eastAsia="Times New Roman"/>
          <w:color w:val="auto"/>
        </w:rPr>
        <w:tab/>
        <w:t xml:space="preserve">Wszelkie zmiany treści umowy wymagają zachowania formy pisemnej w postaci aneksu do umowy, podpisanego przez obie strony pod rygorem nieważności. </w:t>
      </w:r>
    </w:p>
    <w:p w14:paraId="30FBBD25" w14:textId="77777777" w:rsidR="00772BCE" w:rsidRPr="00FC3A0C" w:rsidRDefault="00772BCE" w:rsidP="009C4DB7">
      <w:pPr>
        <w:spacing w:line="276" w:lineRule="auto"/>
        <w:ind w:left="426" w:hanging="426"/>
        <w:jc w:val="both"/>
        <w:rPr>
          <w:rFonts w:eastAsia="Times New Roman"/>
          <w:color w:val="auto"/>
        </w:rPr>
      </w:pPr>
    </w:p>
    <w:p w14:paraId="44940810" w14:textId="33C837B1" w:rsidR="00772BCE" w:rsidRPr="00FC3A0C" w:rsidRDefault="00772BCE" w:rsidP="009C4DB7">
      <w:pPr>
        <w:spacing w:line="276" w:lineRule="auto"/>
        <w:ind w:left="426" w:hanging="426"/>
        <w:jc w:val="center"/>
        <w:rPr>
          <w:rFonts w:eastAsia="Times New Roman"/>
          <w:b/>
          <w:bCs/>
          <w:color w:val="auto"/>
        </w:rPr>
      </w:pPr>
      <w:r w:rsidRPr="00FC3A0C">
        <w:rPr>
          <w:rFonts w:eastAsia="Times New Roman"/>
          <w:b/>
          <w:bCs/>
          <w:color w:val="auto"/>
        </w:rPr>
        <w:t>§</w:t>
      </w:r>
      <w:r w:rsidR="00FC3A0C" w:rsidRPr="00FC3A0C">
        <w:rPr>
          <w:rFonts w:eastAsia="Times New Roman"/>
          <w:b/>
          <w:bCs/>
          <w:color w:val="auto"/>
        </w:rPr>
        <w:t>9</w:t>
      </w:r>
    </w:p>
    <w:p w14:paraId="7E061C8F" w14:textId="77777777" w:rsidR="00772BCE" w:rsidRPr="00FC3A0C" w:rsidRDefault="00772BCE" w:rsidP="009C4DB7">
      <w:pPr>
        <w:spacing w:line="276" w:lineRule="auto"/>
        <w:ind w:left="426" w:hanging="426"/>
        <w:jc w:val="both"/>
        <w:rPr>
          <w:rFonts w:eastAsia="Times New Roman"/>
          <w:color w:val="auto"/>
        </w:rPr>
      </w:pPr>
      <w:r w:rsidRPr="00FC3A0C">
        <w:rPr>
          <w:rFonts w:eastAsia="Times New Roman"/>
          <w:color w:val="auto"/>
        </w:rPr>
        <w:t>Nadzór nad realizacją przedmiotu umowy ze strony Zamawiającego sprawuje ……………………….</w:t>
      </w:r>
    </w:p>
    <w:p w14:paraId="6BD3C253" w14:textId="77777777" w:rsidR="00772BCE" w:rsidRPr="00FC3A0C" w:rsidRDefault="00772BCE" w:rsidP="009C4DB7">
      <w:pPr>
        <w:spacing w:line="276" w:lineRule="auto"/>
        <w:outlineLvl w:val="0"/>
        <w:rPr>
          <w:rFonts w:eastAsia="Times New Roman"/>
          <w:color w:val="auto"/>
        </w:rPr>
      </w:pPr>
    </w:p>
    <w:p w14:paraId="35D2DB98" w14:textId="396B32B2" w:rsidR="00772BCE" w:rsidRPr="00FC3A0C" w:rsidRDefault="00772BCE" w:rsidP="009C4DB7">
      <w:pPr>
        <w:spacing w:line="276" w:lineRule="auto"/>
        <w:ind w:left="426" w:hanging="426"/>
        <w:jc w:val="center"/>
        <w:outlineLvl w:val="0"/>
        <w:rPr>
          <w:rFonts w:eastAsia="Times New Roman"/>
          <w:b/>
          <w:bCs/>
          <w:color w:val="auto"/>
        </w:rPr>
      </w:pPr>
      <w:r w:rsidRPr="00FC3A0C">
        <w:rPr>
          <w:rFonts w:eastAsia="Times New Roman"/>
          <w:b/>
          <w:bCs/>
          <w:color w:val="auto"/>
        </w:rPr>
        <w:t>§1</w:t>
      </w:r>
      <w:r w:rsidR="00FC3A0C" w:rsidRPr="00FC3A0C">
        <w:rPr>
          <w:rFonts w:eastAsia="Times New Roman"/>
          <w:b/>
          <w:bCs/>
          <w:color w:val="auto"/>
        </w:rPr>
        <w:t>0</w:t>
      </w:r>
    </w:p>
    <w:p w14:paraId="753F305B" w14:textId="77777777" w:rsidR="00772BCE" w:rsidRPr="00FC3A0C" w:rsidRDefault="00772BCE">
      <w:pPr>
        <w:numPr>
          <w:ilvl w:val="0"/>
          <w:numId w:val="28"/>
        </w:numPr>
        <w:spacing w:line="276" w:lineRule="auto"/>
        <w:ind w:left="426" w:hanging="426"/>
        <w:jc w:val="both"/>
        <w:rPr>
          <w:rFonts w:eastAsia="Times New Roman"/>
          <w:color w:val="auto"/>
          <w:lang w:eastAsia="ar-SA"/>
        </w:rPr>
      </w:pPr>
      <w:r w:rsidRPr="00FC3A0C">
        <w:rPr>
          <w:rFonts w:eastAsia="Times New Roman"/>
          <w:color w:val="auto"/>
          <w:lang w:eastAsia="ar-SA"/>
        </w:rPr>
        <w:t xml:space="preserve">W sprawach nieuregulowanych niniejszą umową mają zastosowanie odpowiednie przepisy Kodeksu Cywilnego. </w:t>
      </w:r>
    </w:p>
    <w:p w14:paraId="142F009B" w14:textId="77777777" w:rsidR="00772BCE" w:rsidRPr="00FC3A0C" w:rsidRDefault="00772BCE">
      <w:pPr>
        <w:numPr>
          <w:ilvl w:val="0"/>
          <w:numId w:val="28"/>
        </w:numPr>
        <w:spacing w:line="276" w:lineRule="auto"/>
        <w:ind w:left="426" w:hanging="426"/>
        <w:jc w:val="both"/>
        <w:rPr>
          <w:rFonts w:eastAsia="Times New Roman"/>
          <w:color w:val="auto"/>
          <w:lang w:eastAsia="ar-SA"/>
        </w:rPr>
      </w:pPr>
      <w:r w:rsidRPr="00FC3A0C">
        <w:rPr>
          <w:color w:val="auto"/>
          <w:lang w:eastAsia="en-US"/>
        </w:rPr>
        <w:lastRenderedPageBreak/>
        <w:t>Spory mogące wyniknąć w związku z wykonywaniem przedmiotu umowy strony poddają rozstrzygnięciu przez Sąd właściwy dla siedziby Zamawiającego.</w:t>
      </w:r>
    </w:p>
    <w:p w14:paraId="6A37035D" w14:textId="77777777" w:rsidR="00772BCE" w:rsidRPr="00FC3A0C" w:rsidRDefault="00772BCE" w:rsidP="009C4DB7">
      <w:pPr>
        <w:spacing w:line="276" w:lineRule="auto"/>
        <w:ind w:left="426" w:hanging="426"/>
        <w:jc w:val="both"/>
        <w:rPr>
          <w:rFonts w:eastAsia="Times New Roman"/>
          <w:color w:val="auto"/>
        </w:rPr>
      </w:pPr>
    </w:p>
    <w:p w14:paraId="5B88E472" w14:textId="5CECFC9D" w:rsidR="00772BCE" w:rsidRPr="00FC3A0C" w:rsidRDefault="00772BCE" w:rsidP="009C4DB7">
      <w:pPr>
        <w:spacing w:line="276" w:lineRule="auto"/>
        <w:ind w:left="426" w:hanging="426"/>
        <w:jc w:val="center"/>
        <w:rPr>
          <w:rFonts w:eastAsia="Times New Roman"/>
          <w:b/>
          <w:color w:val="auto"/>
        </w:rPr>
      </w:pPr>
      <w:r w:rsidRPr="00FC3A0C">
        <w:rPr>
          <w:rFonts w:eastAsia="Times New Roman"/>
          <w:b/>
          <w:color w:val="auto"/>
        </w:rPr>
        <w:t>§1</w:t>
      </w:r>
      <w:r w:rsidR="00FC3A0C">
        <w:rPr>
          <w:rFonts w:eastAsia="Times New Roman"/>
          <w:b/>
          <w:color w:val="auto"/>
        </w:rPr>
        <w:t>1</w:t>
      </w:r>
    </w:p>
    <w:p w14:paraId="2DB0C534" w14:textId="77777777" w:rsidR="00772BCE" w:rsidRPr="00FC3A0C" w:rsidRDefault="00772BCE" w:rsidP="009C4DB7">
      <w:pPr>
        <w:spacing w:line="276" w:lineRule="auto"/>
        <w:jc w:val="both"/>
      </w:pPr>
      <w:r w:rsidRPr="00FC3A0C">
        <w:t>Umowę niniejszą sporządzono w dwóch jednobrzmiących egzemplarzach, po jednym dla</w:t>
      </w:r>
      <w:r w:rsidRPr="00FC3A0C">
        <w:rPr>
          <w:rStyle w:val="Brak"/>
          <w:color w:val="FF0000"/>
          <w:u w:color="FF0000"/>
        </w:rPr>
        <w:t xml:space="preserve"> </w:t>
      </w:r>
      <w:r w:rsidRPr="00FC3A0C">
        <w:t>Zamawiającego i Wykonawcy.</w:t>
      </w:r>
    </w:p>
    <w:p w14:paraId="718A22EC" w14:textId="77777777" w:rsidR="00772BCE" w:rsidRPr="00FC3A0C" w:rsidRDefault="00772BCE" w:rsidP="009C4DB7">
      <w:pPr>
        <w:tabs>
          <w:tab w:val="left" w:pos="1418"/>
        </w:tabs>
        <w:spacing w:line="276" w:lineRule="auto"/>
        <w:jc w:val="center"/>
        <w:rPr>
          <w:rFonts w:eastAsia="Times New Roman"/>
          <w:b/>
          <w:color w:val="auto"/>
          <w:lang w:eastAsia="ar-SA"/>
        </w:rPr>
      </w:pPr>
    </w:p>
    <w:p w14:paraId="5B6A9911" w14:textId="77777777" w:rsidR="00772BCE" w:rsidRPr="00FC3A0C" w:rsidRDefault="00772BCE" w:rsidP="00772BCE">
      <w:pPr>
        <w:tabs>
          <w:tab w:val="left" w:pos="1418"/>
        </w:tabs>
        <w:jc w:val="center"/>
        <w:rPr>
          <w:rFonts w:eastAsia="Times New Roman"/>
          <w:b/>
          <w:color w:val="auto"/>
          <w:lang w:eastAsia="ar-SA"/>
        </w:rPr>
      </w:pPr>
    </w:p>
    <w:p w14:paraId="237EF938" w14:textId="77777777" w:rsidR="00772BCE" w:rsidRPr="00FC3A0C" w:rsidRDefault="00772BCE" w:rsidP="00772BCE">
      <w:pPr>
        <w:tabs>
          <w:tab w:val="left" w:pos="1418"/>
        </w:tabs>
        <w:jc w:val="center"/>
        <w:rPr>
          <w:rFonts w:eastAsia="Times New Roman"/>
          <w:b/>
          <w:color w:val="auto"/>
          <w:lang w:eastAsia="ar-SA"/>
        </w:rPr>
      </w:pPr>
      <w:r w:rsidRPr="00FC3A0C">
        <w:rPr>
          <w:rFonts w:eastAsia="Times New Roman"/>
          <w:b/>
          <w:color w:val="auto"/>
          <w:lang w:eastAsia="ar-SA"/>
        </w:rPr>
        <w:t>……………………………………..</w:t>
      </w:r>
      <w:r w:rsidRPr="00FC3A0C">
        <w:rPr>
          <w:rFonts w:eastAsia="Times New Roman"/>
          <w:b/>
          <w:color w:val="auto"/>
          <w:lang w:eastAsia="ar-SA"/>
        </w:rPr>
        <w:tab/>
      </w:r>
      <w:r w:rsidRPr="00FC3A0C">
        <w:rPr>
          <w:rFonts w:eastAsia="Times New Roman"/>
          <w:b/>
          <w:color w:val="auto"/>
          <w:lang w:eastAsia="ar-SA"/>
        </w:rPr>
        <w:tab/>
      </w:r>
      <w:r w:rsidRPr="00FC3A0C">
        <w:rPr>
          <w:rFonts w:eastAsia="Times New Roman"/>
          <w:b/>
          <w:color w:val="auto"/>
          <w:lang w:eastAsia="ar-SA"/>
        </w:rPr>
        <w:tab/>
      </w:r>
      <w:r w:rsidRPr="00FC3A0C">
        <w:rPr>
          <w:rFonts w:eastAsia="Times New Roman"/>
          <w:b/>
          <w:color w:val="auto"/>
          <w:lang w:eastAsia="ar-SA"/>
        </w:rPr>
        <w:tab/>
        <w:t xml:space="preserve">      ……………………………..</w:t>
      </w:r>
    </w:p>
    <w:p w14:paraId="592B9D3A" w14:textId="77777777" w:rsidR="00772BCE" w:rsidRPr="00FC3A0C" w:rsidRDefault="00772BCE" w:rsidP="00772BCE">
      <w:pPr>
        <w:tabs>
          <w:tab w:val="left" w:pos="1418"/>
        </w:tabs>
        <w:jc w:val="center"/>
        <w:rPr>
          <w:rFonts w:eastAsia="Times New Roman"/>
          <w:b/>
          <w:color w:val="auto"/>
          <w:lang w:eastAsia="ar-SA"/>
        </w:rPr>
      </w:pPr>
      <w:r w:rsidRPr="00FC3A0C">
        <w:rPr>
          <w:rFonts w:eastAsia="Times New Roman"/>
          <w:b/>
          <w:color w:val="auto"/>
          <w:lang w:eastAsia="ar-SA"/>
        </w:rPr>
        <w:t>ZAMAWIAJĄCY</w:t>
      </w:r>
      <w:r w:rsidRPr="00FC3A0C">
        <w:rPr>
          <w:rFonts w:eastAsia="Times New Roman"/>
          <w:b/>
          <w:color w:val="auto"/>
          <w:lang w:eastAsia="ar-SA"/>
        </w:rPr>
        <w:tab/>
      </w:r>
      <w:r w:rsidRPr="00FC3A0C">
        <w:rPr>
          <w:rFonts w:eastAsia="Times New Roman"/>
          <w:b/>
          <w:color w:val="auto"/>
          <w:lang w:eastAsia="ar-SA"/>
        </w:rPr>
        <w:tab/>
      </w:r>
      <w:r w:rsidRPr="00FC3A0C">
        <w:rPr>
          <w:rFonts w:eastAsia="Times New Roman"/>
          <w:b/>
          <w:color w:val="auto"/>
          <w:lang w:eastAsia="ar-SA"/>
        </w:rPr>
        <w:tab/>
      </w:r>
      <w:r w:rsidRPr="00FC3A0C">
        <w:rPr>
          <w:rFonts w:eastAsia="Times New Roman"/>
          <w:b/>
          <w:color w:val="auto"/>
          <w:lang w:eastAsia="ar-SA"/>
        </w:rPr>
        <w:tab/>
      </w:r>
      <w:r w:rsidRPr="00FC3A0C">
        <w:rPr>
          <w:rFonts w:eastAsia="Times New Roman"/>
          <w:b/>
          <w:color w:val="auto"/>
          <w:lang w:eastAsia="ar-SA"/>
        </w:rPr>
        <w:tab/>
      </w:r>
      <w:r w:rsidRPr="00FC3A0C">
        <w:rPr>
          <w:rFonts w:eastAsia="Times New Roman"/>
          <w:b/>
          <w:color w:val="auto"/>
          <w:lang w:eastAsia="ar-SA"/>
        </w:rPr>
        <w:tab/>
        <w:t xml:space="preserve">  WYKONAWCA</w:t>
      </w:r>
    </w:p>
    <w:p w14:paraId="793BA9A3" w14:textId="77777777" w:rsidR="00772BCE" w:rsidRPr="00FC3A0C" w:rsidRDefault="00772BCE" w:rsidP="00772BCE">
      <w:pPr>
        <w:tabs>
          <w:tab w:val="left" w:pos="1418"/>
        </w:tabs>
        <w:jc w:val="center"/>
        <w:rPr>
          <w:rFonts w:eastAsia="Times New Roman"/>
          <w:b/>
          <w:color w:val="auto"/>
          <w:lang w:eastAsia="ar-SA"/>
        </w:rPr>
      </w:pPr>
    </w:p>
    <w:p w14:paraId="5E4ED364" w14:textId="77777777" w:rsidR="00772BCE" w:rsidRPr="00FC3A0C" w:rsidRDefault="00772BCE" w:rsidP="00772BCE">
      <w:pPr>
        <w:spacing w:line="276" w:lineRule="auto"/>
        <w:jc w:val="both"/>
      </w:pPr>
    </w:p>
    <w:p w14:paraId="111096CC" w14:textId="2E77E69C" w:rsidR="00772BCE" w:rsidRDefault="00FA0000" w:rsidP="00772BCE">
      <w:pPr>
        <w:pStyle w:val="Standard"/>
        <w:spacing w:line="276" w:lineRule="auto"/>
        <w:rPr>
          <w:rStyle w:val="Brak"/>
          <w:rFonts w:ascii="Times New Roman" w:hAnsi="Times New Roman"/>
          <w:sz w:val="24"/>
          <w:szCs w:val="24"/>
        </w:rPr>
      </w:pPr>
      <w:r w:rsidRPr="00FA0000">
        <w:rPr>
          <w:rStyle w:val="Brak"/>
          <w:rFonts w:ascii="Times New Roman" w:hAnsi="Times New Roman"/>
          <w:sz w:val="24"/>
          <w:szCs w:val="24"/>
        </w:rPr>
        <w:t>Projekt współfinansowany z Europejskiego Funduszu Społecznego Plus w ramach: Programu Fundusze Europejskie dla Lubuskiego 2021 – 2027, w Priorytet 6. Fundusze Europejskie na wsparcie obywateli Działanie 6.13 Usługi społeczne i zdrowotne.</w:t>
      </w:r>
    </w:p>
    <w:p w14:paraId="48C4DF7E" w14:textId="77777777" w:rsidR="00FA0000" w:rsidRDefault="00FA0000" w:rsidP="00772BCE">
      <w:pPr>
        <w:pStyle w:val="Standard"/>
        <w:spacing w:line="276" w:lineRule="auto"/>
        <w:rPr>
          <w:rStyle w:val="Brak"/>
          <w:rFonts w:ascii="Times New Roman" w:hAnsi="Times New Roman"/>
          <w:sz w:val="24"/>
          <w:szCs w:val="24"/>
        </w:rPr>
      </w:pPr>
    </w:p>
    <w:p w14:paraId="07DCDC20" w14:textId="77777777" w:rsidR="00FA0000" w:rsidRPr="00FC3A0C" w:rsidRDefault="00FA0000" w:rsidP="00772BCE">
      <w:pPr>
        <w:pStyle w:val="Standard"/>
        <w:spacing w:line="276" w:lineRule="auto"/>
        <w:rPr>
          <w:rStyle w:val="Brak"/>
          <w:rFonts w:ascii="Times New Roman" w:hAnsi="Times New Roman"/>
          <w:sz w:val="24"/>
          <w:szCs w:val="24"/>
        </w:rPr>
      </w:pPr>
    </w:p>
    <w:p w14:paraId="4475C010" w14:textId="77777777" w:rsidR="00772BCE" w:rsidRPr="00FC3A0C" w:rsidRDefault="00772BCE" w:rsidP="00772BCE">
      <w:pPr>
        <w:pStyle w:val="Standard"/>
        <w:spacing w:line="276" w:lineRule="auto"/>
        <w:rPr>
          <w:rStyle w:val="Brak"/>
          <w:rFonts w:ascii="Times New Roman" w:hAnsi="Times New Roman"/>
          <w:sz w:val="24"/>
          <w:szCs w:val="24"/>
        </w:rPr>
      </w:pPr>
      <w:r w:rsidRPr="00FC3A0C">
        <w:rPr>
          <w:rStyle w:val="Brak"/>
          <w:rFonts w:ascii="Times New Roman" w:hAnsi="Times New Roman"/>
          <w:sz w:val="24"/>
          <w:szCs w:val="24"/>
        </w:rPr>
        <w:t>Załączniki do umowy:</w:t>
      </w:r>
    </w:p>
    <w:p w14:paraId="7456093D" w14:textId="77777777" w:rsidR="00772BCE" w:rsidRPr="00FC3A0C" w:rsidRDefault="00772BCE" w:rsidP="00772BCE">
      <w:pPr>
        <w:pStyle w:val="Akapitzlist"/>
        <w:widowControl w:val="0"/>
        <w:tabs>
          <w:tab w:val="left" w:pos="426"/>
        </w:tabs>
        <w:spacing w:after="0"/>
        <w:ind w:left="0"/>
        <w:rPr>
          <w:rStyle w:val="Brak"/>
          <w:rFonts w:ascii="Times New Roman" w:eastAsia="Arial" w:hAnsi="Times New Roman"/>
          <w:sz w:val="24"/>
          <w:szCs w:val="24"/>
        </w:rPr>
      </w:pPr>
    </w:p>
    <w:p w14:paraId="23AD6ACA" w14:textId="77777777" w:rsidR="00772BCE" w:rsidRPr="00FC3A0C" w:rsidRDefault="00772BCE">
      <w:pPr>
        <w:pStyle w:val="Akapitzlist"/>
        <w:numPr>
          <w:ilvl w:val="3"/>
          <w:numId w:val="19"/>
        </w:numPr>
        <w:pBdr>
          <w:top w:val="nil"/>
          <w:left w:val="nil"/>
          <w:bottom w:val="nil"/>
          <w:right w:val="nil"/>
          <w:between w:val="nil"/>
          <w:bar w:val="nil"/>
        </w:pBdr>
        <w:suppressAutoHyphens/>
        <w:spacing w:after="0" w:line="240" w:lineRule="auto"/>
        <w:contextualSpacing w:val="0"/>
        <w:rPr>
          <w:rFonts w:ascii="Times New Roman" w:hAnsi="Times New Roman"/>
          <w:sz w:val="24"/>
          <w:szCs w:val="24"/>
        </w:rPr>
      </w:pPr>
      <w:r w:rsidRPr="00FC3A0C">
        <w:rPr>
          <w:rFonts w:ascii="Times New Roman" w:hAnsi="Times New Roman"/>
          <w:sz w:val="24"/>
          <w:szCs w:val="24"/>
        </w:rPr>
        <w:t>Oferta Wykonawcy wraz z załącznikami.</w:t>
      </w:r>
    </w:p>
    <w:p w14:paraId="4EE68426" w14:textId="4BE36388" w:rsidR="00772BCE" w:rsidRPr="00FC3A0C" w:rsidRDefault="00707E5E">
      <w:pPr>
        <w:pStyle w:val="Akapitzlist"/>
        <w:numPr>
          <w:ilvl w:val="3"/>
          <w:numId w:val="19"/>
        </w:numPr>
        <w:pBdr>
          <w:top w:val="nil"/>
          <w:left w:val="nil"/>
          <w:bottom w:val="nil"/>
          <w:right w:val="nil"/>
          <w:between w:val="nil"/>
          <w:bar w:val="nil"/>
        </w:pBdr>
        <w:suppressAutoHyphens/>
        <w:spacing w:after="0" w:line="240" w:lineRule="auto"/>
        <w:contextualSpacing w:val="0"/>
        <w:rPr>
          <w:rFonts w:ascii="Times New Roman" w:hAnsi="Times New Roman"/>
          <w:sz w:val="24"/>
          <w:szCs w:val="24"/>
        </w:rPr>
      </w:pPr>
      <w:r w:rsidRPr="00FC3A0C">
        <w:rPr>
          <w:rFonts w:ascii="Times New Roman" w:hAnsi="Times New Roman"/>
          <w:sz w:val="24"/>
          <w:szCs w:val="24"/>
        </w:rPr>
        <w:t>Zapytanie ofertowe wraz z załącznikami.</w:t>
      </w:r>
    </w:p>
    <w:p w14:paraId="3A420D43" w14:textId="77777777" w:rsidR="00707E5E" w:rsidRDefault="00707E5E" w:rsidP="00707E5E">
      <w:pPr>
        <w:pBdr>
          <w:top w:val="nil"/>
          <w:left w:val="nil"/>
          <w:bottom w:val="nil"/>
          <w:right w:val="nil"/>
          <w:between w:val="nil"/>
          <w:bar w:val="nil"/>
        </w:pBdr>
        <w:suppressAutoHyphens/>
      </w:pPr>
    </w:p>
    <w:p w14:paraId="15FA7561" w14:textId="77777777" w:rsidR="00707E5E" w:rsidRDefault="00707E5E" w:rsidP="00707E5E">
      <w:pPr>
        <w:pBdr>
          <w:top w:val="nil"/>
          <w:left w:val="nil"/>
          <w:bottom w:val="nil"/>
          <w:right w:val="nil"/>
          <w:between w:val="nil"/>
          <w:bar w:val="nil"/>
        </w:pBdr>
        <w:suppressAutoHyphens/>
      </w:pPr>
    </w:p>
    <w:p w14:paraId="04547D6C" w14:textId="77777777" w:rsidR="00707E5E" w:rsidRDefault="00707E5E" w:rsidP="00707E5E">
      <w:pPr>
        <w:pBdr>
          <w:top w:val="nil"/>
          <w:left w:val="nil"/>
          <w:bottom w:val="nil"/>
          <w:right w:val="nil"/>
          <w:between w:val="nil"/>
          <w:bar w:val="nil"/>
        </w:pBdr>
        <w:suppressAutoHyphens/>
      </w:pPr>
    </w:p>
    <w:p w14:paraId="7BBE65BD" w14:textId="77777777" w:rsidR="00D56603" w:rsidRDefault="00D56603" w:rsidP="00707E5E">
      <w:pPr>
        <w:pBdr>
          <w:top w:val="nil"/>
          <w:left w:val="nil"/>
          <w:bottom w:val="nil"/>
          <w:right w:val="nil"/>
          <w:between w:val="nil"/>
          <w:bar w:val="nil"/>
        </w:pBdr>
        <w:suppressAutoHyphens/>
      </w:pPr>
    </w:p>
    <w:p w14:paraId="2C0F8DA1" w14:textId="77777777" w:rsidR="00D56603" w:rsidRDefault="00D56603" w:rsidP="00707E5E">
      <w:pPr>
        <w:pBdr>
          <w:top w:val="nil"/>
          <w:left w:val="nil"/>
          <w:bottom w:val="nil"/>
          <w:right w:val="nil"/>
          <w:between w:val="nil"/>
          <w:bar w:val="nil"/>
        </w:pBdr>
        <w:suppressAutoHyphens/>
      </w:pPr>
    </w:p>
    <w:p w14:paraId="35D14A4A" w14:textId="77777777" w:rsidR="00D56603" w:rsidRDefault="00D56603" w:rsidP="00707E5E">
      <w:pPr>
        <w:pBdr>
          <w:top w:val="nil"/>
          <w:left w:val="nil"/>
          <w:bottom w:val="nil"/>
          <w:right w:val="nil"/>
          <w:between w:val="nil"/>
          <w:bar w:val="nil"/>
        </w:pBdr>
        <w:suppressAutoHyphens/>
      </w:pPr>
    </w:p>
    <w:p w14:paraId="7BE88F72" w14:textId="77777777" w:rsidR="00D56603" w:rsidRDefault="00D56603" w:rsidP="00707E5E">
      <w:pPr>
        <w:pBdr>
          <w:top w:val="nil"/>
          <w:left w:val="nil"/>
          <w:bottom w:val="nil"/>
          <w:right w:val="nil"/>
          <w:between w:val="nil"/>
          <w:bar w:val="nil"/>
        </w:pBdr>
        <w:suppressAutoHyphens/>
      </w:pPr>
    </w:p>
    <w:p w14:paraId="155909CF" w14:textId="77777777" w:rsidR="00D56603" w:rsidRDefault="00D56603" w:rsidP="00707E5E">
      <w:pPr>
        <w:pBdr>
          <w:top w:val="nil"/>
          <w:left w:val="nil"/>
          <w:bottom w:val="nil"/>
          <w:right w:val="nil"/>
          <w:between w:val="nil"/>
          <w:bar w:val="nil"/>
        </w:pBdr>
        <w:suppressAutoHyphens/>
      </w:pPr>
    </w:p>
    <w:p w14:paraId="2CA94A3D" w14:textId="77777777" w:rsidR="00D56603" w:rsidRDefault="00D56603" w:rsidP="00707E5E">
      <w:pPr>
        <w:pBdr>
          <w:top w:val="nil"/>
          <w:left w:val="nil"/>
          <w:bottom w:val="nil"/>
          <w:right w:val="nil"/>
          <w:between w:val="nil"/>
          <w:bar w:val="nil"/>
        </w:pBdr>
        <w:suppressAutoHyphens/>
      </w:pPr>
    </w:p>
    <w:p w14:paraId="73F2C3B8" w14:textId="77777777" w:rsidR="00D56603" w:rsidRDefault="00D56603" w:rsidP="00707E5E">
      <w:pPr>
        <w:pBdr>
          <w:top w:val="nil"/>
          <w:left w:val="nil"/>
          <w:bottom w:val="nil"/>
          <w:right w:val="nil"/>
          <w:between w:val="nil"/>
          <w:bar w:val="nil"/>
        </w:pBdr>
        <w:suppressAutoHyphens/>
      </w:pPr>
    </w:p>
    <w:p w14:paraId="3CAC3D13" w14:textId="77777777" w:rsidR="00D56603" w:rsidRDefault="00D56603" w:rsidP="00707E5E">
      <w:pPr>
        <w:pBdr>
          <w:top w:val="nil"/>
          <w:left w:val="nil"/>
          <w:bottom w:val="nil"/>
          <w:right w:val="nil"/>
          <w:between w:val="nil"/>
          <w:bar w:val="nil"/>
        </w:pBdr>
        <w:suppressAutoHyphens/>
      </w:pPr>
    </w:p>
    <w:p w14:paraId="14E3EA4F" w14:textId="77777777" w:rsidR="00D56603" w:rsidRDefault="00D56603" w:rsidP="00707E5E">
      <w:pPr>
        <w:pBdr>
          <w:top w:val="nil"/>
          <w:left w:val="nil"/>
          <w:bottom w:val="nil"/>
          <w:right w:val="nil"/>
          <w:between w:val="nil"/>
          <w:bar w:val="nil"/>
        </w:pBdr>
        <w:suppressAutoHyphens/>
      </w:pPr>
    </w:p>
    <w:p w14:paraId="595C3E70" w14:textId="77777777" w:rsidR="00D56603" w:rsidRDefault="00D56603" w:rsidP="00707E5E">
      <w:pPr>
        <w:pBdr>
          <w:top w:val="nil"/>
          <w:left w:val="nil"/>
          <w:bottom w:val="nil"/>
          <w:right w:val="nil"/>
          <w:between w:val="nil"/>
          <w:bar w:val="nil"/>
        </w:pBdr>
        <w:suppressAutoHyphens/>
      </w:pPr>
    </w:p>
    <w:p w14:paraId="643705C5" w14:textId="77777777" w:rsidR="00D56603" w:rsidRDefault="00D56603" w:rsidP="00707E5E">
      <w:pPr>
        <w:pBdr>
          <w:top w:val="nil"/>
          <w:left w:val="nil"/>
          <w:bottom w:val="nil"/>
          <w:right w:val="nil"/>
          <w:between w:val="nil"/>
          <w:bar w:val="nil"/>
        </w:pBdr>
        <w:suppressAutoHyphens/>
      </w:pPr>
    </w:p>
    <w:p w14:paraId="4C7637D7" w14:textId="77777777" w:rsidR="00D56603" w:rsidRDefault="00D56603" w:rsidP="00707E5E">
      <w:pPr>
        <w:pBdr>
          <w:top w:val="nil"/>
          <w:left w:val="nil"/>
          <w:bottom w:val="nil"/>
          <w:right w:val="nil"/>
          <w:between w:val="nil"/>
          <w:bar w:val="nil"/>
        </w:pBdr>
        <w:suppressAutoHyphens/>
      </w:pPr>
    </w:p>
    <w:p w14:paraId="054B7D07" w14:textId="77777777" w:rsidR="00D56603" w:rsidRDefault="00D56603" w:rsidP="00707E5E">
      <w:pPr>
        <w:pBdr>
          <w:top w:val="nil"/>
          <w:left w:val="nil"/>
          <w:bottom w:val="nil"/>
          <w:right w:val="nil"/>
          <w:between w:val="nil"/>
          <w:bar w:val="nil"/>
        </w:pBdr>
        <w:suppressAutoHyphens/>
      </w:pPr>
    </w:p>
    <w:p w14:paraId="1F963C71" w14:textId="77777777" w:rsidR="00D56603" w:rsidRDefault="00D56603" w:rsidP="00707E5E">
      <w:pPr>
        <w:pBdr>
          <w:top w:val="nil"/>
          <w:left w:val="nil"/>
          <w:bottom w:val="nil"/>
          <w:right w:val="nil"/>
          <w:between w:val="nil"/>
          <w:bar w:val="nil"/>
        </w:pBdr>
        <w:suppressAutoHyphens/>
      </w:pPr>
    </w:p>
    <w:p w14:paraId="55CA875F" w14:textId="77777777" w:rsidR="00D56603" w:rsidRDefault="00D56603" w:rsidP="00707E5E">
      <w:pPr>
        <w:pBdr>
          <w:top w:val="nil"/>
          <w:left w:val="nil"/>
          <w:bottom w:val="nil"/>
          <w:right w:val="nil"/>
          <w:between w:val="nil"/>
          <w:bar w:val="nil"/>
        </w:pBdr>
        <w:suppressAutoHyphens/>
      </w:pPr>
    </w:p>
    <w:p w14:paraId="130F94F1" w14:textId="77777777" w:rsidR="00D56603" w:rsidRDefault="00D56603" w:rsidP="00707E5E">
      <w:pPr>
        <w:pBdr>
          <w:top w:val="nil"/>
          <w:left w:val="nil"/>
          <w:bottom w:val="nil"/>
          <w:right w:val="nil"/>
          <w:between w:val="nil"/>
          <w:bar w:val="nil"/>
        </w:pBdr>
        <w:suppressAutoHyphens/>
      </w:pPr>
    </w:p>
    <w:p w14:paraId="1DF3035B" w14:textId="77777777" w:rsidR="00D56603" w:rsidRDefault="00D56603" w:rsidP="00707E5E">
      <w:pPr>
        <w:pBdr>
          <w:top w:val="nil"/>
          <w:left w:val="nil"/>
          <w:bottom w:val="nil"/>
          <w:right w:val="nil"/>
          <w:between w:val="nil"/>
          <w:bar w:val="nil"/>
        </w:pBdr>
        <w:suppressAutoHyphens/>
      </w:pPr>
    </w:p>
    <w:p w14:paraId="08ED9641" w14:textId="77777777" w:rsidR="00D56603" w:rsidRDefault="00D56603" w:rsidP="00707E5E">
      <w:pPr>
        <w:pBdr>
          <w:top w:val="nil"/>
          <w:left w:val="nil"/>
          <w:bottom w:val="nil"/>
          <w:right w:val="nil"/>
          <w:between w:val="nil"/>
          <w:bar w:val="nil"/>
        </w:pBdr>
        <w:suppressAutoHyphens/>
      </w:pPr>
    </w:p>
    <w:p w14:paraId="18CDB37B" w14:textId="77777777" w:rsidR="00D56603" w:rsidRDefault="00D56603" w:rsidP="00707E5E">
      <w:pPr>
        <w:pBdr>
          <w:top w:val="nil"/>
          <w:left w:val="nil"/>
          <w:bottom w:val="nil"/>
          <w:right w:val="nil"/>
          <w:between w:val="nil"/>
          <w:bar w:val="nil"/>
        </w:pBdr>
        <w:suppressAutoHyphens/>
      </w:pPr>
    </w:p>
    <w:p w14:paraId="7BA8F270" w14:textId="77777777" w:rsidR="00D56603" w:rsidRDefault="00D56603" w:rsidP="00707E5E">
      <w:pPr>
        <w:pBdr>
          <w:top w:val="nil"/>
          <w:left w:val="nil"/>
          <w:bottom w:val="nil"/>
          <w:right w:val="nil"/>
          <w:between w:val="nil"/>
          <w:bar w:val="nil"/>
        </w:pBdr>
        <w:suppressAutoHyphens/>
      </w:pPr>
    </w:p>
    <w:p w14:paraId="4003B1F5" w14:textId="77777777" w:rsidR="00D56603" w:rsidRDefault="00D56603" w:rsidP="00707E5E">
      <w:pPr>
        <w:pBdr>
          <w:top w:val="nil"/>
          <w:left w:val="nil"/>
          <w:bottom w:val="nil"/>
          <w:right w:val="nil"/>
          <w:between w:val="nil"/>
          <w:bar w:val="nil"/>
        </w:pBdr>
        <w:suppressAutoHyphens/>
      </w:pPr>
    </w:p>
    <w:p w14:paraId="60F6B219" w14:textId="77777777" w:rsidR="00D56603" w:rsidRDefault="00D56603" w:rsidP="00707E5E">
      <w:pPr>
        <w:pBdr>
          <w:top w:val="nil"/>
          <w:left w:val="nil"/>
          <w:bottom w:val="nil"/>
          <w:right w:val="nil"/>
          <w:between w:val="nil"/>
          <w:bar w:val="nil"/>
        </w:pBdr>
        <w:suppressAutoHyphens/>
      </w:pPr>
    </w:p>
    <w:p w14:paraId="7C07D9AE" w14:textId="77777777" w:rsidR="00D56603" w:rsidRDefault="00D56603" w:rsidP="00707E5E">
      <w:pPr>
        <w:pBdr>
          <w:top w:val="nil"/>
          <w:left w:val="nil"/>
          <w:bottom w:val="nil"/>
          <w:right w:val="nil"/>
          <w:between w:val="nil"/>
          <w:bar w:val="nil"/>
        </w:pBdr>
        <w:suppressAutoHyphens/>
      </w:pPr>
    </w:p>
    <w:p w14:paraId="5B8464F9" w14:textId="77777777" w:rsidR="00D56603" w:rsidRDefault="00D56603" w:rsidP="00707E5E">
      <w:pPr>
        <w:pBdr>
          <w:top w:val="nil"/>
          <w:left w:val="nil"/>
          <w:bottom w:val="nil"/>
          <w:right w:val="nil"/>
          <w:between w:val="nil"/>
          <w:bar w:val="nil"/>
        </w:pBdr>
        <w:suppressAutoHyphens/>
      </w:pPr>
    </w:p>
    <w:p w14:paraId="281F6410" w14:textId="77777777" w:rsidR="00D56603" w:rsidRDefault="00D56603" w:rsidP="00707E5E">
      <w:pPr>
        <w:pBdr>
          <w:top w:val="nil"/>
          <w:left w:val="nil"/>
          <w:bottom w:val="nil"/>
          <w:right w:val="nil"/>
          <w:between w:val="nil"/>
          <w:bar w:val="nil"/>
        </w:pBdr>
        <w:suppressAutoHyphens/>
      </w:pPr>
    </w:p>
    <w:p w14:paraId="06C35B6C" w14:textId="77777777" w:rsidR="00D56603" w:rsidRDefault="00D56603" w:rsidP="00707E5E">
      <w:pPr>
        <w:pBdr>
          <w:top w:val="nil"/>
          <w:left w:val="nil"/>
          <w:bottom w:val="nil"/>
          <w:right w:val="nil"/>
          <w:between w:val="nil"/>
          <w:bar w:val="nil"/>
        </w:pBdr>
        <w:suppressAutoHyphens/>
      </w:pPr>
    </w:p>
    <w:p w14:paraId="7C688B8E" w14:textId="77777777" w:rsidR="00772BCE" w:rsidRDefault="00772BCE" w:rsidP="00772BCE"/>
    <w:p w14:paraId="51BEBA0D" w14:textId="77777777" w:rsidR="00772BCE" w:rsidRDefault="00772BCE" w:rsidP="00772BCE">
      <w:pPr>
        <w:jc w:val="center"/>
        <w:rPr>
          <w:rFonts w:ascii="Arial" w:hAnsi="Arial" w:cs="Arial"/>
          <w:b/>
          <w:color w:val="auto"/>
          <w:sz w:val="18"/>
          <w:szCs w:val="18"/>
          <w:lang w:eastAsia="en-US"/>
        </w:rPr>
      </w:pPr>
      <w:r>
        <w:rPr>
          <w:b/>
          <w:sz w:val="18"/>
          <w:szCs w:val="18"/>
          <w:lang w:eastAsia="en-US"/>
        </w:rPr>
        <w:t>UMOWA</w:t>
      </w:r>
    </w:p>
    <w:p w14:paraId="1CF45B1E" w14:textId="77777777" w:rsidR="00772BCE" w:rsidRDefault="00772BCE" w:rsidP="00772BCE">
      <w:pPr>
        <w:jc w:val="center"/>
        <w:rPr>
          <w:b/>
          <w:sz w:val="18"/>
          <w:szCs w:val="18"/>
          <w:lang w:eastAsia="en-US"/>
        </w:rPr>
      </w:pPr>
      <w:r>
        <w:rPr>
          <w:b/>
          <w:sz w:val="18"/>
          <w:szCs w:val="18"/>
          <w:lang w:eastAsia="en-US"/>
        </w:rPr>
        <w:t>POWIERZENIA PRZETWARZANIA DANYCH OSOBOWYCH</w:t>
      </w:r>
    </w:p>
    <w:p w14:paraId="655851EE" w14:textId="77777777" w:rsidR="00772BCE" w:rsidRDefault="00772BCE" w:rsidP="00772BCE">
      <w:pPr>
        <w:jc w:val="center"/>
        <w:rPr>
          <w:b/>
          <w:i/>
          <w:iCs/>
          <w:sz w:val="18"/>
          <w:szCs w:val="18"/>
          <w:lang w:eastAsia="en-US"/>
        </w:rPr>
      </w:pPr>
      <w:r>
        <w:rPr>
          <w:b/>
          <w:i/>
          <w:iCs/>
          <w:sz w:val="18"/>
          <w:szCs w:val="18"/>
          <w:lang w:eastAsia="en-US"/>
        </w:rPr>
        <w:t>- wzór -</w:t>
      </w:r>
    </w:p>
    <w:p w14:paraId="084C14F8" w14:textId="68BB5F11" w:rsidR="00772BCE" w:rsidRDefault="00772BCE" w:rsidP="00772BCE">
      <w:pPr>
        <w:rPr>
          <w:b/>
          <w:sz w:val="18"/>
          <w:szCs w:val="18"/>
          <w:lang w:eastAsia="en-US"/>
        </w:rPr>
      </w:pPr>
      <w:r>
        <w:rPr>
          <w:b/>
          <w:sz w:val="18"/>
          <w:szCs w:val="18"/>
          <w:lang w:eastAsia="en-US"/>
        </w:rPr>
        <w:br/>
      </w:r>
      <w:r>
        <w:rPr>
          <w:sz w:val="18"/>
          <w:szCs w:val="18"/>
          <w:lang w:eastAsia="en-US"/>
        </w:rPr>
        <w:t xml:space="preserve">zawarta dnia ........... w </w:t>
      </w:r>
      <w:r w:rsidR="00FA0000">
        <w:rPr>
          <w:sz w:val="18"/>
          <w:szCs w:val="18"/>
          <w:lang w:eastAsia="en-US"/>
        </w:rPr>
        <w:t>Babimoście</w:t>
      </w:r>
      <w:r>
        <w:rPr>
          <w:sz w:val="18"/>
          <w:szCs w:val="18"/>
          <w:lang w:eastAsia="en-US"/>
        </w:rPr>
        <w:t xml:space="preserve"> pomiędzy:</w:t>
      </w:r>
    </w:p>
    <w:p w14:paraId="69CD2B15" w14:textId="12B0E644" w:rsidR="00707E5E" w:rsidRDefault="00772BCE" w:rsidP="00707E5E">
      <w:pPr>
        <w:spacing w:line="276" w:lineRule="auto"/>
        <w:jc w:val="both"/>
        <w:rPr>
          <w:sz w:val="18"/>
          <w:szCs w:val="18"/>
          <w:lang w:eastAsia="en-US"/>
        </w:rPr>
      </w:pPr>
      <w:r>
        <w:rPr>
          <w:b/>
          <w:sz w:val="18"/>
          <w:szCs w:val="18"/>
          <w:lang w:eastAsia="en-US"/>
        </w:rPr>
        <w:br/>
      </w:r>
      <w:r w:rsidR="00707E5E">
        <w:rPr>
          <w:b/>
          <w:bCs/>
          <w:sz w:val="18"/>
          <w:szCs w:val="18"/>
        </w:rPr>
        <w:t>Gminą Babimost</w:t>
      </w:r>
      <w:r>
        <w:rPr>
          <w:b/>
          <w:bCs/>
          <w:sz w:val="18"/>
          <w:szCs w:val="18"/>
        </w:rPr>
        <w:t xml:space="preserve"> – </w:t>
      </w:r>
      <w:r w:rsidR="00707E5E" w:rsidRPr="00707E5E">
        <w:rPr>
          <w:b/>
          <w:bCs/>
          <w:sz w:val="18"/>
          <w:szCs w:val="18"/>
        </w:rPr>
        <w:t xml:space="preserve">Centrum Usług Społecznych w Babimoście, ul. Marszałka Józefa Piłsudskiego 2, 66-110 Babimost, które reprezentuje  Dyrektor - ………………… </w:t>
      </w:r>
      <w:r>
        <w:rPr>
          <w:sz w:val="18"/>
          <w:szCs w:val="18"/>
        </w:rPr>
        <w:t xml:space="preserve">zwaną dalej </w:t>
      </w:r>
      <w:r>
        <w:rPr>
          <w:b/>
          <w:bCs/>
          <w:sz w:val="18"/>
          <w:szCs w:val="18"/>
        </w:rPr>
        <w:t xml:space="preserve">„Zamawiającym” </w:t>
      </w:r>
      <w:r>
        <w:rPr>
          <w:sz w:val="18"/>
          <w:szCs w:val="18"/>
        </w:rPr>
        <w:t xml:space="preserve">lub </w:t>
      </w:r>
      <w:r>
        <w:rPr>
          <w:b/>
          <w:bCs/>
          <w:sz w:val="18"/>
          <w:szCs w:val="18"/>
        </w:rPr>
        <w:t>„Administratorem”</w:t>
      </w:r>
      <w:r>
        <w:rPr>
          <w:sz w:val="18"/>
          <w:szCs w:val="18"/>
        </w:rPr>
        <w:t xml:space="preserve">, </w:t>
      </w:r>
    </w:p>
    <w:p w14:paraId="7EFABF48" w14:textId="277E6E96" w:rsidR="00772BCE" w:rsidRDefault="00772BCE" w:rsidP="00772BCE">
      <w:pPr>
        <w:spacing w:line="276" w:lineRule="auto"/>
        <w:jc w:val="both"/>
        <w:rPr>
          <w:sz w:val="18"/>
          <w:szCs w:val="18"/>
        </w:rPr>
      </w:pPr>
    </w:p>
    <w:p w14:paraId="74893A9E" w14:textId="77777777" w:rsidR="00772BCE" w:rsidRDefault="00772BCE" w:rsidP="00772BCE">
      <w:pPr>
        <w:jc w:val="both"/>
        <w:rPr>
          <w:sz w:val="18"/>
          <w:szCs w:val="18"/>
          <w:lang w:eastAsia="en-US"/>
        </w:rPr>
      </w:pPr>
    </w:p>
    <w:p w14:paraId="4F9ABD34" w14:textId="77777777" w:rsidR="00772BCE" w:rsidRDefault="00772BCE" w:rsidP="00772BCE">
      <w:pPr>
        <w:jc w:val="both"/>
        <w:rPr>
          <w:sz w:val="18"/>
          <w:szCs w:val="18"/>
          <w:lang w:eastAsia="en-US"/>
        </w:rPr>
      </w:pPr>
      <w:r>
        <w:rPr>
          <w:sz w:val="18"/>
          <w:szCs w:val="18"/>
          <w:lang w:eastAsia="en-US"/>
        </w:rPr>
        <w:t>a</w:t>
      </w:r>
    </w:p>
    <w:p w14:paraId="7E594CD4" w14:textId="77777777" w:rsidR="00772BCE" w:rsidRDefault="00772BCE" w:rsidP="00772BCE">
      <w:pPr>
        <w:jc w:val="both"/>
        <w:rPr>
          <w:rFonts w:eastAsia="Times New Roman"/>
          <w:sz w:val="18"/>
          <w:szCs w:val="18"/>
          <w:lang w:eastAsia="ar-SA"/>
        </w:rPr>
      </w:pPr>
    </w:p>
    <w:p w14:paraId="42E55228" w14:textId="77777777" w:rsidR="00772BCE" w:rsidRDefault="00772BCE" w:rsidP="00772BCE">
      <w:pPr>
        <w:jc w:val="both"/>
        <w:rPr>
          <w:rFonts w:eastAsia="Times New Roman"/>
          <w:sz w:val="18"/>
          <w:szCs w:val="18"/>
          <w:lang w:eastAsia="ar-SA"/>
        </w:rPr>
      </w:pPr>
      <w:r>
        <w:rPr>
          <w:rFonts w:eastAsia="Times New Roman"/>
          <w:b/>
          <w:sz w:val="18"/>
          <w:szCs w:val="18"/>
          <w:lang w:eastAsia="ar-SA"/>
        </w:rPr>
        <w:t>……………….</w:t>
      </w:r>
      <w:r>
        <w:rPr>
          <w:rFonts w:eastAsia="Times New Roman"/>
          <w:sz w:val="18"/>
          <w:szCs w:val="18"/>
          <w:lang w:eastAsia="ar-SA"/>
        </w:rPr>
        <w:t xml:space="preserve"> z siedzibą przy ul. ……………., reprezentowanym przez …………….., zwanym dalej „Podmiotem przetwarzającym”,</w:t>
      </w:r>
    </w:p>
    <w:p w14:paraId="728DAD28" w14:textId="77777777" w:rsidR="00772BCE" w:rsidRDefault="00772BCE" w:rsidP="00772BCE">
      <w:pPr>
        <w:jc w:val="both"/>
        <w:rPr>
          <w:sz w:val="18"/>
          <w:szCs w:val="18"/>
          <w:lang w:eastAsia="en-US"/>
        </w:rPr>
      </w:pPr>
    </w:p>
    <w:p w14:paraId="4038D590" w14:textId="77777777" w:rsidR="00772BCE" w:rsidRDefault="00772BCE" w:rsidP="00772BCE">
      <w:pPr>
        <w:jc w:val="both"/>
        <w:rPr>
          <w:sz w:val="18"/>
          <w:szCs w:val="18"/>
          <w:lang w:eastAsia="en-US"/>
        </w:rPr>
      </w:pPr>
      <w:r>
        <w:rPr>
          <w:sz w:val="18"/>
          <w:szCs w:val="18"/>
          <w:lang w:eastAsia="en-US"/>
        </w:rPr>
        <w:t>w dalszej części umowy Administrator i Podmiot przetwarzający są nazywani łącznie „Stronami” lub każde oddzielnie „Stroną”</w:t>
      </w:r>
    </w:p>
    <w:p w14:paraId="5F65BCDE" w14:textId="77777777" w:rsidR="00772BCE" w:rsidRDefault="00772BCE" w:rsidP="00772BCE">
      <w:pPr>
        <w:rPr>
          <w:b/>
          <w:sz w:val="18"/>
          <w:szCs w:val="18"/>
          <w:lang w:eastAsia="en-US"/>
        </w:rPr>
      </w:pPr>
    </w:p>
    <w:p w14:paraId="5D0B7C65" w14:textId="77777777" w:rsidR="00772BCE" w:rsidRDefault="00772BCE" w:rsidP="00772BCE">
      <w:pPr>
        <w:jc w:val="center"/>
        <w:rPr>
          <w:b/>
          <w:sz w:val="18"/>
          <w:szCs w:val="18"/>
          <w:lang w:eastAsia="en-US"/>
        </w:rPr>
      </w:pPr>
      <w:r>
        <w:rPr>
          <w:b/>
          <w:sz w:val="18"/>
          <w:szCs w:val="18"/>
          <w:lang w:eastAsia="en-US"/>
        </w:rPr>
        <w:t>Preambuła</w:t>
      </w:r>
    </w:p>
    <w:p w14:paraId="1CB0102D" w14:textId="77777777" w:rsidR="00772BCE" w:rsidRDefault="00772BCE" w:rsidP="00772BCE">
      <w:pPr>
        <w:rPr>
          <w:sz w:val="18"/>
          <w:szCs w:val="18"/>
          <w:lang w:eastAsia="en-US"/>
        </w:rPr>
      </w:pPr>
    </w:p>
    <w:p w14:paraId="29694DE3" w14:textId="77777777" w:rsidR="00772BCE" w:rsidRDefault="00772BCE" w:rsidP="00772BCE">
      <w:pPr>
        <w:jc w:val="both"/>
        <w:rPr>
          <w:sz w:val="18"/>
          <w:szCs w:val="18"/>
          <w:lang w:eastAsia="en-US"/>
        </w:rPr>
      </w:pPr>
      <w:r>
        <w:rPr>
          <w:sz w:val="18"/>
          <w:szCs w:val="18"/>
          <w:lang w:eastAsia="en-US"/>
        </w:rPr>
        <w:t>Zważywszy, że:</w:t>
      </w:r>
    </w:p>
    <w:p w14:paraId="47DDD881" w14:textId="486D7D55" w:rsidR="00772BCE" w:rsidRDefault="00772BCE">
      <w:pPr>
        <w:numPr>
          <w:ilvl w:val="0"/>
          <w:numId w:val="29"/>
        </w:numPr>
        <w:snapToGrid w:val="0"/>
        <w:ind w:left="284" w:hanging="284"/>
        <w:jc w:val="both"/>
        <w:rPr>
          <w:sz w:val="18"/>
          <w:szCs w:val="18"/>
          <w:lang w:eastAsia="en-US"/>
        </w:rPr>
      </w:pPr>
      <w:r>
        <w:rPr>
          <w:sz w:val="18"/>
          <w:szCs w:val="18"/>
          <w:lang w:eastAsia="en-US"/>
        </w:rPr>
        <w:t xml:space="preserve">Strony zawarły umowę, której przedmiotem jest zapewnienie usług </w:t>
      </w:r>
      <w:r w:rsidR="00707E5E">
        <w:rPr>
          <w:sz w:val="18"/>
          <w:szCs w:val="18"/>
          <w:lang w:eastAsia="en-US"/>
        </w:rPr>
        <w:t>psychologicznych</w:t>
      </w:r>
      <w:r>
        <w:rPr>
          <w:sz w:val="18"/>
          <w:szCs w:val="18"/>
          <w:lang w:eastAsia="en-US"/>
        </w:rPr>
        <w:t>, w związku z wykonywaniem której Administrator powierzy Podmiotowi przetwarzającemu przetwarzanie danych osobowych w zakresie określonym niniejszą umową,</w:t>
      </w:r>
    </w:p>
    <w:p w14:paraId="24C79AF1" w14:textId="77777777" w:rsidR="00772BCE" w:rsidRDefault="00772BCE">
      <w:pPr>
        <w:numPr>
          <w:ilvl w:val="0"/>
          <w:numId w:val="29"/>
        </w:numPr>
        <w:snapToGrid w:val="0"/>
        <w:ind w:left="284" w:hanging="284"/>
        <w:jc w:val="both"/>
        <w:rPr>
          <w:sz w:val="18"/>
          <w:szCs w:val="18"/>
          <w:lang w:eastAsia="en-US"/>
        </w:rPr>
      </w:pPr>
      <w:r>
        <w:rPr>
          <w:sz w:val="18"/>
          <w:szCs w:val="18"/>
          <w:lang w:eastAsia="en-US"/>
        </w:rPr>
        <w:t xml:space="preserve">na podstawie art. 14lzk Ustawy z dnia 6 grudnia 2006 r. o zasadach prowadzenia polityki rozwoju (j.t. Dz.U. z 2024 r., poz. 324 z </w:t>
      </w:r>
      <w:proofErr w:type="spellStart"/>
      <w:r>
        <w:rPr>
          <w:sz w:val="18"/>
          <w:szCs w:val="18"/>
          <w:lang w:eastAsia="en-US"/>
        </w:rPr>
        <w:t>późn</w:t>
      </w:r>
      <w:proofErr w:type="spellEnd"/>
      <w:r>
        <w:rPr>
          <w:sz w:val="18"/>
          <w:szCs w:val="18"/>
          <w:lang w:eastAsia="en-US"/>
        </w:rPr>
        <w:t xml:space="preserve">. zm.), zwanej dalej „ustawą wdrożeniową”, podmioty zaangażowane w realizację planów rozwojowych </w:t>
      </w:r>
      <w:r>
        <w:rPr>
          <w:sz w:val="18"/>
          <w:szCs w:val="18"/>
          <w:lang w:eastAsia="en-US"/>
        </w:rPr>
        <w:br/>
        <w:t>są administratorami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posiadającymi umocowanie prawne do powierzania przetwarzania danych osobowych,</w:t>
      </w:r>
    </w:p>
    <w:p w14:paraId="188FCD5F" w14:textId="77777777" w:rsidR="00772BCE" w:rsidRDefault="00772BCE">
      <w:pPr>
        <w:numPr>
          <w:ilvl w:val="0"/>
          <w:numId w:val="29"/>
        </w:numPr>
        <w:snapToGrid w:val="0"/>
        <w:ind w:left="284" w:hanging="284"/>
        <w:jc w:val="both"/>
        <w:rPr>
          <w:sz w:val="18"/>
          <w:szCs w:val="18"/>
          <w:lang w:eastAsia="en-US"/>
        </w:rPr>
      </w:pPr>
      <w:r>
        <w:rPr>
          <w:sz w:val="18"/>
          <w:szCs w:val="18"/>
          <w:lang w:eastAsia="en-US"/>
        </w:rPr>
        <w:t>celem umowy powierzenia przetwarzania danych osobowych jest ustalenie warunków, na jakich Podmiot przetwarzający będzie wykonywał operacje przetwarzania danych osobowych w imieniu i na rzecz Administratora,</w:t>
      </w:r>
    </w:p>
    <w:p w14:paraId="5FC6635E" w14:textId="77777777" w:rsidR="00772BCE" w:rsidRDefault="00772BCE">
      <w:pPr>
        <w:numPr>
          <w:ilvl w:val="0"/>
          <w:numId w:val="29"/>
        </w:numPr>
        <w:snapToGrid w:val="0"/>
        <w:ind w:left="284" w:hanging="284"/>
        <w:jc w:val="both"/>
        <w:rPr>
          <w:sz w:val="18"/>
          <w:szCs w:val="18"/>
          <w:lang w:eastAsia="en-US"/>
        </w:rPr>
      </w:pPr>
      <w:r>
        <w:rPr>
          <w:sz w:val="18"/>
          <w:szCs w:val="18"/>
          <w:lang w:eastAsia="en-US"/>
        </w:rPr>
        <w:t xml:space="preserve">zawierając niniejszą umowę, Strony dążą do takiego uregulowania zasad przetwarzania danych osobowych, aby respektowały one postanowienia i obowiązki wynikające z RODO oraz Decyzji wykonawczej Komisji (UE) 2021/915 </w:t>
      </w:r>
      <w:r>
        <w:rPr>
          <w:sz w:val="18"/>
          <w:szCs w:val="18"/>
          <w:lang w:eastAsia="en-US"/>
        </w:rPr>
        <w:br/>
        <w:t>z dnia 4 czerwca 2021 r. w sprawie standardowych klauzul umownych między administratorami a podmiotami przetwarzającymi na podstawie art. 28 ust. 7 rozporządzenia Parlamentu Europejskiego i Rady (UE) 2016/679 oraz art. 29 ust. 7 rozporządzenia Parlamentu Europejskiego i Rady (UE) 2018/1725.</w:t>
      </w:r>
    </w:p>
    <w:p w14:paraId="58DEED48" w14:textId="77777777" w:rsidR="00772BCE" w:rsidRDefault="00772BCE" w:rsidP="00772BCE">
      <w:pPr>
        <w:ind w:left="284"/>
        <w:jc w:val="both"/>
        <w:rPr>
          <w:sz w:val="18"/>
          <w:szCs w:val="18"/>
          <w:lang w:eastAsia="en-US"/>
        </w:rPr>
      </w:pPr>
      <w:r>
        <w:rPr>
          <w:sz w:val="18"/>
          <w:szCs w:val="18"/>
          <w:lang w:eastAsia="en-US"/>
        </w:rPr>
        <w:t>W łączności z postanowieniami umowy głównej Strony zgodnie postanawiają zawrzeć umowę powierzenia przetwarzania danych osobowych o następującej treści.</w:t>
      </w:r>
    </w:p>
    <w:p w14:paraId="7B41BEB7" w14:textId="77777777" w:rsidR="00772BCE" w:rsidRDefault="00772BCE" w:rsidP="00772BCE">
      <w:pPr>
        <w:rPr>
          <w:b/>
          <w:sz w:val="18"/>
          <w:szCs w:val="18"/>
          <w:lang w:eastAsia="en-US"/>
        </w:rPr>
      </w:pPr>
    </w:p>
    <w:p w14:paraId="243E7156" w14:textId="77777777" w:rsidR="00772BCE" w:rsidRDefault="00772BCE" w:rsidP="00772BCE">
      <w:pPr>
        <w:jc w:val="center"/>
        <w:rPr>
          <w:b/>
          <w:sz w:val="18"/>
          <w:szCs w:val="18"/>
          <w:lang w:eastAsia="en-US"/>
        </w:rPr>
      </w:pPr>
      <w:r>
        <w:rPr>
          <w:b/>
          <w:sz w:val="18"/>
          <w:szCs w:val="18"/>
          <w:lang w:eastAsia="en-US"/>
        </w:rPr>
        <w:t>§ 1</w:t>
      </w:r>
    </w:p>
    <w:p w14:paraId="0A8EB7A7" w14:textId="77777777" w:rsidR="00772BCE" w:rsidRDefault="00772BCE" w:rsidP="00772BCE">
      <w:pPr>
        <w:jc w:val="center"/>
        <w:rPr>
          <w:b/>
          <w:sz w:val="18"/>
          <w:szCs w:val="18"/>
          <w:lang w:eastAsia="en-US"/>
        </w:rPr>
      </w:pPr>
      <w:r>
        <w:rPr>
          <w:b/>
          <w:sz w:val="18"/>
          <w:szCs w:val="18"/>
          <w:lang w:eastAsia="en-US"/>
        </w:rPr>
        <w:t>Definicje</w:t>
      </w:r>
    </w:p>
    <w:p w14:paraId="2028391E" w14:textId="77777777" w:rsidR="00772BCE" w:rsidRDefault="00772BCE" w:rsidP="00772BCE">
      <w:pPr>
        <w:jc w:val="center"/>
        <w:rPr>
          <w:b/>
          <w:sz w:val="18"/>
          <w:szCs w:val="18"/>
          <w:lang w:eastAsia="en-US"/>
        </w:rPr>
      </w:pPr>
    </w:p>
    <w:p w14:paraId="4223F742" w14:textId="77777777" w:rsidR="00772BCE" w:rsidRDefault="00772BCE" w:rsidP="00772BCE">
      <w:pPr>
        <w:jc w:val="both"/>
        <w:rPr>
          <w:sz w:val="18"/>
          <w:szCs w:val="18"/>
          <w:lang w:eastAsia="en-US"/>
        </w:rPr>
      </w:pPr>
      <w:r>
        <w:rPr>
          <w:sz w:val="18"/>
          <w:szCs w:val="18"/>
          <w:lang w:eastAsia="en-US"/>
        </w:rPr>
        <w:t>Ilekroć w niniejszej umowie mowa o:</w:t>
      </w:r>
    </w:p>
    <w:p w14:paraId="78D18420" w14:textId="77777777" w:rsidR="00772BCE" w:rsidRDefault="00772BCE">
      <w:pPr>
        <w:pStyle w:val="Akapitzlist"/>
        <w:numPr>
          <w:ilvl w:val="0"/>
          <w:numId w:val="30"/>
        </w:numPr>
        <w:snapToGrid w:val="0"/>
        <w:spacing w:after="0" w:line="220" w:lineRule="exact"/>
        <w:ind w:left="426" w:hanging="426"/>
        <w:jc w:val="both"/>
        <w:rPr>
          <w:sz w:val="18"/>
          <w:szCs w:val="18"/>
        </w:rPr>
      </w:pPr>
      <w:r>
        <w:rPr>
          <w:b/>
          <w:sz w:val="18"/>
          <w:szCs w:val="18"/>
        </w:rPr>
        <w:t>administratorze</w:t>
      </w:r>
      <w:r>
        <w:rPr>
          <w:sz w:val="18"/>
          <w:szCs w:val="18"/>
        </w:rPr>
        <w:t xml:space="preserve"> – w rozumieniu art. 4 pkt 7) RODO oznacza to osobę fizyczną lub prawną, organ publiczny, jednostkę lub inny podmiot, który samodzielnie lub wspólnie z innymi ustala cele i sposoby przetwarzania danych osobowych;</w:t>
      </w:r>
    </w:p>
    <w:p w14:paraId="18C6C812" w14:textId="77777777" w:rsidR="00772BCE" w:rsidRDefault="00772BCE">
      <w:pPr>
        <w:numPr>
          <w:ilvl w:val="0"/>
          <w:numId w:val="30"/>
        </w:numPr>
        <w:snapToGrid w:val="0"/>
        <w:ind w:left="426" w:hanging="426"/>
        <w:jc w:val="both"/>
        <w:rPr>
          <w:sz w:val="18"/>
          <w:szCs w:val="18"/>
          <w:lang w:eastAsia="en-US"/>
        </w:rPr>
      </w:pPr>
      <w:r>
        <w:rPr>
          <w:b/>
          <w:sz w:val="18"/>
          <w:szCs w:val="18"/>
          <w:lang w:eastAsia="en-US"/>
        </w:rPr>
        <w:t>danych osobowych</w:t>
      </w:r>
      <w:r>
        <w:rPr>
          <w:sz w:val="18"/>
          <w:szCs w:val="18"/>
          <w:lang w:eastAsia="en-US"/>
        </w:rPr>
        <w:t xml:space="preserve"> – w rozumieniu art. 4 pkt 1) RODO oznacza to wszelkie informacje o zidentyfikowanej </w:t>
      </w:r>
      <w:r>
        <w:rPr>
          <w:sz w:val="18"/>
          <w:szCs w:val="18"/>
          <w:lang w:eastAsia="en-US"/>
        </w:rPr>
        <w:br/>
        <w:t>lub możliwej do zidentyfikowania osobie fizycznej (osobie, której dane dotyczą);</w:t>
      </w:r>
    </w:p>
    <w:p w14:paraId="1CF62B8A" w14:textId="77777777" w:rsidR="00772BCE" w:rsidRDefault="00772BCE">
      <w:pPr>
        <w:numPr>
          <w:ilvl w:val="0"/>
          <w:numId w:val="30"/>
        </w:numPr>
        <w:snapToGrid w:val="0"/>
        <w:ind w:left="426" w:hanging="426"/>
        <w:jc w:val="both"/>
        <w:rPr>
          <w:sz w:val="18"/>
          <w:szCs w:val="18"/>
          <w:lang w:eastAsia="en-US"/>
        </w:rPr>
      </w:pPr>
      <w:r>
        <w:rPr>
          <w:b/>
          <w:sz w:val="18"/>
          <w:szCs w:val="18"/>
          <w:lang w:eastAsia="en-US"/>
        </w:rPr>
        <w:t>naruszeniu ochrony danych osobowych</w:t>
      </w:r>
      <w:r>
        <w:rPr>
          <w:sz w:val="18"/>
          <w:szCs w:val="18"/>
          <w:lang w:eastAsia="en-US"/>
        </w:rPr>
        <w:t xml:space="preserve"> – w rozumieniu art. 4 pkt 12) RODO oznacza to naruszenie bezpieczeństwa prowadzące do przypadkowego lub niezgodnego z prawem zniszczenia, utracenia, zmodyfikowania, nieuprawnionego ujawnienia lub nieuprawnionego dostępu do danych osobowych przesyłanych, przechowywanych lub w inny sposób przetwarzanych;</w:t>
      </w:r>
    </w:p>
    <w:p w14:paraId="2AF10E2C" w14:textId="77777777" w:rsidR="00772BCE" w:rsidRDefault="00772BCE">
      <w:pPr>
        <w:numPr>
          <w:ilvl w:val="0"/>
          <w:numId w:val="30"/>
        </w:numPr>
        <w:snapToGrid w:val="0"/>
        <w:ind w:left="426" w:hanging="426"/>
        <w:jc w:val="both"/>
        <w:rPr>
          <w:sz w:val="18"/>
          <w:szCs w:val="18"/>
          <w:lang w:eastAsia="en-US"/>
        </w:rPr>
      </w:pPr>
      <w:r>
        <w:rPr>
          <w:b/>
          <w:sz w:val="18"/>
          <w:szCs w:val="18"/>
          <w:lang w:eastAsia="en-US"/>
        </w:rPr>
        <w:t>podmiocie przetwarzającym</w:t>
      </w:r>
      <w:r>
        <w:rPr>
          <w:sz w:val="18"/>
          <w:szCs w:val="18"/>
          <w:lang w:eastAsia="en-US"/>
        </w:rPr>
        <w:t xml:space="preserve"> – w rozumieniu art. 4 pkt 8) RODO oznacza to osobę fizyczną lub prawną, organ publiczny, jednostkę lub inny podmiot, który przetwarza dane osobowe w imieniu administratora</w:t>
      </w:r>
    </w:p>
    <w:p w14:paraId="7CB97AEF" w14:textId="77777777" w:rsidR="00772BCE" w:rsidRDefault="00772BCE">
      <w:pPr>
        <w:numPr>
          <w:ilvl w:val="0"/>
          <w:numId w:val="30"/>
        </w:numPr>
        <w:snapToGrid w:val="0"/>
        <w:ind w:left="426" w:hanging="426"/>
        <w:jc w:val="both"/>
        <w:rPr>
          <w:sz w:val="18"/>
          <w:szCs w:val="18"/>
          <w:lang w:eastAsia="en-US"/>
        </w:rPr>
      </w:pPr>
      <w:r>
        <w:rPr>
          <w:b/>
          <w:sz w:val="18"/>
          <w:szCs w:val="18"/>
          <w:lang w:eastAsia="en-US"/>
        </w:rPr>
        <w:t>przetwarzaniu</w:t>
      </w:r>
      <w:r>
        <w:rPr>
          <w:sz w:val="18"/>
          <w:szCs w:val="18"/>
          <w:lang w:eastAsia="en-US"/>
        </w:rPr>
        <w:t xml:space="preserve"> – w rozumieniu art. 4 pkt 2) RODO oznacza to operację lub zestaw operacji wykonywanych </w:t>
      </w:r>
      <w:r>
        <w:rPr>
          <w:sz w:val="18"/>
          <w:szCs w:val="18"/>
          <w:lang w:eastAsia="en-US"/>
        </w:rPr>
        <w:br/>
        <w:t xml:space="preserve">na danych osobowych lub zestawach danych osobowych w sposób zautomatyzowany lub niezautomatyzowany, </w:t>
      </w:r>
      <w:r>
        <w:rPr>
          <w:sz w:val="18"/>
          <w:szCs w:val="18"/>
          <w:lang w:eastAsia="en-US"/>
        </w:rPr>
        <w:br/>
        <w:t>w tym takie jak: zbieranie, utrwalanie, pobieranie, organizowanie, porządkowanie, przechowywanie, adaptowanie lub modyfikowanie, przeglądanie, wykorzystywanie, ujawnianie poprzez przesyłanie, ograniczanie, rozpowszechnianie, dopasowywanie lub łączenie, usuwanie lub niszczenie;</w:t>
      </w:r>
    </w:p>
    <w:p w14:paraId="72AE1191" w14:textId="345A1F4B" w:rsidR="00772BCE" w:rsidRPr="00A1491E" w:rsidRDefault="00772BCE">
      <w:pPr>
        <w:numPr>
          <w:ilvl w:val="0"/>
          <w:numId w:val="30"/>
        </w:numPr>
        <w:snapToGrid w:val="0"/>
        <w:ind w:left="426" w:hanging="426"/>
        <w:jc w:val="both"/>
        <w:rPr>
          <w:sz w:val="18"/>
          <w:szCs w:val="18"/>
          <w:lang w:eastAsia="en-US"/>
        </w:rPr>
      </w:pPr>
      <w:r w:rsidRPr="00A1491E">
        <w:rPr>
          <w:b/>
          <w:sz w:val="18"/>
          <w:szCs w:val="18"/>
          <w:lang w:eastAsia="en-US"/>
        </w:rPr>
        <w:t xml:space="preserve">projekcie </w:t>
      </w:r>
      <w:r w:rsidRPr="00A1491E">
        <w:rPr>
          <w:sz w:val="18"/>
          <w:szCs w:val="18"/>
          <w:lang w:eastAsia="en-US"/>
        </w:rPr>
        <w:t xml:space="preserve">– oznacza to </w:t>
      </w:r>
      <w:bookmarkStart w:id="15" w:name="_Hlk190291868"/>
      <w:r w:rsidRPr="00A1491E">
        <w:rPr>
          <w:sz w:val="18"/>
          <w:szCs w:val="18"/>
          <w:lang w:eastAsia="en-US"/>
        </w:rPr>
        <w:t>przedsięwzięcie pt. „</w:t>
      </w:r>
      <w:r w:rsidR="00707E5E">
        <w:rPr>
          <w:sz w:val="18"/>
          <w:szCs w:val="18"/>
          <w:lang w:eastAsia="en-US"/>
        </w:rPr>
        <w:t>C</w:t>
      </w:r>
      <w:r w:rsidR="00707E5E" w:rsidRPr="00707E5E">
        <w:rPr>
          <w:sz w:val="18"/>
          <w:szCs w:val="18"/>
          <w:lang w:eastAsia="en-US"/>
        </w:rPr>
        <w:t>US Babimost – Integracja i Wsparcie”</w:t>
      </w:r>
      <w:r w:rsidRPr="00A1491E">
        <w:rPr>
          <w:sz w:val="18"/>
          <w:szCs w:val="18"/>
          <w:lang w:eastAsia="en-US"/>
        </w:rPr>
        <w:t xml:space="preserve"> o numerze </w:t>
      </w:r>
      <w:r w:rsidR="00707E5E" w:rsidRPr="00707E5E">
        <w:rPr>
          <w:sz w:val="18"/>
          <w:szCs w:val="18"/>
          <w:lang w:eastAsia="en-US"/>
        </w:rPr>
        <w:t>FELB.06.13-IZ.00-0007/25</w:t>
      </w:r>
      <w:r w:rsidR="00707E5E">
        <w:rPr>
          <w:sz w:val="18"/>
          <w:szCs w:val="18"/>
          <w:lang w:eastAsia="en-US"/>
        </w:rPr>
        <w:t xml:space="preserve"> </w:t>
      </w:r>
      <w:r w:rsidRPr="00A1491E">
        <w:rPr>
          <w:sz w:val="18"/>
          <w:szCs w:val="18"/>
          <w:lang w:eastAsia="en-US"/>
        </w:rPr>
        <w:t>współfinansowanego ze środków Europejskiego Funduszu Społecznego Plus w ramach Programu Fundusze Europejskie dla Lubuskiego 2021 – 2027;</w:t>
      </w:r>
      <w:bookmarkEnd w:id="15"/>
    </w:p>
    <w:p w14:paraId="1AE4D380" w14:textId="77777777" w:rsidR="00772BCE" w:rsidRDefault="00772BCE">
      <w:pPr>
        <w:numPr>
          <w:ilvl w:val="0"/>
          <w:numId w:val="30"/>
        </w:numPr>
        <w:snapToGrid w:val="0"/>
        <w:ind w:left="426" w:hanging="426"/>
        <w:jc w:val="both"/>
        <w:rPr>
          <w:sz w:val="18"/>
          <w:szCs w:val="18"/>
          <w:lang w:eastAsia="en-US"/>
        </w:rPr>
      </w:pPr>
      <w:r>
        <w:rPr>
          <w:b/>
          <w:sz w:val="18"/>
          <w:szCs w:val="18"/>
          <w:lang w:eastAsia="en-US"/>
        </w:rPr>
        <w:t>RODO albo rozporządzeniu ogólnym 2016/679</w:t>
      </w:r>
      <w:r>
        <w:rPr>
          <w:sz w:val="18"/>
          <w:szCs w:val="18"/>
          <w:lang w:eastAsia="en-US"/>
        </w:rPr>
        <w:t xml:space="preserve"> –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579297A9" w14:textId="77777777" w:rsidR="00772BCE" w:rsidRDefault="00772BCE">
      <w:pPr>
        <w:numPr>
          <w:ilvl w:val="0"/>
          <w:numId w:val="30"/>
        </w:numPr>
        <w:snapToGrid w:val="0"/>
        <w:ind w:left="426" w:hanging="426"/>
        <w:jc w:val="both"/>
        <w:rPr>
          <w:sz w:val="18"/>
          <w:szCs w:val="18"/>
          <w:lang w:eastAsia="en-US"/>
        </w:rPr>
      </w:pPr>
      <w:r>
        <w:rPr>
          <w:b/>
          <w:sz w:val="18"/>
          <w:szCs w:val="18"/>
          <w:lang w:eastAsia="en-US"/>
        </w:rPr>
        <w:t>środkach technicznych i organizacyjnych</w:t>
      </w:r>
      <w:r>
        <w:rPr>
          <w:sz w:val="18"/>
          <w:szCs w:val="18"/>
          <w:lang w:eastAsia="en-US"/>
        </w:rPr>
        <w:t xml:space="preserve"> – w rozumieniu art. 32 RODO oznacza to środki ochrony fizycznej, zabezpieczenia informatyczne, kryptograficzne oraz stosowane w tym zakresie rozwiązania organizacyjno-prawne, których celem jest ochrona danych osobowych przed przypadkowym albo nieuprawnionym zniszczeniem oraz przypadkową utratą, zmianą, nieupoważnionym ujawnieniem lub dostępem oraz każdym innym naruszeniem bezpieczeństwa;</w:t>
      </w:r>
    </w:p>
    <w:p w14:paraId="2DD11725" w14:textId="77777777" w:rsidR="00772BCE" w:rsidRDefault="00772BCE">
      <w:pPr>
        <w:numPr>
          <w:ilvl w:val="0"/>
          <w:numId w:val="30"/>
        </w:numPr>
        <w:snapToGrid w:val="0"/>
        <w:ind w:left="426" w:hanging="426"/>
        <w:jc w:val="both"/>
        <w:rPr>
          <w:sz w:val="18"/>
          <w:szCs w:val="18"/>
          <w:lang w:eastAsia="en-US"/>
        </w:rPr>
      </w:pPr>
      <w:r>
        <w:rPr>
          <w:b/>
          <w:sz w:val="18"/>
          <w:szCs w:val="18"/>
          <w:lang w:eastAsia="en-US"/>
        </w:rPr>
        <w:t>umowie</w:t>
      </w:r>
      <w:r>
        <w:rPr>
          <w:sz w:val="18"/>
          <w:szCs w:val="18"/>
          <w:lang w:eastAsia="en-US"/>
        </w:rPr>
        <w:t xml:space="preserve"> – oznacza to niniejszą umowę powierzenia przetwarzania danych osobowych;</w:t>
      </w:r>
    </w:p>
    <w:p w14:paraId="4971BDBC" w14:textId="25B64EB8" w:rsidR="00772BCE" w:rsidRDefault="00772BCE">
      <w:pPr>
        <w:numPr>
          <w:ilvl w:val="0"/>
          <w:numId w:val="30"/>
        </w:numPr>
        <w:snapToGrid w:val="0"/>
        <w:ind w:left="426" w:hanging="426"/>
        <w:jc w:val="both"/>
        <w:rPr>
          <w:sz w:val="18"/>
          <w:szCs w:val="18"/>
          <w:lang w:eastAsia="en-US"/>
        </w:rPr>
      </w:pPr>
      <w:r>
        <w:rPr>
          <w:b/>
          <w:sz w:val="18"/>
          <w:szCs w:val="18"/>
          <w:lang w:eastAsia="en-US"/>
        </w:rPr>
        <w:t xml:space="preserve">umowie głównej lub umowie podstawowej </w:t>
      </w:r>
      <w:r>
        <w:rPr>
          <w:sz w:val="18"/>
          <w:szCs w:val="18"/>
          <w:lang w:eastAsia="en-US"/>
        </w:rPr>
        <w:t xml:space="preserve">– oznacza to umowę, o której mowa w preambule, której przedmiotem, są usługi </w:t>
      </w:r>
      <w:r w:rsidR="00707E5E">
        <w:rPr>
          <w:sz w:val="18"/>
          <w:szCs w:val="18"/>
          <w:lang w:eastAsia="en-US"/>
        </w:rPr>
        <w:t xml:space="preserve">wsparcia psychologicznego </w:t>
      </w:r>
    </w:p>
    <w:p w14:paraId="2B88A03A" w14:textId="77777777" w:rsidR="00772BCE" w:rsidRDefault="00772BCE">
      <w:pPr>
        <w:numPr>
          <w:ilvl w:val="0"/>
          <w:numId w:val="30"/>
        </w:numPr>
        <w:snapToGrid w:val="0"/>
        <w:ind w:left="426" w:hanging="426"/>
        <w:jc w:val="both"/>
        <w:rPr>
          <w:sz w:val="18"/>
          <w:szCs w:val="18"/>
          <w:lang w:eastAsia="en-US"/>
        </w:rPr>
      </w:pPr>
      <w:r>
        <w:rPr>
          <w:b/>
          <w:sz w:val="18"/>
          <w:szCs w:val="18"/>
          <w:lang w:eastAsia="en-US"/>
        </w:rPr>
        <w:lastRenderedPageBreak/>
        <w:t>ustawie</w:t>
      </w:r>
      <w:r>
        <w:rPr>
          <w:sz w:val="18"/>
          <w:szCs w:val="18"/>
          <w:lang w:eastAsia="en-US"/>
        </w:rPr>
        <w:t xml:space="preserve"> – oznacza to Ustawę z dnia 10 maja 2018 r. o ochronie danych osobowych;</w:t>
      </w:r>
    </w:p>
    <w:p w14:paraId="33779D20" w14:textId="77777777" w:rsidR="00772BCE" w:rsidRDefault="00772BCE">
      <w:pPr>
        <w:numPr>
          <w:ilvl w:val="0"/>
          <w:numId w:val="30"/>
        </w:numPr>
        <w:snapToGrid w:val="0"/>
        <w:ind w:left="426" w:hanging="426"/>
        <w:jc w:val="both"/>
        <w:rPr>
          <w:sz w:val="18"/>
          <w:szCs w:val="18"/>
          <w:lang w:eastAsia="en-US"/>
        </w:rPr>
      </w:pPr>
      <w:r>
        <w:rPr>
          <w:b/>
          <w:sz w:val="18"/>
          <w:szCs w:val="18"/>
          <w:lang w:eastAsia="en-US"/>
        </w:rPr>
        <w:t xml:space="preserve">ustawie wdrożeniowej </w:t>
      </w:r>
      <w:r>
        <w:rPr>
          <w:sz w:val="18"/>
          <w:szCs w:val="18"/>
          <w:lang w:eastAsia="en-US"/>
        </w:rPr>
        <w:t>– oznacza to Ustawę z dnia 6 grudnia 2006 r. o zasadach prowadzenia polityki rozwoju;</w:t>
      </w:r>
    </w:p>
    <w:p w14:paraId="0ED3961E" w14:textId="77777777" w:rsidR="00772BCE" w:rsidRDefault="00772BCE">
      <w:pPr>
        <w:numPr>
          <w:ilvl w:val="0"/>
          <w:numId w:val="30"/>
        </w:numPr>
        <w:snapToGrid w:val="0"/>
        <w:ind w:left="426" w:hanging="426"/>
        <w:jc w:val="both"/>
        <w:rPr>
          <w:sz w:val="18"/>
          <w:szCs w:val="18"/>
          <w:lang w:eastAsia="en-US"/>
        </w:rPr>
      </w:pPr>
      <w:r>
        <w:rPr>
          <w:b/>
          <w:sz w:val="18"/>
          <w:szCs w:val="18"/>
          <w:lang w:eastAsia="en-US"/>
        </w:rPr>
        <w:t xml:space="preserve">zbiorze danych osobowych </w:t>
      </w:r>
      <w:r>
        <w:rPr>
          <w:sz w:val="18"/>
          <w:szCs w:val="18"/>
          <w:lang w:eastAsia="en-US"/>
        </w:rPr>
        <w:t>– w rozumieniu art. 4 pkt 6) RODO oznacza to uporządkowany zestaw danych osobowych dostępnych według określonych kryteriów, niezależnie od tego, czy zestaw ten jest scentralizowany, zdecentralizowany czy rozproszony funkcjonalnie lub geograficznie.</w:t>
      </w:r>
    </w:p>
    <w:p w14:paraId="6632A6EE" w14:textId="77777777" w:rsidR="00772BCE" w:rsidRDefault="00772BCE" w:rsidP="00772BCE">
      <w:pPr>
        <w:rPr>
          <w:b/>
          <w:sz w:val="18"/>
          <w:szCs w:val="18"/>
          <w:lang w:eastAsia="en-US"/>
        </w:rPr>
      </w:pPr>
    </w:p>
    <w:p w14:paraId="403AF4D8" w14:textId="77777777" w:rsidR="00772BCE" w:rsidRDefault="00772BCE" w:rsidP="00772BCE">
      <w:pPr>
        <w:jc w:val="center"/>
        <w:rPr>
          <w:b/>
          <w:sz w:val="18"/>
          <w:szCs w:val="18"/>
          <w:lang w:eastAsia="en-US"/>
        </w:rPr>
      </w:pPr>
      <w:r>
        <w:rPr>
          <w:b/>
          <w:sz w:val="18"/>
          <w:szCs w:val="18"/>
          <w:lang w:eastAsia="en-US"/>
        </w:rPr>
        <w:t>§ 2</w:t>
      </w:r>
      <w:r>
        <w:rPr>
          <w:b/>
          <w:sz w:val="18"/>
          <w:szCs w:val="18"/>
          <w:lang w:eastAsia="en-US"/>
        </w:rPr>
        <w:br/>
        <w:t>Oświadczenia i zobowiązania Administratora</w:t>
      </w:r>
    </w:p>
    <w:p w14:paraId="30CFCA07" w14:textId="77777777" w:rsidR="00772BCE" w:rsidRDefault="00772BCE" w:rsidP="00772BCE">
      <w:pPr>
        <w:rPr>
          <w:b/>
          <w:sz w:val="18"/>
          <w:szCs w:val="18"/>
          <w:lang w:eastAsia="en-US"/>
        </w:rPr>
      </w:pPr>
    </w:p>
    <w:p w14:paraId="2E8633EE" w14:textId="751E1DBE" w:rsidR="00772BCE" w:rsidRDefault="00772BCE">
      <w:pPr>
        <w:numPr>
          <w:ilvl w:val="0"/>
          <w:numId w:val="31"/>
        </w:numPr>
        <w:snapToGrid w:val="0"/>
        <w:ind w:left="426" w:hanging="426"/>
        <w:jc w:val="both"/>
        <w:rPr>
          <w:sz w:val="18"/>
          <w:szCs w:val="18"/>
          <w:lang w:eastAsia="en-US"/>
        </w:rPr>
      </w:pPr>
      <w:r>
        <w:rPr>
          <w:sz w:val="18"/>
          <w:szCs w:val="18"/>
          <w:lang w:eastAsia="en-US"/>
        </w:rPr>
        <w:t xml:space="preserve">Stosownie do art. 14lzk ustawy wdrożeniowej Centrum Usług Społecznych w </w:t>
      </w:r>
      <w:r w:rsidR="00707E5E">
        <w:rPr>
          <w:sz w:val="18"/>
          <w:szCs w:val="18"/>
          <w:lang w:eastAsia="en-US"/>
        </w:rPr>
        <w:t xml:space="preserve">Babimoście </w:t>
      </w:r>
      <w:r>
        <w:rPr>
          <w:sz w:val="18"/>
          <w:szCs w:val="18"/>
          <w:lang w:eastAsia="en-US"/>
        </w:rPr>
        <w:t xml:space="preserve"> oświadcza, że pełni funkcję administratora danych osobowych pozyskiwanych w związku z realizacją projektu pt. </w:t>
      </w:r>
      <w:r w:rsidR="00707E5E" w:rsidRPr="00707E5E">
        <w:rPr>
          <w:sz w:val="18"/>
          <w:szCs w:val="18"/>
          <w:lang w:eastAsia="en-US"/>
        </w:rPr>
        <w:t xml:space="preserve">„CUS Babimost – Integracja i Wsparcie” </w:t>
      </w:r>
      <w:r>
        <w:rPr>
          <w:sz w:val="18"/>
          <w:szCs w:val="18"/>
          <w:lang w:eastAsia="en-US"/>
        </w:rPr>
        <w:t>o którym mowa w § 1 lit. g).</w:t>
      </w:r>
    </w:p>
    <w:p w14:paraId="6D82EC94" w14:textId="77777777" w:rsidR="00772BCE" w:rsidRDefault="00772BCE">
      <w:pPr>
        <w:numPr>
          <w:ilvl w:val="0"/>
          <w:numId w:val="31"/>
        </w:numPr>
        <w:snapToGrid w:val="0"/>
        <w:ind w:left="426" w:hanging="426"/>
        <w:jc w:val="both"/>
        <w:rPr>
          <w:sz w:val="18"/>
          <w:szCs w:val="18"/>
          <w:lang w:eastAsia="en-US"/>
        </w:rPr>
      </w:pPr>
      <w:r>
        <w:rPr>
          <w:sz w:val="18"/>
          <w:szCs w:val="18"/>
          <w:lang w:eastAsia="en-US"/>
        </w:rPr>
        <w:t>Administrator oświadcza, że jest uprawniony do powierzenia przetwarzania danych osobowych Podmiotowi przetwarzającemu i że powierzenie to nie narusza przepisów prawa ani praw osób trzecich.</w:t>
      </w:r>
    </w:p>
    <w:p w14:paraId="52BACFAB" w14:textId="77777777" w:rsidR="00772BCE" w:rsidRDefault="00772BCE">
      <w:pPr>
        <w:numPr>
          <w:ilvl w:val="0"/>
          <w:numId w:val="31"/>
        </w:numPr>
        <w:snapToGrid w:val="0"/>
        <w:ind w:left="426" w:hanging="426"/>
        <w:jc w:val="both"/>
        <w:rPr>
          <w:sz w:val="18"/>
          <w:szCs w:val="18"/>
          <w:lang w:eastAsia="en-US"/>
        </w:rPr>
      </w:pPr>
      <w:r>
        <w:rPr>
          <w:sz w:val="18"/>
          <w:szCs w:val="18"/>
          <w:lang w:eastAsia="en-US"/>
        </w:rPr>
        <w:t>Administrator oświadcza, że przetwarza dane osobowe zgodnie z zasadami określonymi w art. 5 RODO, uwzględniając podstawy prawne przetwarzania ustalone na mocy art. 6 ust. 1 RODO.</w:t>
      </w:r>
    </w:p>
    <w:p w14:paraId="63BDAE28" w14:textId="77777777" w:rsidR="00772BCE" w:rsidRDefault="00772BCE">
      <w:pPr>
        <w:numPr>
          <w:ilvl w:val="0"/>
          <w:numId w:val="31"/>
        </w:numPr>
        <w:snapToGrid w:val="0"/>
        <w:ind w:left="426" w:hanging="426"/>
        <w:jc w:val="both"/>
        <w:rPr>
          <w:sz w:val="18"/>
          <w:szCs w:val="18"/>
          <w:lang w:eastAsia="en-US"/>
        </w:rPr>
      </w:pPr>
      <w:r>
        <w:rPr>
          <w:sz w:val="18"/>
          <w:szCs w:val="18"/>
          <w:lang w:eastAsia="en-US"/>
        </w:rPr>
        <w:t>Administrator udostępnia Podmiotowi przetwarzającemu wszelkie informacje niezbędne do prawidłowego wywiązywania się z obowiązków nałożonych na mocy umowy.</w:t>
      </w:r>
    </w:p>
    <w:p w14:paraId="7ECF28F7" w14:textId="77777777" w:rsidR="00772BCE" w:rsidRDefault="00772BCE">
      <w:pPr>
        <w:numPr>
          <w:ilvl w:val="0"/>
          <w:numId w:val="31"/>
        </w:numPr>
        <w:snapToGrid w:val="0"/>
        <w:ind w:left="426" w:hanging="426"/>
        <w:contextualSpacing/>
        <w:jc w:val="both"/>
        <w:rPr>
          <w:sz w:val="18"/>
          <w:szCs w:val="18"/>
          <w:lang w:eastAsia="en-US"/>
        </w:rPr>
      </w:pPr>
      <w:r>
        <w:rPr>
          <w:sz w:val="18"/>
          <w:szCs w:val="18"/>
          <w:lang w:eastAsia="en-US"/>
        </w:rPr>
        <w:t xml:space="preserve">Administrator współdziała z Podmiotem przetwarzającym w wykonaniu umowy, udziela wyjaśnień i wskazówek </w:t>
      </w:r>
      <w:r>
        <w:rPr>
          <w:sz w:val="18"/>
          <w:szCs w:val="18"/>
          <w:lang w:eastAsia="en-US"/>
        </w:rPr>
        <w:br/>
        <w:t>w razie wątpliwości Podmiotu przetwarzającego co do legalności wydawanych poleceń oraz terminowo wywiązuje się ze swoich obowiązków określonych w umowie głównej i umowie powierzenia przetwarzania danych osobowych.</w:t>
      </w:r>
    </w:p>
    <w:p w14:paraId="6C639645" w14:textId="77777777" w:rsidR="00772BCE" w:rsidRDefault="00772BCE" w:rsidP="00772BCE">
      <w:pPr>
        <w:rPr>
          <w:b/>
          <w:sz w:val="18"/>
          <w:szCs w:val="18"/>
          <w:lang w:eastAsia="en-US"/>
        </w:rPr>
      </w:pPr>
    </w:p>
    <w:p w14:paraId="4388CFB9" w14:textId="77777777" w:rsidR="00772BCE" w:rsidRDefault="00772BCE" w:rsidP="00772BCE">
      <w:pPr>
        <w:jc w:val="center"/>
        <w:rPr>
          <w:b/>
          <w:sz w:val="18"/>
          <w:szCs w:val="18"/>
          <w:lang w:eastAsia="en-US"/>
        </w:rPr>
      </w:pPr>
      <w:r>
        <w:rPr>
          <w:b/>
          <w:sz w:val="18"/>
          <w:szCs w:val="18"/>
          <w:lang w:eastAsia="en-US"/>
        </w:rPr>
        <w:t>§ 3</w:t>
      </w:r>
      <w:r>
        <w:rPr>
          <w:b/>
          <w:sz w:val="18"/>
          <w:szCs w:val="18"/>
          <w:lang w:eastAsia="en-US"/>
        </w:rPr>
        <w:br/>
        <w:t>Oświadczenia i zobowiązania Podmiotu przetwarzającego</w:t>
      </w:r>
    </w:p>
    <w:p w14:paraId="7295D361" w14:textId="77777777" w:rsidR="00772BCE" w:rsidRDefault="00772BCE" w:rsidP="00772BCE">
      <w:pPr>
        <w:jc w:val="both"/>
        <w:rPr>
          <w:rFonts w:eastAsia="Times New Roman"/>
          <w:sz w:val="18"/>
          <w:szCs w:val="18"/>
        </w:rPr>
      </w:pPr>
    </w:p>
    <w:p w14:paraId="78DB3502" w14:textId="753870A8" w:rsidR="00772BCE" w:rsidRDefault="00772BCE">
      <w:pPr>
        <w:numPr>
          <w:ilvl w:val="0"/>
          <w:numId w:val="32"/>
        </w:numPr>
        <w:snapToGrid w:val="0"/>
        <w:ind w:left="426" w:hanging="426"/>
        <w:contextualSpacing/>
        <w:jc w:val="both"/>
        <w:rPr>
          <w:rFonts w:eastAsia="Times New Roman"/>
          <w:sz w:val="18"/>
          <w:szCs w:val="18"/>
        </w:rPr>
      </w:pPr>
      <w:r>
        <w:rPr>
          <w:rFonts w:eastAsia="Times New Roman"/>
          <w:sz w:val="18"/>
          <w:szCs w:val="18"/>
        </w:rPr>
        <w:t xml:space="preserve">Podmiot przetwarzający zobowiązuje się wykonywać operacje przetwarzania zgodnie z umową, rozporządzeniem ogólnym 2016/679, ustawą oraz z innymi przepisami prawa powszechnie obowiązującego, które chronią prawa </w:t>
      </w:r>
      <w:r w:rsidR="00707E5E">
        <w:rPr>
          <w:rFonts w:eastAsia="Times New Roman"/>
          <w:sz w:val="18"/>
          <w:szCs w:val="18"/>
        </w:rPr>
        <w:t xml:space="preserve"> </w:t>
      </w:r>
      <w:r>
        <w:rPr>
          <w:rFonts w:eastAsia="Times New Roman"/>
          <w:sz w:val="18"/>
          <w:szCs w:val="18"/>
        </w:rPr>
        <w:t>i wolności osób, których dane dotyczą.</w:t>
      </w:r>
    </w:p>
    <w:p w14:paraId="0C8D88D6" w14:textId="77777777" w:rsidR="00772BCE" w:rsidRDefault="00772BCE">
      <w:pPr>
        <w:numPr>
          <w:ilvl w:val="0"/>
          <w:numId w:val="32"/>
        </w:numPr>
        <w:snapToGrid w:val="0"/>
        <w:ind w:left="426" w:hanging="426"/>
        <w:contextualSpacing/>
        <w:jc w:val="both"/>
        <w:rPr>
          <w:rFonts w:eastAsia="Times New Roman"/>
          <w:sz w:val="18"/>
          <w:szCs w:val="18"/>
        </w:rPr>
      </w:pPr>
      <w:r>
        <w:rPr>
          <w:rFonts w:eastAsia="Times New Roman"/>
          <w:sz w:val="18"/>
          <w:szCs w:val="18"/>
        </w:rPr>
        <w:t xml:space="preserve">Podmiot przetwarzający oświadcza, że podjął środki zabezpieczające wymagane na mocy art. 32 RODO, </w:t>
      </w:r>
      <w:r>
        <w:rPr>
          <w:rFonts w:eastAsia="Times New Roman"/>
          <w:sz w:val="18"/>
          <w:szCs w:val="18"/>
        </w:rPr>
        <w:br/>
        <w:t>tj. w szczególności uwzględniając stan wiedzy technicznej, koszt wdrażania oraz charakter, zakres, kontekst i cele przetwarzania oraz ryzyko naruszenia praw lub wolności osób fizycznych o różnym prawdopodobieństwie wystąpienia i wadze zagrożenia, wdrożył adekwatne środki techniczne i organizacyjne zapewniające ochronę przetwarzanych danych osobowych, aby zapewnić stopień bezpieczeństwa odpowiadający zidentyfikowanemu poziomowi ryzyka. Podmiot przetwarzający ma obowiązek odpowiedniego dokumentowania wdrożenia tych środków zgodnie z postanowieniami art. 5 ust. 2 rozporządzenia ogólnego 2016/679.</w:t>
      </w:r>
    </w:p>
    <w:p w14:paraId="2CC73E01" w14:textId="77777777" w:rsidR="00772BCE" w:rsidRDefault="00772BCE">
      <w:pPr>
        <w:numPr>
          <w:ilvl w:val="0"/>
          <w:numId w:val="32"/>
        </w:numPr>
        <w:snapToGrid w:val="0"/>
        <w:ind w:left="426" w:hanging="426"/>
        <w:contextualSpacing/>
        <w:jc w:val="both"/>
        <w:rPr>
          <w:rFonts w:eastAsia="Times New Roman"/>
          <w:sz w:val="18"/>
          <w:szCs w:val="18"/>
        </w:rPr>
      </w:pPr>
      <w:r>
        <w:rPr>
          <w:rFonts w:eastAsia="Times New Roman"/>
          <w:sz w:val="18"/>
          <w:szCs w:val="18"/>
        </w:rPr>
        <w:t>Podmiot przetwarzający współdziała z Administratorem w wykonaniu zobowiązań określonych w umowie podstawowej i umowie powierzenia przetwarzania danych osobowych.</w:t>
      </w:r>
    </w:p>
    <w:p w14:paraId="72A2720B" w14:textId="77777777" w:rsidR="00772BCE" w:rsidRDefault="00772BCE" w:rsidP="00772BCE">
      <w:pPr>
        <w:rPr>
          <w:b/>
          <w:sz w:val="18"/>
          <w:szCs w:val="18"/>
          <w:lang w:eastAsia="en-US"/>
        </w:rPr>
      </w:pPr>
    </w:p>
    <w:p w14:paraId="5CFE0D5A" w14:textId="77777777" w:rsidR="00772BCE" w:rsidRDefault="00772BCE" w:rsidP="00772BCE">
      <w:pPr>
        <w:jc w:val="center"/>
        <w:rPr>
          <w:b/>
          <w:sz w:val="18"/>
          <w:szCs w:val="18"/>
          <w:lang w:eastAsia="en-US"/>
        </w:rPr>
      </w:pPr>
      <w:r>
        <w:rPr>
          <w:b/>
          <w:sz w:val="18"/>
          <w:szCs w:val="18"/>
          <w:lang w:eastAsia="en-US"/>
        </w:rPr>
        <w:t>§ 4</w:t>
      </w:r>
    </w:p>
    <w:p w14:paraId="19530B31" w14:textId="77777777" w:rsidR="00772BCE" w:rsidRDefault="00772BCE" w:rsidP="00772BCE">
      <w:pPr>
        <w:jc w:val="center"/>
        <w:rPr>
          <w:b/>
          <w:sz w:val="18"/>
          <w:szCs w:val="18"/>
          <w:lang w:eastAsia="en-US"/>
        </w:rPr>
      </w:pPr>
      <w:r>
        <w:rPr>
          <w:b/>
          <w:sz w:val="18"/>
          <w:szCs w:val="18"/>
          <w:lang w:eastAsia="en-US"/>
        </w:rPr>
        <w:t>Przedmiot umowy oraz cel powierzenia przetwarzania danych osobowych</w:t>
      </w:r>
    </w:p>
    <w:p w14:paraId="21E113F2" w14:textId="77777777" w:rsidR="00772BCE" w:rsidRDefault="00772BCE" w:rsidP="00772BCE">
      <w:pPr>
        <w:jc w:val="both"/>
        <w:rPr>
          <w:sz w:val="18"/>
          <w:szCs w:val="18"/>
          <w:lang w:eastAsia="en-US"/>
        </w:rPr>
      </w:pPr>
    </w:p>
    <w:p w14:paraId="52C6E6C8" w14:textId="00E24112" w:rsidR="00772BCE" w:rsidRDefault="00772BCE">
      <w:pPr>
        <w:numPr>
          <w:ilvl w:val="0"/>
          <w:numId w:val="33"/>
        </w:numPr>
        <w:snapToGrid w:val="0"/>
        <w:ind w:left="426" w:hanging="426"/>
        <w:jc w:val="both"/>
        <w:rPr>
          <w:sz w:val="18"/>
          <w:szCs w:val="18"/>
          <w:lang w:eastAsia="en-US"/>
        </w:rPr>
      </w:pPr>
      <w:r>
        <w:rPr>
          <w:sz w:val="18"/>
          <w:szCs w:val="18"/>
          <w:lang w:eastAsia="en-US"/>
        </w:rPr>
        <w:t xml:space="preserve">Na podstawie art. 28 ust. 3 RODO Administrator powierza Podmiotowi przetwarzającemu przetwarzanie danych osobowych ze zbioru danych osobowych o nazwie „Dane osobowe uczestników </w:t>
      </w:r>
      <w:r w:rsidR="00707E5E">
        <w:rPr>
          <w:sz w:val="18"/>
          <w:szCs w:val="18"/>
          <w:lang w:eastAsia="en-US"/>
        </w:rPr>
        <w:t xml:space="preserve">wsparcia </w:t>
      </w:r>
      <w:proofErr w:type="spellStart"/>
      <w:r w:rsidR="00707E5E">
        <w:rPr>
          <w:sz w:val="18"/>
          <w:szCs w:val="18"/>
          <w:lang w:eastAsia="en-US"/>
        </w:rPr>
        <w:t>psychologicnzego</w:t>
      </w:r>
      <w:proofErr w:type="spellEnd"/>
      <w:r>
        <w:rPr>
          <w:sz w:val="18"/>
          <w:szCs w:val="18"/>
          <w:lang w:eastAsia="en-US"/>
        </w:rPr>
        <w:t>”  wyodrębnionego przez Administratora na potrzeby realizacji projektu, o którym mowa  w § 1 lit. g).</w:t>
      </w:r>
    </w:p>
    <w:p w14:paraId="33906584" w14:textId="77777777" w:rsidR="00772BCE" w:rsidRDefault="00772BCE">
      <w:pPr>
        <w:numPr>
          <w:ilvl w:val="0"/>
          <w:numId w:val="33"/>
        </w:numPr>
        <w:snapToGrid w:val="0"/>
        <w:ind w:left="426" w:hanging="426"/>
        <w:jc w:val="both"/>
        <w:rPr>
          <w:sz w:val="18"/>
          <w:szCs w:val="18"/>
          <w:lang w:eastAsia="en-US"/>
        </w:rPr>
      </w:pPr>
      <w:r>
        <w:rPr>
          <w:sz w:val="18"/>
          <w:szCs w:val="18"/>
          <w:lang w:eastAsia="en-US"/>
        </w:rPr>
        <w:t>Administrator powierza przetwarzanie danych osobowych w celu prawidłowej realizacji przez Podmiot przetwarzający umowy głównej.</w:t>
      </w:r>
    </w:p>
    <w:p w14:paraId="45935125" w14:textId="77777777" w:rsidR="00772BCE" w:rsidRDefault="00772BCE">
      <w:pPr>
        <w:numPr>
          <w:ilvl w:val="0"/>
          <w:numId w:val="33"/>
        </w:numPr>
        <w:snapToGrid w:val="0"/>
        <w:ind w:left="426" w:hanging="426"/>
        <w:jc w:val="both"/>
        <w:rPr>
          <w:sz w:val="18"/>
          <w:szCs w:val="18"/>
          <w:lang w:eastAsia="en-US"/>
        </w:rPr>
      </w:pPr>
      <w:r>
        <w:rPr>
          <w:sz w:val="18"/>
          <w:szCs w:val="18"/>
          <w:lang w:eastAsia="en-US"/>
        </w:rPr>
        <w:t xml:space="preserve">Podmiot przetwarzający zobowiązuje się do zapewnienia, aby przetwarzane dane osobowe były adekwatne </w:t>
      </w:r>
      <w:r>
        <w:rPr>
          <w:sz w:val="18"/>
          <w:szCs w:val="18"/>
          <w:lang w:eastAsia="en-US"/>
        </w:rPr>
        <w:br/>
        <w:t>i stosowne do celów przetwarzania oraz ograniczone do tego, co niezbędne do osiągnięcia tych celów.</w:t>
      </w:r>
    </w:p>
    <w:p w14:paraId="3F9CCA43" w14:textId="77777777" w:rsidR="00772BCE" w:rsidRDefault="00772BCE">
      <w:pPr>
        <w:numPr>
          <w:ilvl w:val="0"/>
          <w:numId w:val="33"/>
        </w:numPr>
        <w:snapToGrid w:val="0"/>
        <w:ind w:left="426" w:hanging="426"/>
        <w:jc w:val="both"/>
        <w:rPr>
          <w:sz w:val="18"/>
          <w:szCs w:val="18"/>
          <w:lang w:eastAsia="en-US"/>
        </w:rPr>
      </w:pPr>
      <w:r>
        <w:rPr>
          <w:sz w:val="18"/>
          <w:szCs w:val="18"/>
          <w:lang w:eastAsia="en-US"/>
        </w:rPr>
        <w:t>Przedmiotem umowy jest ustalenie warunków, na jakich Podmiot przetwarzający wykonuje operacje przetwarzania danych osobowych w imieniu i na rzecz Administratora.</w:t>
      </w:r>
    </w:p>
    <w:p w14:paraId="7D0853AA" w14:textId="77777777" w:rsidR="00772BCE" w:rsidRDefault="00772BCE">
      <w:pPr>
        <w:numPr>
          <w:ilvl w:val="0"/>
          <w:numId w:val="33"/>
        </w:numPr>
        <w:snapToGrid w:val="0"/>
        <w:ind w:left="426" w:hanging="426"/>
        <w:jc w:val="both"/>
        <w:rPr>
          <w:sz w:val="18"/>
          <w:szCs w:val="18"/>
          <w:lang w:eastAsia="en-US"/>
        </w:rPr>
      </w:pPr>
      <w:r>
        <w:rPr>
          <w:sz w:val="18"/>
          <w:szCs w:val="18"/>
          <w:lang w:eastAsia="en-US"/>
        </w:rPr>
        <w:t>Zakres powierzonych Podmiotowi przetwarzającemu do przetwarzania danych osobowych obejmuje wszelkie niezbędne dane zawarte w drukach, formularzach lub na innych nośnikach, a także w systemach informatycznych niezbędnych do zrealizowania przedmiotu umowy podstawowej.</w:t>
      </w:r>
    </w:p>
    <w:p w14:paraId="437E8D1B" w14:textId="77777777" w:rsidR="00772BCE" w:rsidRDefault="00772BCE">
      <w:pPr>
        <w:numPr>
          <w:ilvl w:val="0"/>
          <w:numId w:val="33"/>
        </w:numPr>
        <w:snapToGrid w:val="0"/>
        <w:ind w:left="426" w:hanging="426"/>
        <w:jc w:val="both"/>
        <w:rPr>
          <w:sz w:val="18"/>
          <w:szCs w:val="18"/>
          <w:lang w:eastAsia="en-US"/>
        </w:rPr>
      </w:pPr>
      <w:r>
        <w:rPr>
          <w:sz w:val="18"/>
          <w:szCs w:val="18"/>
          <w:lang w:eastAsia="en-US"/>
        </w:rPr>
        <w:t>Przetwarzanie danych osobowych następuje w szczególności na zasadach opisanych w RODO oraz w innych przepisach regulujących przetwarzanie danych osobowych (w tym opisanych w ustawie i w procedurach wewnętrznych Podmiotu przetwarzającego).</w:t>
      </w:r>
    </w:p>
    <w:p w14:paraId="68F81175" w14:textId="77777777" w:rsidR="00772BCE" w:rsidRDefault="00772BCE" w:rsidP="00772BCE">
      <w:pPr>
        <w:jc w:val="center"/>
        <w:rPr>
          <w:b/>
          <w:sz w:val="18"/>
          <w:szCs w:val="18"/>
          <w:lang w:eastAsia="en-US"/>
        </w:rPr>
      </w:pPr>
    </w:p>
    <w:p w14:paraId="0FC2AEBE" w14:textId="77777777" w:rsidR="00772BCE" w:rsidRDefault="00772BCE" w:rsidP="00772BCE">
      <w:pPr>
        <w:jc w:val="center"/>
        <w:rPr>
          <w:b/>
          <w:sz w:val="18"/>
          <w:szCs w:val="18"/>
          <w:lang w:eastAsia="en-US"/>
        </w:rPr>
      </w:pPr>
      <w:r>
        <w:rPr>
          <w:b/>
          <w:sz w:val="18"/>
          <w:szCs w:val="18"/>
          <w:lang w:eastAsia="en-US"/>
        </w:rPr>
        <w:t>§ 5</w:t>
      </w:r>
    </w:p>
    <w:p w14:paraId="3AB65E74" w14:textId="77777777" w:rsidR="00772BCE" w:rsidRDefault="00772BCE" w:rsidP="00772BCE">
      <w:pPr>
        <w:jc w:val="center"/>
        <w:rPr>
          <w:b/>
          <w:sz w:val="18"/>
          <w:szCs w:val="18"/>
          <w:lang w:eastAsia="en-US"/>
        </w:rPr>
      </w:pPr>
      <w:r>
        <w:rPr>
          <w:b/>
          <w:sz w:val="18"/>
          <w:szCs w:val="18"/>
          <w:lang w:eastAsia="en-US"/>
        </w:rPr>
        <w:t>Zakres powierzonych do przetwarzania danych osobowych</w:t>
      </w:r>
      <w:r>
        <w:rPr>
          <w:b/>
          <w:sz w:val="18"/>
          <w:szCs w:val="18"/>
          <w:lang w:eastAsia="en-US"/>
        </w:rPr>
        <w:br/>
      </w:r>
    </w:p>
    <w:p w14:paraId="01526129" w14:textId="77777777" w:rsidR="00772BCE" w:rsidRDefault="00772BCE">
      <w:pPr>
        <w:numPr>
          <w:ilvl w:val="0"/>
          <w:numId w:val="34"/>
        </w:numPr>
        <w:snapToGrid w:val="0"/>
        <w:ind w:left="426" w:hanging="426"/>
        <w:jc w:val="both"/>
        <w:rPr>
          <w:sz w:val="18"/>
          <w:szCs w:val="18"/>
          <w:lang w:eastAsia="en-US"/>
        </w:rPr>
      </w:pPr>
      <w:r>
        <w:rPr>
          <w:sz w:val="18"/>
          <w:szCs w:val="18"/>
          <w:lang w:eastAsia="en-US"/>
        </w:rPr>
        <w:t>Zakres powierzonych do przetwarzania danych osobowych obejmuje:</w:t>
      </w:r>
    </w:p>
    <w:p w14:paraId="50660D47" w14:textId="77777777" w:rsidR="00772BCE" w:rsidRDefault="00772BCE">
      <w:pPr>
        <w:numPr>
          <w:ilvl w:val="0"/>
          <w:numId w:val="35"/>
        </w:numPr>
        <w:snapToGrid w:val="0"/>
        <w:ind w:left="709" w:hanging="283"/>
        <w:contextualSpacing/>
        <w:jc w:val="both"/>
        <w:rPr>
          <w:sz w:val="18"/>
          <w:szCs w:val="18"/>
          <w:lang w:eastAsia="en-US"/>
        </w:rPr>
      </w:pPr>
      <w:r>
        <w:rPr>
          <w:sz w:val="18"/>
          <w:szCs w:val="18"/>
          <w:lang w:eastAsia="en-US"/>
        </w:rPr>
        <w:t>dane zwykłe: imię, nazwisko, nr telefonu, adres e-mail, ……………………………….</w:t>
      </w:r>
    </w:p>
    <w:p w14:paraId="76183D26" w14:textId="77777777" w:rsidR="00772BCE" w:rsidRDefault="00772BCE">
      <w:pPr>
        <w:numPr>
          <w:ilvl w:val="0"/>
          <w:numId w:val="34"/>
        </w:numPr>
        <w:snapToGrid w:val="0"/>
        <w:ind w:left="426" w:hanging="426"/>
        <w:contextualSpacing/>
        <w:jc w:val="both"/>
        <w:rPr>
          <w:sz w:val="18"/>
          <w:szCs w:val="18"/>
          <w:lang w:eastAsia="en-US"/>
        </w:rPr>
      </w:pPr>
      <w:r>
        <w:rPr>
          <w:sz w:val="18"/>
          <w:szCs w:val="18"/>
          <w:lang w:eastAsia="en-US"/>
        </w:rPr>
        <w:t>Kategorie osób, których dane dotyczą: klienci Administratora.</w:t>
      </w:r>
    </w:p>
    <w:p w14:paraId="1AEED6BD" w14:textId="77777777" w:rsidR="00772BCE" w:rsidRDefault="00772BCE">
      <w:pPr>
        <w:numPr>
          <w:ilvl w:val="0"/>
          <w:numId w:val="34"/>
        </w:numPr>
        <w:snapToGrid w:val="0"/>
        <w:ind w:left="426" w:hanging="426"/>
        <w:contextualSpacing/>
        <w:jc w:val="both"/>
        <w:rPr>
          <w:sz w:val="18"/>
          <w:szCs w:val="18"/>
          <w:lang w:eastAsia="en-US"/>
        </w:rPr>
      </w:pPr>
      <w:r>
        <w:rPr>
          <w:sz w:val="18"/>
          <w:szCs w:val="18"/>
          <w:lang w:eastAsia="en-US"/>
        </w:rPr>
        <w:t>Dane osobowe określone w ust. 1 i 2 będą wykorzystywane przez Podmiot przetwarzający jedynie w zakresie niezbędnym do realizacji umowy głównej. Jakiekolwiek inne przetwarzanie tych danych będzie traktowane jako nieuprawnione.</w:t>
      </w:r>
    </w:p>
    <w:p w14:paraId="57B0D4EB" w14:textId="77777777" w:rsidR="00772BCE" w:rsidRDefault="00772BCE" w:rsidP="00772BCE">
      <w:pPr>
        <w:rPr>
          <w:b/>
          <w:sz w:val="18"/>
          <w:szCs w:val="18"/>
          <w:lang w:eastAsia="en-US"/>
        </w:rPr>
      </w:pPr>
    </w:p>
    <w:p w14:paraId="35E5276B" w14:textId="77777777" w:rsidR="00772BCE" w:rsidRDefault="00772BCE" w:rsidP="00772BCE">
      <w:pPr>
        <w:jc w:val="center"/>
        <w:rPr>
          <w:b/>
          <w:sz w:val="18"/>
          <w:szCs w:val="18"/>
          <w:lang w:eastAsia="en-US"/>
        </w:rPr>
      </w:pPr>
      <w:r>
        <w:rPr>
          <w:b/>
          <w:sz w:val="18"/>
          <w:szCs w:val="18"/>
          <w:lang w:eastAsia="en-US"/>
        </w:rPr>
        <w:t>§ 6</w:t>
      </w:r>
    </w:p>
    <w:p w14:paraId="33260ADD" w14:textId="77777777" w:rsidR="00772BCE" w:rsidRDefault="00772BCE" w:rsidP="00772BCE">
      <w:pPr>
        <w:jc w:val="center"/>
        <w:rPr>
          <w:b/>
          <w:sz w:val="18"/>
          <w:szCs w:val="18"/>
          <w:lang w:eastAsia="en-US"/>
        </w:rPr>
      </w:pPr>
      <w:r>
        <w:rPr>
          <w:b/>
          <w:sz w:val="18"/>
          <w:szCs w:val="18"/>
          <w:lang w:eastAsia="en-US"/>
        </w:rPr>
        <w:t>Szczegółowe obowiązki podmiotu przetwarzającego</w:t>
      </w:r>
    </w:p>
    <w:p w14:paraId="557B95B4" w14:textId="77777777" w:rsidR="00772BCE" w:rsidRDefault="00772BCE" w:rsidP="00772BCE">
      <w:pPr>
        <w:jc w:val="both"/>
        <w:rPr>
          <w:b/>
          <w:sz w:val="18"/>
          <w:szCs w:val="18"/>
          <w:lang w:eastAsia="en-US"/>
        </w:rPr>
      </w:pPr>
    </w:p>
    <w:p w14:paraId="012AF6EE" w14:textId="77777777" w:rsidR="00772BCE" w:rsidRDefault="00772BCE">
      <w:pPr>
        <w:numPr>
          <w:ilvl w:val="0"/>
          <w:numId w:val="36"/>
        </w:numPr>
        <w:snapToGrid w:val="0"/>
        <w:ind w:left="426" w:hanging="426"/>
        <w:contextualSpacing/>
        <w:jc w:val="both"/>
        <w:rPr>
          <w:sz w:val="18"/>
          <w:szCs w:val="18"/>
          <w:lang w:eastAsia="en-US"/>
        </w:rPr>
      </w:pPr>
      <w:r>
        <w:rPr>
          <w:sz w:val="18"/>
          <w:szCs w:val="18"/>
          <w:lang w:eastAsia="en-US"/>
        </w:rPr>
        <w:t>Przetwarzanie danych osobowych przez Podmiot przetwarzający odbywać się będzie zgodnie z postanowieniami RODO, a także na podstawie zasad uszczegółowionych w niniejszym paragrafie.</w:t>
      </w:r>
    </w:p>
    <w:p w14:paraId="684FC873" w14:textId="77777777" w:rsidR="00772BCE" w:rsidRDefault="00772BCE">
      <w:pPr>
        <w:numPr>
          <w:ilvl w:val="0"/>
          <w:numId w:val="36"/>
        </w:numPr>
        <w:snapToGrid w:val="0"/>
        <w:ind w:left="426" w:hanging="426"/>
        <w:contextualSpacing/>
        <w:jc w:val="both"/>
        <w:rPr>
          <w:sz w:val="18"/>
          <w:szCs w:val="18"/>
          <w:lang w:eastAsia="en-US"/>
        </w:rPr>
      </w:pPr>
      <w:r>
        <w:rPr>
          <w:sz w:val="18"/>
          <w:szCs w:val="18"/>
          <w:lang w:eastAsia="en-US"/>
        </w:rPr>
        <w:t xml:space="preserve">Cel, zakres i charakter powierzenia przetwarzania danych osobowych wynika bezpośrednio i ogranicza się wyłącznie do zadań wynikających z umowy głównej. Charakter przetwarzania będzie polegał na czasowym (tj. ograniczonym czasem trwania umowy </w:t>
      </w:r>
      <w:r>
        <w:rPr>
          <w:sz w:val="18"/>
          <w:szCs w:val="18"/>
          <w:lang w:eastAsia="en-US"/>
        </w:rPr>
        <w:lastRenderedPageBreak/>
        <w:t xml:space="preserve">podstawowej) dostępie Podmiotu przetwarzającego do danych osobowych powierzonych przez Administratora – w celu prawidłowej realizacji obowiązków wynikających z umowy. </w:t>
      </w:r>
    </w:p>
    <w:p w14:paraId="57C9C243" w14:textId="23FB88B2" w:rsidR="00772BCE" w:rsidRDefault="00772BCE">
      <w:pPr>
        <w:numPr>
          <w:ilvl w:val="0"/>
          <w:numId w:val="36"/>
        </w:numPr>
        <w:snapToGrid w:val="0"/>
        <w:ind w:left="426" w:hanging="426"/>
        <w:contextualSpacing/>
        <w:jc w:val="both"/>
        <w:rPr>
          <w:sz w:val="18"/>
          <w:szCs w:val="18"/>
          <w:lang w:eastAsia="en-US"/>
        </w:rPr>
      </w:pPr>
      <w:r>
        <w:rPr>
          <w:sz w:val="18"/>
          <w:szCs w:val="18"/>
          <w:lang w:eastAsia="en-US"/>
        </w:rPr>
        <w:t xml:space="preserve">Przetwarzanie danych osobowych przez Podmiot przetwarzający będzie odbywać się wyłącznie w celach związanych z realizacją umowy głównej w zakresie, jaki okaże się niezbędny do realizacji tych celów oraz wyłącznie </w:t>
      </w:r>
      <w:r w:rsidR="00707E5E">
        <w:rPr>
          <w:sz w:val="18"/>
          <w:szCs w:val="18"/>
          <w:lang w:eastAsia="en-US"/>
        </w:rPr>
        <w:t xml:space="preserve"> </w:t>
      </w:r>
      <w:r>
        <w:rPr>
          <w:sz w:val="18"/>
          <w:szCs w:val="18"/>
          <w:lang w:eastAsia="en-US"/>
        </w:rPr>
        <w:t xml:space="preserve">na udokumentowane polecenie Administratora. Za udokumentowane polecenie uznaje się zadania zlecone </w:t>
      </w:r>
      <w:r w:rsidR="00707E5E">
        <w:rPr>
          <w:sz w:val="18"/>
          <w:szCs w:val="18"/>
          <w:lang w:eastAsia="en-US"/>
        </w:rPr>
        <w:t xml:space="preserve"> </w:t>
      </w:r>
      <w:r>
        <w:rPr>
          <w:sz w:val="18"/>
          <w:szCs w:val="18"/>
          <w:lang w:eastAsia="en-US"/>
        </w:rPr>
        <w:t>do wykonania Podmiotowi przetwarzającemu na mocy umowy podstawowej, niniejszej umowy powierzenia przetwarzania danych osobowych, a także wszelkie odrębne instrukcje przekazywane przez Administratora w trakcie obowiązywania umowy za pośrednictwem poczty elektronicznej lub pisemnie.</w:t>
      </w:r>
    </w:p>
    <w:p w14:paraId="722E6B83" w14:textId="03B7CFDD" w:rsidR="00772BCE" w:rsidRDefault="00772BCE">
      <w:pPr>
        <w:numPr>
          <w:ilvl w:val="0"/>
          <w:numId w:val="36"/>
        </w:numPr>
        <w:snapToGrid w:val="0"/>
        <w:ind w:left="426" w:hanging="426"/>
        <w:contextualSpacing/>
        <w:jc w:val="both"/>
        <w:rPr>
          <w:sz w:val="18"/>
          <w:szCs w:val="18"/>
          <w:lang w:eastAsia="en-US"/>
        </w:rPr>
      </w:pPr>
      <w:r>
        <w:rPr>
          <w:sz w:val="18"/>
          <w:szCs w:val="18"/>
          <w:lang w:eastAsia="en-US"/>
        </w:rPr>
        <w:t xml:space="preserve">Jeżeli powierzone do przetwarzania dane osobowe są przetwarzane w formie elektronicznej na serwerach </w:t>
      </w:r>
      <w:r>
        <w:rPr>
          <w:sz w:val="18"/>
          <w:szCs w:val="18"/>
          <w:lang w:eastAsia="en-US"/>
        </w:rPr>
        <w:br/>
        <w:t xml:space="preserve">i nośnikach danych Podmiotu przetwarzającego, serwery i nośniki te nie mogą znajdować się poza obszarem Unii Europejskiej i Europejskiego Obszaru Gospodarczego. Tym samym Podmiot przetwarzający oświadcza, </w:t>
      </w:r>
      <w:r>
        <w:rPr>
          <w:sz w:val="18"/>
          <w:szCs w:val="18"/>
          <w:lang w:eastAsia="en-US"/>
        </w:rPr>
        <w:br/>
        <w:t>że nie przekazuje danych osobowych do państwa trzeciego lub organizacji międzynarodowej. Jeżeli Podmiot przetwarzający ma zamiar lub obowiązek przekazywać dane osobowe poza EOG, informuje o tym niezwłocznie Administratora, który podejmuje decyzję co do wdrożenia działań w celu zapewnienia zgodności przetwarzania z prawem lub jeżeli dalsze przetwarzanie w zmienionych okolicznościach okaże się niemożliwe – przerwania realizacji niniejszej umowy.</w:t>
      </w:r>
    </w:p>
    <w:p w14:paraId="79DF855C" w14:textId="77777777" w:rsidR="00772BCE" w:rsidRDefault="00772BCE">
      <w:pPr>
        <w:numPr>
          <w:ilvl w:val="0"/>
          <w:numId w:val="36"/>
        </w:numPr>
        <w:snapToGrid w:val="0"/>
        <w:ind w:left="426" w:hanging="426"/>
        <w:contextualSpacing/>
        <w:jc w:val="both"/>
        <w:rPr>
          <w:sz w:val="18"/>
          <w:szCs w:val="18"/>
          <w:lang w:eastAsia="en-US"/>
        </w:rPr>
      </w:pPr>
      <w:r>
        <w:rPr>
          <w:sz w:val="18"/>
          <w:szCs w:val="18"/>
          <w:lang w:eastAsia="en-US"/>
        </w:rPr>
        <w:t>Do przetwarzania danych osobowych po stronie Podmiotu przetwarzającego mogą być dopuszczone wyłącznie osoby posiadające upoważnienie, o którym mowa w art. 29 RODO oraz zapoznane z przepisami dotyczącymi ochrony danych osobowych.</w:t>
      </w:r>
    </w:p>
    <w:p w14:paraId="0F0C1588" w14:textId="3DADF16E" w:rsidR="00772BCE" w:rsidRDefault="00772BCE">
      <w:pPr>
        <w:numPr>
          <w:ilvl w:val="0"/>
          <w:numId w:val="36"/>
        </w:numPr>
        <w:snapToGrid w:val="0"/>
        <w:ind w:left="426" w:hanging="426"/>
        <w:contextualSpacing/>
        <w:jc w:val="both"/>
        <w:rPr>
          <w:sz w:val="18"/>
          <w:szCs w:val="18"/>
          <w:lang w:eastAsia="en-US"/>
        </w:rPr>
      </w:pPr>
      <w:r>
        <w:rPr>
          <w:sz w:val="18"/>
          <w:szCs w:val="18"/>
          <w:lang w:eastAsia="en-US"/>
        </w:rPr>
        <w:t xml:space="preserve">Administrator umocowuje Podmiot przetwarzający do wyznaczania osób uprawnionych do przetwarzania danych osobowych w zakresie koniecznym do wypełnienia zobowiązań wynikających z niniejszej umowy, w tym obsługi zgłoszeń serwisowych, pomocy w generowaniu raportów i zestawień – według zasad przyjętych w swojej organizacji. Jednocześnie Podmiot przetwarzający zobowiązuje się, że w przypadku, gdy którakolwiek z osób upoważnionych naruszy zasady ochrony danych osobowych, niezwłocznie odsunie </w:t>
      </w:r>
      <w:r>
        <w:rPr>
          <w:sz w:val="18"/>
          <w:szCs w:val="18"/>
          <w:lang w:eastAsia="en-US"/>
        </w:rPr>
        <w:br/>
        <w:t>ją od wykonywania czynności związanych z umową podstawową oraz uniemożliwi jej dostęp do jakichkolwiek danych osobowych powierzonych przez Administratora.</w:t>
      </w:r>
    </w:p>
    <w:p w14:paraId="5DA2C6AA" w14:textId="77777777" w:rsidR="00772BCE" w:rsidRDefault="00772BCE">
      <w:pPr>
        <w:numPr>
          <w:ilvl w:val="0"/>
          <w:numId w:val="36"/>
        </w:numPr>
        <w:snapToGrid w:val="0"/>
        <w:ind w:left="426" w:hanging="426"/>
        <w:contextualSpacing/>
        <w:jc w:val="both"/>
        <w:rPr>
          <w:sz w:val="18"/>
          <w:szCs w:val="18"/>
          <w:lang w:eastAsia="en-US"/>
        </w:rPr>
      </w:pPr>
      <w:r>
        <w:rPr>
          <w:sz w:val="18"/>
          <w:szCs w:val="18"/>
          <w:lang w:eastAsia="en-US"/>
        </w:rPr>
        <w:t>Podmiot przetwarzający oświadcza, że każda osoba, która zostanie przez niego upoważniona do przetwarzania danych osobowych powierzonych w celu realizacji umowy głównej, zostanie zobowiązana do złożenia pisemnego oświadczenia o zachowaniu tych danych w tajemnicy. Tajemnica ta obejmuje również wszelkie informacje dotyczące sposobów zabezpieczenia powierzonych do przetwarzania danych osobowych.</w:t>
      </w:r>
    </w:p>
    <w:p w14:paraId="48AC53CE" w14:textId="77777777" w:rsidR="00772BCE" w:rsidRDefault="00772BCE">
      <w:pPr>
        <w:numPr>
          <w:ilvl w:val="0"/>
          <w:numId w:val="36"/>
        </w:numPr>
        <w:snapToGrid w:val="0"/>
        <w:ind w:left="426" w:hanging="426"/>
        <w:contextualSpacing/>
        <w:jc w:val="both"/>
        <w:rPr>
          <w:sz w:val="18"/>
          <w:szCs w:val="18"/>
          <w:lang w:eastAsia="en-US"/>
        </w:rPr>
      </w:pPr>
      <w:r>
        <w:rPr>
          <w:sz w:val="18"/>
          <w:szCs w:val="18"/>
          <w:lang w:eastAsia="en-US"/>
        </w:rPr>
        <w:t>Podmiot przetwarzający jest zobowiązany stosować się do wskazówek, stanowisk lub zaleceń, wydanych przez krajowy organ nadzorczy (Urząd Ochrony Danych Osobowych) lub unijny organ doradczy właściwy dla spraw ochrony danych osobowych (Europejską Radę Ochrony Danych) dotyczących zasad przetwarzania danych osobowych oraz spójnego stosowania rozporządzenia ogólnego 2016/679.</w:t>
      </w:r>
    </w:p>
    <w:p w14:paraId="1617DCD5" w14:textId="77777777" w:rsidR="00772BCE" w:rsidRDefault="00772BCE">
      <w:pPr>
        <w:numPr>
          <w:ilvl w:val="0"/>
          <w:numId w:val="36"/>
        </w:numPr>
        <w:snapToGrid w:val="0"/>
        <w:ind w:left="426" w:hanging="426"/>
        <w:contextualSpacing/>
        <w:jc w:val="both"/>
        <w:rPr>
          <w:sz w:val="18"/>
          <w:szCs w:val="18"/>
          <w:lang w:eastAsia="en-US"/>
        </w:rPr>
      </w:pPr>
      <w:r>
        <w:rPr>
          <w:sz w:val="18"/>
          <w:szCs w:val="18"/>
          <w:lang w:eastAsia="en-US"/>
        </w:rPr>
        <w:t>Podmiot przetwarzający, realizując zadania wynikające z umowy głównej oraz umowy powierzenia przetwarzania danych osobowych, oświadcza, że:</w:t>
      </w:r>
    </w:p>
    <w:p w14:paraId="2C7F866F" w14:textId="77777777" w:rsidR="00772BCE" w:rsidRDefault="00772BCE">
      <w:pPr>
        <w:numPr>
          <w:ilvl w:val="0"/>
          <w:numId w:val="37"/>
        </w:numPr>
        <w:snapToGrid w:val="0"/>
        <w:ind w:hanging="294"/>
        <w:jc w:val="both"/>
        <w:rPr>
          <w:sz w:val="18"/>
          <w:szCs w:val="18"/>
          <w:lang w:eastAsia="en-US"/>
        </w:rPr>
      </w:pPr>
      <w:r>
        <w:rPr>
          <w:sz w:val="18"/>
          <w:szCs w:val="18"/>
          <w:lang w:eastAsia="en-US"/>
        </w:rPr>
        <w:t>uznaje, że nie ma prawa swobodnego dysponowania powierzonym zbiorem danych osobowych ani decydowania o celach i sposobach przetwarzania danych osobowych, zarówno w czasie trwania umowy, jak także po jej wykonaniu.</w:t>
      </w:r>
    </w:p>
    <w:p w14:paraId="33552CDD" w14:textId="77777777" w:rsidR="00772BCE" w:rsidRDefault="00772BCE">
      <w:pPr>
        <w:numPr>
          <w:ilvl w:val="0"/>
          <w:numId w:val="37"/>
        </w:numPr>
        <w:snapToGrid w:val="0"/>
        <w:ind w:hanging="294"/>
        <w:jc w:val="both"/>
        <w:rPr>
          <w:sz w:val="18"/>
          <w:szCs w:val="18"/>
          <w:lang w:eastAsia="en-US"/>
        </w:rPr>
      </w:pPr>
      <w:r>
        <w:rPr>
          <w:sz w:val="18"/>
          <w:szCs w:val="18"/>
          <w:lang w:eastAsia="en-US"/>
        </w:rPr>
        <w:t xml:space="preserve">przyjmuje, że bezpośrednie władztwo nad wszystkimi danymi osobowymi powierzonymi do przetwarzania </w:t>
      </w:r>
      <w:r>
        <w:rPr>
          <w:sz w:val="18"/>
          <w:szCs w:val="18"/>
          <w:lang w:eastAsia="en-US"/>
        </w:rPr>
        <w:br/>
        <w:t xml:space="preserve">w ramach umowy sprawuje Administrator, a przetwarzanie danych przez Podmiot przetwarzający jest dozwolone wyłącznie w celu realizacji przedmiotu umowy głównej. </w:t>
      </w:r>
    </w:p>
    <w:p w14:paraId="65A6DA46" w14:textId="77777777" w:rsidR="00772BCE" w:rsidRDefault="00772BCE">
      <w:pPr>
        <w:numPr>
          <w:ilvl w:val="0"/>
          <w:numId w:val="37"/>
        </w:numPr>
        <w:snapToGrid w:val="0"/>
        <w:ind w:hanging="294"/>
        <w:jc w:val="both"/>
        <w:rPr>
          <w:sz w:val="18"/>
          <w:szCs w:val="18"/>
          <w:lang w:eastAsia="en-US"/>
        </w:rPr>
      </w:pPr>
      <w:r>
        <w:rPr>
          <w:sz w:val="18"/>
          <w:szCs w:val="18"/>
          <w:lang w:eastAsia="en-US"/>
        </w:rPr>
        <w:t xml:space="preserve">dysponuje doświadczeniem, wiedzą i wykwalifikowanym personelem, umożliwiającym mu prawidłowe wykonanie usług objętych umową, w tym należytymi zabezpieczeniami umożliwiającymi przetwarzanie danych osobowych zgodnie z aktualnymi przepisami o ochronie danych osobowych. </w:t>
      </w:r>
    </w:p>
    <w:p w14:paraId="4D108DEA" w14:textId="77777777" w:rsidR="00772BCE" w:rsidRDefault="00772BCE">
      <w:pPr>
        <w:numPr>
          <w:ilvl w:val="0"/>
          <w:numId w:val="37"/>
        </w:numPr>
        <w:snapToGrid w:val="0"/>
        <w:ind w:hanging="294"/>
        <w:jc w:val="both"/>
        <w:rPr>
          <w:sz w:val="18"/>
          <w:szCs w:val="18"/>
          <w:lang w:eastAsia="en-US"/>
        </w:rPr>
      </w:pPr>
      <w:r>
        <w:rPr>
          <w:sz w:val="18"/>
          <w:szCs w:val="18"/>
          <w:lang w:eastAsia="en-US"/>
        </w:rPr>
        <w:t>spełnia wymagania określone w aktualnych przepisach o ochronie danych osobowych, w szczególności zapewnia wystarczające gwarancje wdrożenia odpowiednich środków technicznych i organizacyjnych zapewniających adekwatny stopień bezpieczeństwa.</w:t>
      </w:r>
    </w:p>
    <w:p w14:paraId="0F2125B9" w14:textId="77777777" w:rsidR="00772BCE" w:rsidRDefault="00772BCE">
      <w:pPr>
        <w:numPr>
          <w:ilvl w:val="0"/>
          <w:numId w:val="37"/>
        </w:numPr>
        <w:snapToGrid w:val="0"/>
        <w:ind w:hanging="294"/>
        <w:jc w:val="both"/>
        <w:rPr>
          <w:sz w:val="18"/>
          <w:szCs w:val="18"/>
          <w:lang w:eastAsia="en-US"/>
        </w:rPr>
      </w:pPr>
      <w:r>
        <w:rPr>
          <w:sz w:val="18"/>
          <w:szCs w:val="18"/>
          <w:lang w:eastAsia="en-US"/>
        </w:rPr>
        <w:t>stosuje środki zabezpieczenia określone m.in. w art. 32 RODO, przy czym wdrożone elementy zabezpieczeń muszą być odpowiednie do zidentyfikowanego ryzyka dla zakresu powierzonych do przetwarzania danych osobowych.</w:t>
      </w:r>
    </w:p>
    <w:p w14:paraId="05B0EA46" w14:textId="77777777" w:rsidR="00772BCE" w:rsidRDefault="00772BCE">
      <w:pPr>
        <w:numPr>
          <w:ilvl w:val="0"/>
          <w:numId w:val="37"/>
        </w:numPr>
        <w:snapToGrid w:val="0"/>
        <w:ind w:hanging="294"/>
        <w:jc w:val="both"/>
        <w:rPr>
          <w:sz w:val="18"/>
          <w:szCs w:val="18"/>
          <w:lang w:eastAsia="en-US"/>
        </w:rPr>
      </w:pPr>
      <w:r>
        <w:rPr>
          <w:sz w:val="18"/>
          <w:szCs w:val="18"/>
          <w:lang w:eastAsia="en-US"/>
        </w:rPr>
        <w:t>biorąc pod uwagę charakter przetwarzania, w miarę możliwości będzie wspierał Administratora, poprzez odpowiednie środki techniczne i organizacyjne, w wywiązaniu się z obowiązku odpowiadania na żądania osoby, której dane dotyczą w zakresie wykonywania jej praw określonych w rozdziale III RODO.</w:t>
      </w:r>
    </w:p>
    <w:p w14:paraId="6F183E84" w14:textId="77777777" w:rsidR="00772BCE" w:rsidRDefault="00772BCE">
      <w:pPr>
        <w:numPr>
          <w:ilvl w:val="0"/>
          <w:numId w:val="37"/>
        </w:numPr>
        <w:snapToGrid w:val="0"/>
        <w:ind w:hanging="294"/>
        <w:jc w:val="both"/>
        <w:rPr>
          <w:sz w:val="18"/>
          <w:szCs w:val="18"/>
          <w:lang w:eastAsia="en-US"/>
        </w:rPr>
      </w:pPr>
      <w:r>
        <w:rPr>
          <w:sz w:val="18"/>
          <w:szCs w:val="18"/>
          <w:lang w:eastAsia="en-US"/>
        </w:rPr>
        <w:t xml:space="preserve">uwzględniając charakter przetwarzania oraz dostępne mu informacje będzie wspierał Administratora </w:t>
      </w:r>
      <w:r>
        <w:rPr>
          <w:sz w:val="18"/>
          <w:szCs w:val="18"/>
          <w:lang w:eastAsia="en-US"/>
        </w:rPr>
        <w:br/>
        <w:t>w wywiązaniu się z obowiązków określonych w art. 32-36 RODO.</w:t>
      </w:r>
    </w:p>
    <w:p w14:paraId="10234BE9" w14:textId="77777777" w:rsidR="00772BCE" w:rsidRDefault="00772BCE">
      <w:pPr>
        <w:numPr>
          <w:ilvl w:val="0"/>
          <w:numId w:val="37"/>
        </w:numPr>
        <w:snapToGrid w:val="0"/>
        <w:ind w:hanging="294"/>
        <w:jc w:val="both"/>
        <w:rPr>
          <w:sz w:val="18"/>
          <w:szCs w:val="18"/>
          <w:lang w:eastAsia="en-US"/>
        </w:rPr>
      </w:pPr>
      <w:r>
        <w:rPr>
          <w:sz w:val="18"/>
          <w:szCs w:val="18"/>
          <w:lang w:eastAsia="en-US"/>
        </w:rPr>
        <w:t>będzie wspierał Administratora w wykonywaniu obowiązków informacyjnych wobec podmiotów danych, o których mowa w art. 13 i 14 RODO.</w:t>
      </w:r>
    </w:p>
    <w:p w14:paraId="3523EA29" w14:textId="77777777" w:rsidR="00772BCE" w:rsidRDefault="00772BCE">
      <w:pPr>
        <w:numPr>
          <w:ilvl w:val="0"/>
          <w:numId w:val="37"/>
        </w:numPr>
        <w:snapToGrid w:val="0"/>
        <w:ind w:hanging="294"/>
        <w:jc w:val="both"/>
        <w:rPr>
          <w:sz w:val="18"/>
          <w:szCs w:val="18"/>
          <w:lang w:eastAsia="en-US"/>
        </w:rPr>
      </w:pPr>
      <w:r>
        <w:rPr>
          <w:sz w:val="18"/>
          <w:szCs w:val="18"/>
          <w:lang w:eastAsia="en-US"/>
        </w:rPr>
        <w:t>zobowiązuje się, nie później niż w ciągu 5 dni roboczych od otrzymania, zawiadamiać Administratora o każdym przypadku związanym z realizacją umowy, tj.:</w:t>
      </w:r>
    </w:p>
    <w:p w14:paraId="3DDAE96E" w14:textId="77777777" w:rsidR="00772BCE" w:rsidRDefault="00772BCE">
      <w:pPr>
        <w:numPr>
          <w:ilvl w:val="0"/>
          <w:numId w:val="38"/>
        </w:numPr>
        <w:snapToGrid w:val="0"/>
        <w:ind w:hanging="295"/>
        <w:jc w:val="both"/>
        <w:rPr>
          <w:sz w:val="18"/>
          <w:szCs w:val="18"/>
          <w:lang w:eastAsia="en-US"/>
        </w:rPr>
      </w:pPr>
      <w:r>
        <w:rPr>
          <w:sz w:val="18"/>
          <w:szCs w:val="18"/>
          <w:lang w:eastAsia="en-US"/>
        </w:rPr>
        <w:t>żądaniu udostępnienia danych osobowych;</w:t>
      </w:r>
    </w:p>
    <w:p w14:paraId="123A0631" w14:textId="77777777" w:rsidR="00772BCE" w:rsidRDefault="00772BCE">
      <w:pPr>
        <w:numPr>
          <w:ilvl w:val="0"/>
          <w:numId w:val="38"/>
        </w:numPr>
        <w:snapToGrid w:val="0"/>
        <w:ind w:hanging="295"/>
        <w:jc w:val="both"/>
        <w:rPr>
          <w:sz w:val="18"/>
          <w:szCs w:val="18"/>
          <w:lang w:eastAsia="en-US"/>
        </w:rPr>
      </w:pPr>
      <w:r>
        <w:rPr>
          <w:sz w:val="18"/>
          <w:szCs w:val="18"/>
          <w:lang w:eastAsia="en-US"/>
        </w:rPr>
        <w:t>żądaniu osoby, której dane dotyczą związanym z wypełnianiem jej praw wynikających z art. 15-21 RODO.</w:t>
      </w:r>
    </w:p>
    <w:p w14:paraId="570C487C" w14:textId="77777777" w:rsidR="00772BCE" w:rsidRDefault="00772BCE">
      <w:pPr>
        <w:numPr>
          <w:ilvl w:val="0"/>
          <w:numId w:val="37"/>
        </w:numPr>
        <w:snapToGrid w:val="0"/>
        <w:ind w:hanging="294"/>
        <w:jc w:val="both"/>
        <w:rPr>
          <w:sz w:val="18"/>
          <w:szCs w:val="18"/>
          <w:lang w:eastAsia="en-US"/>
        </w:rPr>
      </w:pPr>
      <w:r>
        <w:rPr>
          <w:sz w:val="18"/>
          <w:szCs w:val="18"/>
          <w:lang w:eastAsia="en-US"/>
        </w:rPr>
        <w:t xml:space="preserve">bez zbędnej zwłoki (nie później jednak niż w ciągu 24 godzin od stwierdzenia) powiadomi Administratora </w:t>
      </w:r>
      <w:r>
        <w:rPr>
          <w:sz w:val="18"/>
          <w:szCs w:val="18"/>
          <w:lang w:eastAsia="en-US"/>
        </w:rPr>
        <w:br/>
        <w:t xml:space="preserve">o każdym podejrzeniu naruszenia ochrony danych osobowych oraz umożliwi Administratorowi uczestnictwo </w:t>
      </w:r>
      <w:r>
        <w:rPr>
          <w:sz w:val="18"/>
          <w:szCs w:val="18"/>
          <w:lang w:eastAsia="en-US"/>
        </w:rPr>
        <w:br/>
        <w:t xml:space="preserve">w czynnościach wyjaśniających i poinformuje o wszystkich ustaleniach w tym zakresie z chwilą ich dokonania. Zgłoszenie podejrzenia naruszenia powinno zawierać elementy wskazane w art. 33 ust. 3 RODO. </w:t>
      </w:r>
    </w:p>
    <w:p w14:paraId="0D45B037" w14:textId="77777777" w:rsidR="00772BCE" w:rsidRDefault="00772BCE">
      <w:pPr>
        <w:numPr>
          <w:ilvl w:val="0"/>
          <w:numId w:val="37"/>
        </w:numPr>
        <w:snapToGrid w:val="0"/>
        <w:ind w:hanging="294"/>
        <w:jc w:val="both"/>
        <w:rPr>
          <w:sz w:val="18"/>
          <w:szCs w:val="18"/>
          <w:lang w:eastAsia="en-US"/>
        </w:rPr>
      </w:pPr>
      <w:r>
        <w:rPr>
          <w:sz w:val="18"/>
          <w:szCs w:val="18"/>
          <w:lang w:eastAsia="en-US"/>
        </w:rPr>
        <w:t>udostępni Administratorowi wszelkie informacje niezbędne do wykazania spełnienia obowiązków spoczywających na Podmiocie przetwarzającym zgodnie z postanowieniami RODO.</w:t>
      </w:r>
    </w:p>
    <w:p w14:paraId="4585E86D" w14:textId="77777777" w:rsidR="00772BCE" w:rsidRDefault="00772BCE">
      <w:pPr>
        <w:numPr>
          <w:ilvl w:val="0"/>
          <w:numId w:val="37"/>
        </w:numPr>
        <w:snapToGrid w:val="0"/>
        <w:ind w:hanging="294"/>
        <w:jc w:val="both"/>
        <w:rPr>
          <w:sz w:val="18"/>
          <w:szCs w:val="18"/>
          <w:lang w:eastAsia="en-US"/>
        </w:rPr>
      </w:pPr>
      <w:r>
        <w:rPr>
          <w:sz w:val="18"/>
          <w:szCs w:val="18"/>
          <w:lang w:eastAsia="en-US"/>
        </w:rPr>
        <w:t>podejmie wszelkie działania służące zachowaniu poufności powierzonych do przetwarzania danych osobowych.</w:t>
      </w:r>
    </w:p>
    <w:p w14:paraId="3D326B26" w14:textId="77777777" w:rsidR="00772BCE" w:rsidRDefault="00772BCE">
      <w:pPr>
        <w:numPr>
          <w:ilvl w:val="0"/>
          <w:numId w:val="37"/>
        </w:numPr>
        <w:snapToGrid w:val="0"/>
        <w:ind w:hanging="294"/>
        <w:jc w:val="both"/>
        <w:rPr>
          <w:sz w:val="18"/>
          <w:szCs w:val="18"/>
          <w:lang w:eastAsia="en-US"/>
        </w:rPr>
      </w:pPr>
      <w:r>
        <w:rPr>
          <w:sz w:val="18"/>
          <w:szCs w:val="18"/>
          <w:lang w:eastAsia="en-US"/>
        </w:rPr>
        <w:t xml:space="preserve">wyznaczył inspektora ochrony danych – o ile wynika to z art. 37 ust. 1 RODO. </w:t>
      </w:r>
    </w:p>
    <w:p w14:paraId="52456A91" w14:textId="77777777" w:rsidR="00772BCE" w:rsidRDefault="00772BCE">
      <w:pPr>
        <w:numPr>
          <w:ilvl w:val="0"/>
          <w:numId w:val="37"/>
        </w:numPr>
        <w:snapToGrid w:val="0"/>
        <w:ind w:hanging="294"/>
        <w:jc w:val="both"/>
        <w:rPr>
          <w:sz w:val="18"/>
          <w:szCs w:val="18"/>
          <w:lang w:eastAsia="en-US"/>
        </w:rPr>
      </w:pPr>
      <w:r>
        <w:rPr>
          <w:sz w:val="18"/>
          <w:szCs w:val="18"/>
          <w:lang w:eastAsia="en-US"/>
        </w:rPr>
        <w:t>będzie prowadził rejestr wszystkich kategorii czynności przetwarzania dokonywanych w imieniu Administratora zgodnie z wymaganiami art. 30 ust. 2 RODO oraz będzie dokonywał szacowania ryzyka w celu zachowania bezpieczeństwa zgodnie z art. 32 ust. 2 oraz motywem (75) i (83) preambuły RODO.</w:t>
      </w:r>
    </w:p>
    <w:p w14:paraId="4C162DBE" w14:textId="77777777" w:rsidR="00772BCE" w:rsidRDefault="00772BCE">
      <w:pPr>
        <w:numPr>
          <w:ilvl w:val="0"/>
          <w:numId w:val="37"/>
        </w:numPr>
        <w:snapToGrid w:val="0"/>
        <w:ind w:hanging="294"/>
        <w:jc w:val="both"/>
        <w:rPr>
          <w:sz w:val="18"/>
          <w:szCs w:val="18"/>
          <w:lang w:eastAsia="en-US"/>
        </w:rPr>
      </w:pPr>
      <w:r>
        <w:rPr>
          <w:sz w:val="18"/>
          <w:szCs w:val="18"/>
          <w:lang w:eastAsia="en-US"/>
        </w:rPr>
        <w:t>posiada procedury bezpieczeństwa przetwarzania danych osobowych stosownie do obowiązujących przepisów.</w:t>
      </w:r>
    </w:p>
    <w:p w14:paraId="09E5AF8A" w14:textId="77777777" w:rsidR="00772BCE" w:rsidRDefault="00772BCE" w:rsidP="00772BCE">
      <w:pPr>
        <w:jc w:val="center"/>
        <w:rPr>
          <w:b/>
          <w:sz w:val="18"/>
          <w:szCs w:val="18"/>
          <w:lang w:eastAsia="en-US"/>
        </w:rPr>
      </w:pPr>
    </w:p>
    <w:p w14:paraId="4B8BE89F" w14:textId="77777777" w:rsidR="00772BCE" w:rsidRDefault="00772BCE" w:rsidP="00772BCE">
      <w:pPr>
        <w:jc w:val="center"/>
        <w:rPr>
          <w:sz w:val="18"/>
          <w:szCs w:val="18"/>
          <w:lang w:eastAsia="en-US"/>
        </w:rPr>
      </w:pPr>
      <w:r>
        <w:rPr>
          <w:b/>
          <w:sz w:val="18"/>
          <w:szCs w:val="18"/>
          <w:lang w:eastAsia="en-US"/>
        </w:rPr>
        <w:t>§ 7</w:t>
      </w:r>
      <w:r>
        <w:rPr>
          <w:b/>
          <w:sz w:val="18"/>
          <w:szCs w:val="18"/>
          <w:lang w:eastAsia="en-US"/>
        </w:rPr>
        <w:br/>
        <w:t>Uprawnienia kontrolne Administratora</w:t>
      </w:r>
    </w:p>
    <w:p w14:paraId="5167EB09" w14:textId="77777777" w:rsidR="00772BCE" w:rsidRDefault="00772BCE" w:rsidP="00772BCE">
      <w:pPr>
        <w:jc w:val="center"/>
        <w:rPr>
          <w:sz w:val="18"/>
          <w:szCs w:val="18"/>
          <w:lang w:eastAsia="en-US"/>
        </w:rPr>
      </w:pPr>
    </w:p>
    <w:p w14:paraId="1AB098DB" w14:textId="77777777" w:rsidR="00772BCE" w:rsidRDefault="00772BCE">
      <w:pPr>
        <w:numPr>
          <w:ilvl w:val="0"/>
          <w:numId w:val="39"/>
        </w:numPr>
        <w:snapToGrid w:val="0"/>
        <w:ind w:left="426" w:hanging="426"/>
        <w:contextualSpacing/>
        <w:jc w:val="both"/>
        <w:rPr>
          <w:sz w:val="18"/>
          <w:szCs w:val="18"/>
          <w:lang w:eastAsia="en-US"/>
        </w:rPr>
      </w:pPr>
      <w:r>
        <w:rPr>
          <w:sz w:val="18"/>
          <w:szCs w:val="18"/>
          <w:lang w:eastAsia="en-US"/>
        </w:rPr>
        <w:lastRenderedPageBreak/>
        <w:t>Administrator (lub upoważnieni przez niego pracownicy) mają prawo przeprowadzenia kontroli zgodności przetwarzania danych osobowych z przepisami o ochronie danych osobowych, o czym mowa art. 28 ust. 3 lit. h) RODO. Zawiadomienie o zamiarze przeprowadzenia kontroli powinno być przekazane podmiotowi kontrolowanemu co najmniej 5 dni przed rozpoczęciem kontroli.</w:t>
      </w:r>
    </w:p>
    <w:p w14:paraId="03E4C235" w14:textId="77777777" w:rsidR="00772BCE" w:rsidRDefault="00772BCE">
      <w:pPr>
        <w:numPr>
          <w:ilvl w:val="0"/>
          <w:numId w:val="39"/>
        </w:numPr>
        <w:snapToGrid w:val="0"/>
        <w:ind w:left="426" w:hanging="426"/>
        <w:contextualSpacing/>
        <w:jc w:val="both"/>
        <w:rPr>
          <w:sz w:val="18"/>
          <w:szCs w:val="18"/>
          <w:lang w:eastAsia="en-US"/>
        </w:rPr>
      </w:pPr>
      <w:r>
        <w:rPr>
          <w:sz w:val="18"/>
          <w:szCs w:val="18"/>
          <w:lang w:eastAsia="en-US"/>
        </w:rPr>
        <w:t>W przypadku powzięcia przez Administratora informacji o rażącym naruszeniu przez Podmiot przetwarzający zobowiązań wynikających z RODO lub umowy, Podmiot przetwarzający umożliwi Administratorowi lub osobom przez niego upoważnionym, dokonanie kontroli bez zastosowania powiadomienia, o którym mowa ust. 1.</w:t>
      </w:r>
    </w:p>
    <w:p w14:paraId="79FB2B04" w14:textId="77777777" w:rsidR="00772BCE" w:rsidRDefault="00772BCE">
      <w:pPr>
        <w:numPr>
          <w:ilvl w:val="0"/>
          <w:numId w:val="39"/>
        </w:numPr>
        <w:snapToGrid w:val="0"/>
        <w:ind w:left="426" w:hanging="426"/>
        <w:contextualSpacing/>
        <w:jc w:val="both"/>
        <w:rPr>
          <w:sz w:val="18"/>
          <w:szCs w:val="18"/>
          <w:lang w:eastAsia="en-US"/>
        </w:rPr>
      </w:pPr>
      <w:r>
        <w:rPr>
          <w:sz w:val="18"/>
          <w:szCs w:val="18"/>
          <w:lang w:eastAsia="en-US"/>
        </w:rPr>
        <w:t>Kontrole zgodności przetwarzania danych osobowych z przepisami o ochronie danych osobowych mają formę pośrednią (z użyciem formularzy/ankiet sprawdzających) lub bezpośrednią (w siedzibie podmiotu przetwarzającego), przy czym przyjmuje się, że pierwszeństwo ma forma pośrednia, a w przypadku wykrycia przez Administratora nieprawidłowości, ustalonych podczas kontroli pośredniej, Administrator podejmuje decyzję o konieczności zrealizowania czynności kontrolnych w siedzibie procesora.</w:t>
      </w:r>
    </w:p>
    <w:p w14:paraId="33AE2866" w14:textId="77777777" w:rsidR="00772BCE" w:rsidRDefault="00772BCE">
      <w:pPr>
        <w:numPr>
          <w:ilvl w:val="0"/>
          <w:numId w:val="39"/>
        </w:numPr>
        <w:snapToGrid w:val="0"/>
        <w:ind w:left="426" w:hanging="426"/>
        <w:jc w:val="both"/>
        <w:rPr>
          <w:sz w:val="18"/>
          <w:szCs w:val="18"/>
          <w:lang w:eastAsia="en-US"/>
        </w:rPr>
      </w:pPr>
      <w:r>
        <w:rPr>
          <w:sz w:val="18"/>
          <w:szCs w:val="18"/>
          <w:lang w:eastAsia="en-US"/>
        </w:rPr>
        <w:t xml:space="preserve">W celu weryfikacji poprawności przetwarzania danych osobowych przez Podmiot przetwarzający Administrator </w:t>
      </w:r>
      <w:r>
        <w:rPr>
          <w:sz w:val="18"/>
          <w:szCs w:val="18"/>
          <w:lang w:eastAsia="en-US"/>
        </w:rPr>
        <w:br/>
        <w:t>ma w szczególności prawo:</w:t>
      </w:r>
    </w:p>
    <w:p w14:paraId="3B5092EB" w14:textId="77777777" w:rsidR="00772BCE" w:rsidRDefault="00772BCE">
      <w:pPr>
        <w:numPr>
          <w:ilvl w:val="0"/>
          <w:numId w:val="40"/>
        </w:numPr>
        <w:snapToGrid w:val="0"/>
        <w:ind w:left="709" w:hanging="283"/>
        <w:jc w:val="both"/>
        <w:rPr>
          <w:sz w:val="18"/>
          <w:szCs w:val="18"/>
          <w:lang w:eastAsia="en-US"/>
        </w:rPr>
      </w:pPr>
      <w:r>
        <w:rPr>
          <w:sz w:val="18"/>
          <w:szCs w:val="18"/>
          <w:lang w:eastAsia="en-US"/>
        </w:rPr>
        <w:t>wymagać przygotowania i przekazania przez Podmiot przetwarzający w wyznaczonym przez Administratora terminie ankiet i formularzy weryfikacyjnych (jeśli czynności kontrolne mają formę pośrednią),</w:t>
      </w:r>
    </w:p>
    <w:p w14:paraId="1D210E40" w14:textId="5513DFE0" w:rsidR="00772BCE" w:rsidRDefault="00772BCE">
      <w:pPr>
        <w:numPr>
          <w:ilvl w:val="0"/>
          <w:numId w:val="40"/>
        </w:numPr>
        <w:snapToGrid w:val="0"/>
        <w:ind w:left="709" w:hanging="283"/>
        <w:jc w:val="both"/>
        <w:rPr>
          <w:sz w:val="18"/>
          <w:szCs w:val="18"/>
          <w:lang w:eastAsia="en-US"/>
        </w:rPr>
      </w:pPr>
      <w:r>
        <w:rPr>
          <w:sz w:val="18"/>
          <w:szCs w:val="18"/>
          <w:lang w:eastAsia="en-US"/>
        </w:rPr>
        <w:t>wstępu, w obecności przedstawiciela Podmiotu przetwarzającego, w godzinach pracy jednostki, za okazaniem imiennego upoważnienia, do pomieszczenia, w którym jest zlokalizowany zbiór powierzonych do przetwarzania danych i przeprowadzenia czynności kontrolnych w celu oceny zgodności przetwarzania danych osobowych z obowiązującymi przepisami (jeśli czynności kontrolne mają formę bezpośrednią w siedzibie Podmiotu przetwarzającego);</w:t>
      </w:r>
    </w:p>
    <w:p w14:paraId="182C6EAA" w14:textId="77777777" w:rsidR="00772BCE" w:rsidRDefault="00772BCE">
      <w:pPr>
        <w:numPr>
          <w:ilvl w:val="0"/>
          <w:numId w:val="40"/>
        </w:numPr>
        <w:snapToGrid w:val="0"/>
        <w:ind w:left="709" w:hanging="283"/>
        <w:jc w:val="both"/>
        <w:rPr>
          <w:sz w:val="18"/>
          <w:szCs w:val="18"/>
          <w:lang w:eastAsia="en-US"/>
        </w:rPr>
      </w:pPr>
      <w:r>
        <w:rPr>
          <w:sz w:val="18"/>
          <w:szCs w:val="18"/>
          <w:lang w:eastAsia="en-US"/>
        </w:rPr>
        <w:t>żądać złożenia pisemnych lub ustnych wyjaśnień w zakresie niezbędnym do ustalenia stanu faktycznego;</w:t>
      </w:r>
    </w:p>
    <w:p w14:paraId="7B9E392F" w14:textId="77777777" w:rsidR="00772BCE" w:rsidRDefault="00772BCE">
      <w:pPr>
        <w:numPr>
          <w:ilvl w:val="0"/>
          <w:numId w:val="40"/>
        </w:numPr>
        <w:snapToGrid w:val="0"/>
        <w:ind w:left="709" w:hanging="283"/>
        <w:jc w:val="both"/>
        <w:rPr>
          <w:sz w:val="18"/>
          <w:szCs w:val="18"/>
          <w:lang w:eastAsia="en-US"/>
        </w:rPr>
      </w:pPr>
      <w:r>
        <w:rPr>
          <w:sz w:val="18"/>
          <w:szCs w:val="18"/>
          <w:lang w:eastAsia="en-US"/>
        </w:rPr>
        <w:t>wglądu do wszelkich dokumentów i wszelkich danych mających bezpośredni związek z przedmiotem kontroli oraz sporządzania ich kopii.</w:t>
      </w:r>
    </w:p>
    <w:p w14:paraId="0004C095" w14:textId="77777777" w:rsidR="00772BCE" w:rsidRDefault="00772BCE">
      <w:pPr>
        <w:numPr>
          <w:ilvl w:val="0"/>
          <w:numId w:val="39"/>
        </w:numPr>
        <w:snapToGrid w:val="0"/>
        <w:ind w:left="426" w:hanging="426"/>
        <w:contextualSpacing/>
        <w:jc w:val="both"/>
        <w:rPr>
          <w:sz w:val="18"/>
          <w:szCs w:val="18"/>
          <w:lang w:eastAsia="en-US"/>
        </w:rPr>
      </w:pPr>
      <w:r>
        <w:rPr>
          <w:sz w:val="18"/>
          <w:szCs w:val="18"/>
          <w:lang w:eastAsia="en-US"/>
        </w:rPr>
        <w:t>Podmiot przetwarzający zobowiązuje się do zastosowania się do zaleceń Administratora dotyczących poprawy jakości zabezpieczania danych osobowych oraz sposobu ich przetwarzania lub usunięcia uchybień stwierdzonych podczas kontroli w terminie wskazanym przez Administratora, nie dłuższym jednak niż 7 dni.</w:t>
      </w:r>
    </w:p>
    <w:p w14:paraId="515CB506" w14:textId="77777777" w:rsidR="00772BCE" w:rsidRDefault="00772BCE">
      <w:pPr>
        <w:numPr>
          <w:ilvl w:val="0"/>
          <w:numId w:val="39"/>
        </w:numPr>
        <w:snapToGrid w:val="0"/>
        <w:ind w:left="426" w:hanging="426"/>
        <w:contextualSpacing/>
        <w:jc w:val="both"/>
        <w:rPr>
          <w:sz w:val="18"/>
          <w:szCs w:val="18"/>
          <w:lang w:eastAsia="en-US"/>
        </w:rPr>
      </w:pPr>
      <w:r>
        <w:rPr>
          <w:sz w:val="18"/>
          <w:szCs w:val="18"/>
          <w:lang w:eastAsia="en-US"/>
        </w:rPr>
        <w:t>Administrator realizuje uprawnienia kontrolne wynikające z zasad, określonych w ust. 1-5, w stosunku do Podmiotu przetwarzającego będącego stroną niniejszej umowy.</w:t>
      </w:r>
    </w:p>
    <w:p w14:paraId="6F5A433E" w14:textId="77777777" w:rsidR="00772BCE" w:rsidRDefault="00772BCE" w:rsidP="00707E5E">
      <w:pPr>
        <w:rPr>
          <w:b/>
          <w:sz w:val="18"/>
          <w:szCs w:val="18"/>
          <w:lang w:eastAsia="en-US"/>
        </w:rPr>
      </w:pPr>
    </w:p>
    <w:p w14:paraId="74D28BFF" w14:textId="77777777" w:rsidR="00772BCE" w:rsidRDefault="00772BCE" w:rsidP="00772BCE">
      <w:pPr>
        <w:jc w:val="center"/>
        <w:rPr>
          <w:b/>
          <w:sz w:val="18"/>
          <w:szCs w:val="18"/>
          <w:lang w:eastAsia="en-US"/>
        </w:rPr>
      </w:pPr>
      <w:r>
        <w:rPr>
          <w:b/>
          <w:sz w:val="18"/>
          <w:szCs w:val="18"/>
          <w:lang w:eastAsia="en-US"/>
        </w:rPr>
        <w:t>§ 8</w:t>
      </w:r>
      <w:r>
        <w:rPr>
          <w:b/>
          <w:sz w:val="18"/>
          <w:szCs w:val="18"/>
          <w:lang w:eastAsia="en-US"/>
        </w:rPr>
        <w:br/>
        <w:t>Wypowiedzenie umowy</w:t>
      </w:r>
    </w:p>
    <w:p w14:paraId="4C51AAC0" w14:textId="77777777" w:rsidR="00772BCE" w:rsidRDefault="00772BCE" w:rsidP="00772BCE">
      <w:pPr>
        <w:jc w:val="center"/>
        <w:rPr>
          <w:sz w:val="18"/>
          <w:szCs w:val="18"/>
          <w:lang w:eastAsia="en-US"/>
        </w:rPr>
      </w:pPr>
    </w:p>
    <w:p w14:paraId="74105DFD" w14:textId="77777777" w:rsidR="00772BCE" w:rsidRDefault="00772BCE" w:rsidP="00772BCE">
      <w:pPr>
        <w:jc w:val="both"/>
        <w:rPr>
          <w:sz w:val="18"/>
          <w:szCs w:val="18"/>
          <w:lang w:eastAsia="en-US"/>
        </w:rPr>
      </w:pPr>
      <w:r>
        <w:rPr>
          <w:sz w:val="18"/>
          <w:szCs w:val="18"/>
          <w:lang w:eastAsia="en-US"/>
        </w:rPr>
        <w:t>Administrator ma prawo wypowiedzieć umowę w trybie natychmiastowym w przypadku naruszenia postanowień umowy, w szczególności, jeśli Podmiot przetwarzający:</w:t>
      </w:r>
    </w:p>
    <w:p w14:paraId="32F2B5BC" w14:textId="77777777" w:rsidR="00772BCE" w:rsidRDefault="00772BCE">
      <w:pPr>
        <w:numPr>
          <w:ilvl w:val="0"/>
          <w:numId w:val="41"/>
        </w:numPr>
        <w:snapToGrid w:val="0"/>
        <w:ind w:left="284" w:hanging="284"/>
        <w:jc w:val="both"/>
        <w:rPr>
          <w:sz w:val="18"/>
          <w:szCs w:val="18"/>
          <w:lang w:eastAsia="en-US"/>
        </w:rPr>
      </w:pPr>
      <w:r>
        <w:rPr>
          <w:sz w:val="18"/>
          <w:szCs w:val="18"/>
          <w:lang w:eastAsia="en-US"/>
        </w:rPr>
        <w:t>wykorzystał dane osobowe w sposób niezgodny z umową, w tym przetwarzał je dla własnych komercyjnych celów lub celów innych podmiotów.</w:t>
      </w:r>
    </w:p>
    <w:p w14:paraId="2432CCD5" w14:textId="0B75E36A" w:rsidR="00772BCE" w:rsidRDefault="00772BCE">
      <w:pPr>
        <w:numPr>
          <w:ilvl w:val="0"/>
          <w:numId w:val="41"/>
        </w:numPr>
        <w:snapToGrid w:val="0"/>
        <w:ind w:left="284" w:hanging="284"/>
        <w:jc w:val="both"/>
        <w:rPr>
          <w:sz w:val="18"/>
          <w:szCs w:val="18"/>
          <w:lang w:eastAsia="en-US"/>
        </w:rPr>
      </w:pPr>
      <w:r>
        <w:rPr>
          <w:sz w:val="18"/>
          <w:szCs w:val="18"/>
          <w:lang w:eastAsia="en-US"/>
        </w:rPr>
        <w:t xml:space="preserve">wykonuje umowę niezgodnie z obowiązującymi w tym zakresie przepisami prawa (w szczególności uporczywie </w:t>
      </w:r>
      <w:r w:rsidR="00707E5E">
        <w:rPr>
          <w:sz w:val="18"/>
          <w:szCs w:val="18"/>
          <w:lang w:eastAsia="en-US"/>
        </w:rPr>
        <w:t xml:space="preserve"> </w:t>
      </w:r>
      <w:r>
        <w:rPr>
          <w:sz w:val="18"/>
          <w:szCs w:val="18"/>
          <w:lang w:eastAsia="en-US"/>
        </w:rPr>
        <w:t xml:space="preserve">i rażąco narusza zasady bezpieczeństwa opisane w RODO), pomimo uprzedniego wezwania do zmiany sposobu </w:t>
      </w:r>
      <w:r w:rsidR="00707E5E">
        <w:rPr>
          <w:sz w:val="18"/>
          <w:szCs w:val="18"/>
          <w:lang w:eastAsia="en-US"/>
        </w:rPr>
        <w:t xml:space="preserve"> </w:t>
      </w:r>
      <w:r>
        <w:rPr>
          <w:sz w:val="18"/>
          <w:szCs w:val="18"/>
          <w:lang w:eastAsia="en-US"/>
        </w:rPr>
        <w:t>ich przetwarzania.</w:t>
      </w:r>
    </w:p>
    <w:p w14:paraId="4BE8D18F" w14:textId="77777777" w:rsidR="00772BCE" w:rsidRDefault="00772BCE">
      <w:pPr>
        <w:numPr>
          <w:ilvl w:val="0"/>
          <w:numId w:val="41"/>
        </w:numPr>
        <w:snapToGrid w:val="0"/>
        <w:ind w:left="284" w:hanging="284"/>
        <w:jc w:val="both"/>
        <w:rPr>
          <w:sz w:val="18"/>
          <w:szCs w:val="18"/>
          <w:lang w:eastAsia="en-US"/>
        </w:rPr>
      </w:pPr>
      <w:r>
        <w:rPr>
          <w:sz w:val="18"/>
          <w:szCs w:val="18"/>
          <w:lang w:eastAsia="en-US"/>
        </w:rPr>
        <w:t xml:space="preserve">wykonuje instrukcje i polecenia Administratora niezgodnie z obowiązującymi zasadami, w tym nie stosuje się </w:t>
      </w:r>
      <w:r>
        <w:rPr>
          <w:sz w:val="18"/>
          <w:szCs w:val="18"/>
          <w:lang w:eastAsia="en-US"/>
        </w:rPr>
        <w:br/>
        <w:t xml:space="preserve">do zaleceń Administratora co do poprawy bezpieczeństwa danych osobowych, będących wynikiem kontroli, o której mowa w § 7.  </w:t>
      </w:r>
    </w:p>
    <w:p w14:paraId="3DBC2E0C" w14:textId="77777777" w:rsidR="00772BCE" w:rsidRDefault="00772BCE">
      <w:pPr>
        <w:numPr>
          <w:ilvl w:val="0"/>
          <w:numId w:val="41"/>
        </w:numPr>
        <w:snapToGrid w:val="0"/>
        <w:ind w:left="284" w:hanging="284"/>
        <w:jc w:val="both"/>
        <w:rPr>
          <w:sz w:val="18"/>
          <w:szCs w:val="18"/>
          <w:lang w:eastAsia="en-US"/>
        </w:rPr>
      </w:pPr>
      <w:r>
        <w:rPr>
          <w:sz w:val="18"/>
          <w:szCs w:val="18"/>
          <w:lang w:eastAsia="en-US"/>
        </w:rPr>
        <w:t>w przypadkach określonych w punkcie a), b) i c) wyżej, nie zaprzestaje niewłaściwego przetwarzania danych osobowych, mimo wezwania do usunięcia naruszeń i bezskutecznego upływu terminu wyznaczonego na zaniechanie naruszeń.</w:t>
      </w:r>
    </w:p>
    <w:p w14:paraId="773F46B1" w14:textId="77777777" w:rsidR="00772BCE" w:rsidRDefault="00772BCE" w:rsidP="00772BCE">
      <w:pPr>
        <w:jc w:val="center"/>
        <w:rPr>
          <w:b/>
          <w:sz w:val="18"/>
          <w:szCs w:val="18"/>
          <w:lang w:eastAsia="en-US"/>
        </w:rPr>
      </w:pPr>
    </w:p>
    <w:p w14:paraId="5187E751" w14:textId="77777777" w:rsidR="00772BCE" w:rsidRDefault="00772BCE" w:rsidP="00772BCE">
      <w:pPr>
        <w:jc w:val="center"/>
        <w:rPr>
          <w:b/>
          <w:sz w:val="18"/>
          <w:szCs w:val="18"/>
          <w:lang w:eastAsia="en-US"/>
        </w:rPr>
      </w:pPr>
      <w:r>
        <w:rPr>
          <w:b/>
          <w:sz w:val="18"/>
          <w:szCs w:val="18"/>
          <w:lang w:eastAsia="en-US"/>
        </w:rPr>
        <w:t>§ 9</w:t>
      </w:r>
    </w:p>
    <w:p w14:paraId="65C1E15F" w14:textId="77777777" w:rsidR="00772BCE" w:rsidRDefault="00772BCE" w:rsidP="00772BCE">
      <w:pPr>
        <w:jc w:val="center"/>
        <w:rPr>
          <w:b/>
          <w:sz w:val="18"/>
          <w:szCs w:val="18"/>
          <w:lang w:eastAsia="en-US"/>
        </w:rPr>
      </w:pPr>
      <w:r>
        <w:rPr>
          <w:b/>
          <w:sz w:val="18"/>
          <w:szCs w:val="18"/>
          <w:lang w:eastAsia="en-US"/>
        </w:rPr>
        <w:t>Dalsze powierzenie przetwarzania danych osobowych (</w:t>
      </w:r>
      <w:proofErr w:type="spellStart"/>
      <w:r>
        <w:rPr>
          <w:b/>
          <w:sz w:val="18"/>
          <w:szCs w:val="18"/>
          <w:lang w:eastAsia="en-US"/>
        </w:rPr>
        <w:t>podpowierzenie</w:t>
      </w:r>
      <w:proofErr w:type="spellEnd"/>
      <w:r>
        <w:rPr>
          <w:b/>
          <w:sz w:val="18"/>
          <w:szCs w:val="18"/>
          <w:lang w:eastAsia="en-US"/>
        </w:rPr>
        <w:t xml:space="preserve">) </w:t>
      </w:r>
    </w:p>
    <w:p w14:paraId="59EFD646" w14:textId="77777777" w:rsidR="00772BCE" w:rsidRDefault="00772BCE" w:rsidP="00772BCE">
      <w:pPr>
        <w:jc w:val="center"/>
        <w:rPr>
          <w:b/>
          <w:sz w:val="18"/>
          <w:szCs w:val="18"/>
          <w:lang w:eastAsia="en-US"/>
        </w:rPr>
      </w:pPr>
    </w:p>
    <w:p w14:paraId="60FC1052" w14:textId="45F57EF3" w:rsidR="00772BCE" w:rsidRDefault="00772BCE">
      <w:pPr>
        <w:numPr>
          <w:ilvl w:val="0"/>
          <w:numId w:val="42"/>
        </w:numPr>
        <w:snapToGrid w:val="0"/>
        <w:ind w:left="426" w:hanging="426"/>
        <w:jc w:val="both"/>
        <w:rPr>
          <w:sz w:val="18"/>
          <w:szCs w:val="18"/>
        </w:rPr>
      </w:pPr>
      <w:r>
        <w:rPr>
          <w:sz w:val="18"/>
          <w:szCs w:val="18"/>
        </w:rPr>
        <w:t xml:space="preserve">Administrator oświadcza, że wyraża zgodę na to, aby Podmiot przetwarzający w zakresie niezbędnym do realizacji przedmiotu umowy głównej, korzystał z podmiotów trzecich i w tym zakresie umocował je do dostępu do danych osobowych objętych powierzeniem – wyłącznie jednak w zakresie niezbędnym do prawidłowej i nieprzerwanej realizacji umowy głównej. </w:t>
      </w:r>
    </w:p>
    <w:p w14:paraId="410B1246" w14:textId="77777777" w:rsidR="00772BCE" w:rsidRDefault="00772BCE">
      <w:pPr>
        <w:numPr>
          <w:ilvl w:val="0"/>
          <w:numId w:val="42"/>
        </w:numPr>
        <w:snapToGrid w:val="0"/>
        <w:ind w:left="425" w:hanging="425"/>
        <w:jc w:val="both"/>
        <w:rPr>
          <w:sz w:val="18"/>
          <w:szCs w:val="18"/>
        </w:rPr>
      </w:pPr>
      <w:proofErr w:type="spellStart"/>
      <w:r>
        <w:rPr>
          <w:sz w:val="18"/>
          <w:szCs w:val="18"/>
        </w:rPr>
        <w:t>Podpowierzenie</w:t>
      </w:r>
      <w:proofErr w:type="spellEnd"/>
      <w:r>
        <w:rPr>
          <w:sz w:val="18"/>
          <w:szCs w:val="18"/>
        </w:rPr>
        <w:t>, o którym mowa w ust. 1, ma na celu zapewnienie właściwej realizacji umowy głównej.</w:t>
      </w:r>
    </w:p>
    <w:p w14:paraId="60C8E444" w14:textId="761402C5" w:rsidR="00772BCE" w:rsidRDefault="00772BCE">
      <w:pPr>
        <w:numPr>
          <w:ilvl w:val="0"/>
          <w:numId w:val="42"/>
        </w:numPr>
        <w:snapToGrid w:val="0"/>
        <w:ind w:left="425" w:hanging="425"/>
        <w:jc w:val="both"/>
        <w:rPr>
          <w:sz w:val="18"/>
          <w:szCs w:val="18"/>
        </w:rPr>
      </w:pPr>
      <w:r>
        <w:rPr>
          <w:sz w:val="18"/>
          <w:szCs w:val="18"/>
        </w:rPr>
        <w:t xml:space="preserve">Podmiot przetwarzający ma obowiązek każdorazowo przed dokonaniem </w:t>
      </w:r>
      <w:proofErr w:type="spellStart"/>
      <w:r>
        <w:rPr>
          <w:sz w:val="18"/>
          <w:szCs w:val="18"/>
        </w:rPr>
        <w:t>podpowierzenia</w:t>
      </w:r>
      <w:proofErr w:type="spellEnd"/>
      <w:r>
        <w:rPr>
          <w:sz w:val="18"/>
          <w:szCs w:val="18"/>
        </w:rPr>
        <w:t xml:space="preserve"> przetwarzania danych osobowych dalszym podmiotom poinformować Administratora o celu i czasie </w:t>
      </w:r>
      <w:proofErr w:type="spellStart"/>
      <w:r>
        <w:rPr>
          <w:sz w:val="18"/>
          <w:szCs w:val="18"/>
        </w:rPr>
        <w:t>podpowierzenia</w:t>
      </w:r>
      <w:proofErr w:type="spellEnd"/>
      <w:r>
        <w:rPr>
          <w:sz w:val="18"/>
          <w:szCs w:val="18"/>
        </w:rPr>
        <w:t xml:space="preserve"> oraz nazwie i adresie podmiotu, któremu zamierza udzielić dostępu do powierzonych do przetwarzania danych osobowych. Administrator, niezwłocznie, ale nie później niż w ciągu 3 dni, udziela w formie pisemnej zgody na </w:t>
      </w:r>
      <w:proofErr w:type="spellStart"/>
      <w:r>
        <w:rPr>
          <w:sz w:val="18"/>
          <w:szCs w:val="18"/>
        </w:rPr>
        <w:t>podpowierzenie</w:t>
      </w:r>
      <w:proofErr w:type="spellEnd"/>
      <w:r>
        <w:rPr>
          <w:sz w:val="18"/>
          <w:szCs w:val="18"/>
        </w:rPr>
        <w:t xml:space="preserve"> lub wyraża swój sprzeciw wobec </w:t>
      </w:r>
      <w:proofErr w:type="spellStart"/>
      <w:r>
        <w:rPr>
          <w:sz w:val="18"/>
          <w:szCs w:val="18"/>
        </w:rPr>
        <w:t>podpowierzenia</w:t>
      </w:r>
      <w:proofErr w:type="spellEnd"/>
      <w:r>
        <w:rPr>
          <w:sz w:val="18"/>
          <w:szCs w:val="18"/>
        </w:rPr>
        <w:t>.</w:t>
      </w:r>
    </w:p>
    <w:p w14:paraId="15E9E091" w14:textId="78BB3F3E" w:rsidR="00772BCE" w:rsidRDefault="00772BCE">
      <w:pPr>
        <w:numPr>
          <w:ilvl w:val="0"/>
          <w:numId w:val="42"/>
        </w:numPr>
        <w:snapToGrid w:val="0"/>
        <w:ind w:left="425" w:hanging="425"/>
        <w:jc w:val="both"/>
        <w:rPr>
          <w:sz w:val="18"/>
          <w:szCs w:val="18"/>
        </w:rPr>
      </w:pPr>
      <w:r>
        <w:rPr>
          <w:sz w:val="18"/>
          <w:szCs w:val="18"/>
        </w:rPr>
        <w:t xml:space="preserve">Podmiot przetwarzający zapewnia, aby na podmiot, któremu </w:t>
      </w:r>
      <w:proofErr w:type="spellStart"/>
      <w:r>
        <w:rPr>
          <w:sz w:val="18"/>
          <w:szCs w:val="18"/>
        </w:rPr>
        <w:t>podpowierza</w:t>
      </w:r>
      <w:proofErr w:type="spellEnd"/>
      <w:r>
        <w:rPr>
          <w:sz w:val="18"/>
          <w:szCs w:val="18"/>
        </w:rPr>
        <w:t xml:space="preserve"> przetwarzanie danych osobowych zostały nałożone te same gwarancje i obowiązki w zakresie ochrony danych osobowych, jakie nałożono na Podmiot przetwarzający na mocy niniejszej umowy (w tym w zakresie weryfikacji spełniania przez </w:t>
      </w:r>
      <w:proofErr w:type="spellStart"/>
      <w:r>
        <w:rPr>
          <w:sz w:val="18"/>
          <w:szCs w:val="18"/>
        </w:rPr>
        <w:t>subprocesora</w:t>
      </w:r>
      <w:proofErr w:type="spellEnd"/>
      <w:r>
        <w:rPr>
          <w:sz w:val="18"/>
          <w:szCs w:val="18"/>
        </w:rPr>
        <w:t xml:space="preserve"> gwarancji, o których mowa w art. 28 ust. 1 RODO). </w:t>
      </w:r>
      <w:proofErr w:type="spellStart"/>
      <w:r>
        <w:rPr>
          <w:sz w:val="18"/>
          <w:szCs w:val="18"/>
        </w:rPr>
        <w:t>Podpowierzenie</w:t>
      </w:r>
      <w:proofErr w:type="spellEnd"/>
      <w:r>
        <w:rPr>
          <w:sz w:val="18"/>
          <w:szCs w:val="18"/>
        </w:rPr>
        <w:t>, o którym mowa w zdaniu poprzednim zostanie uregulowane przez Podmiot przetwarzający w formie odrębnej umowy (lub innego instrumentu prawnego).</w:t>
      </w:r>
    </w:p>
    <w:p w14:paraId="4858E8AD" w14:textId="77777777" w:rsidR="00772BCE" w:rsidRDefault="00772BCE">
      <w:pPr>
        <w:numPr>
          <w:ilvl w:val="0"/>
          <w:numId w:val="42"/>
        </w:numPr>
        <w:snapToGrid w:val="0"/>
        <w:ind w:left="425" w:hanging="425"/>
        <w:jc w:val="both"/>
        <w:rPr>
          <w:sz w:val="18"/>
          <w:szCs w:val="18"/>
        </w:rPr>
      </w:pPr>
      <w:r>
        <w:rPr>
          <w:sz w:val="18"/>
          <w:szCs w:val="18"/>
        </w:rPr>
        <w:t>Podmiot przetwarzający ponosi odpowiedzialność wobec Administratora za niewywiązanie się ze spoczywających na podwykonawcy Podmiotu przetwarzającego obowiązków dotyczących ochrony danych osobowych.</w:t>
      </w:r>
    </w:p>
    <w:p w14:paraId="15E31210" w14:textId="47FC2A64" w:rsidR="00772BCE" w:rsidRDefault="00772BCE">
      <w:pPr>
        <w:numPr>
          <w:ilvl w:val="0"/>
          <w:numId w:val="42"/>
        </w:numPr>
        <w:snapToGrid w:val="0"/>
        <w:ind w:left="426" w:hanging="426"/>
        <w:jc w:val="both"/>
        <w:rPr>
          <w:sz w:val="18"/>
          <w:szCs w:val="18"/>
          <w:lang w:eastAsia="en-US"/>
        </w:rPr>
      </w:pPr>
      <w:r>
        <w:rPr>
          <w:sz w:val="18"/>
          <w:szCs w:val="18"/>
          <w:lang w:eastAsia="en-US"/>
        </w:rPr>
        <w:t xml:space="preserve">Z zastrzeżeniem § 6 ust. 4 umowy, Podmiot przetwarzający i </w:t>
      </w:r>
      <w:proofErr w:type="spellStart"/>
      <w:r>
        <w:rPr>
          <w:sz w:val="18"/>
          <w:szCs w:val="18"/>
          <w:lang w:eastAsia="en-US"/>
        </w:rPr>
        <w:t>subprocesorzy</w:t>
      </w:r>
      <w:proofErr w:type="spellEnd"/>
      <w:r>
        <w:rPr>
          <w:sz w:val="18"/>
          <w:szCs w:val="18"/>
          <w:lang w:eastAsia="en-US"/>
        </w:rPr>
        <w:t xml:space="preserve"> nie mają zgody Administratora</w:t>
      </w:r>
      <w:r w:rsidR="007A621B">
        <w:rPr>
          <w:sz w:val="18"/>
          <w:szCs w:val="18"/>
          <w:lang w:eastAsia="en-US"/>
        </w:rPr>
        <w:t xml:space="preserve"> </w:t>
      </w:r>
      <w:r>
        <w:rPr>
          <w:sz w:val="18"/>
          <w:szCs w:val="18"/>
          <w:lang w:eastAsia="en-US"/>
        </w:rPr>
        <w:t>na transfer danych osobowych do państwa nienależącego do Europejskiego Obszaru Gospodarczego (państwa trzeciego) lub organizacji międzynarodowej w rozumieniu aktualnych przepisów o ochronie danych osobowych.</w:t>
      </w:r>
    </w:p>
    <w:p w14:paraId="4338A1CA" w14:textId="77777777" w:rsidR="00772BCE" w:rsidRDefault="00772BCE">
      <w:pPr>
        <w:numPr>
          <w:ilvl w:val="0"/>
          <w:numId w:val="42"/>
        </w:numPr>
        <w:snapToGrid w:val="0"/>
        <w:ind w:left="426" w:hanging="426"/>
        <w:jc w:val="both"/>
        <w:rPr>
          <w:sz w:val="18"/>
          <w:szCs w:val="18"/>
          <w:lang w:eastAsia="en-US"/>
        </w:rPr>
      </w:pPr>
      <w:r>
        <w:rPr>
          <w:sz w:val="18"/>
          <w:szCs w:val="18"/>
          <w:lang w:eastAsia="en-US"/>
        </w:rPr>
        <w:t>W przypadku włączenia w wykonywanie operacji przetwarzania dalszych procesorów, będących podwykonawcami w ramach realizacji umowy podstawowej, Podmiot przetwarzający, formułując własne umowy powierzenia przetwarzania danych osobowych, ust. 1-6 stosuje odpowiednio.</w:t>
      </w:r>
    </w:p>
    <w:p w14:paraId="6EA3A223" w14:textId="77777777" w:rsidR="00772BCE" w:rsidRDefault="00772BCE" w:rsidP="00772BCE">
      <w:pPr>
        <w:ind w:left="284" w:hanging="284"/>
        <w:jc w:val="center"/>
        <w:rPr>
          <w:b/>
          <w:sz w:val="18"/>
          <w:szCs w:val="18"/>
          <w:lang w:eastAsia="en-US"/>
        </w:rPr>
      </w:pPr>
    </w:p>
    <w:p w14:paraId="16901E2A" w14:textId="77777777" w:rsidR="00772BCE" w:rsidRDefault="00772BCE" w:rsidP="00772BCE">
      <w:pPr>
        <w:ind w:left="284" w:hanging="284"/>
        <w:jc w:val="center"/>
        <w:rPr>
          <w:sz w:val="18"/>
          <w:szCs w:val="18"/>
          <w:lang w:eastAsia="en-US"/>
        </w:rPr>
      </w:pPr>
      <w:r>
        <w:rPr>
          <w:b/>
          <w:sz w:val="18"/>
          <w:szCs w:val="18"/>
          <w:lang w:eastAsia="en-US"/>
        </w:rPr>
        <w:t>§ 10</w:t>
      </w:r>
    </w:p>
    <w:p w14:paraId="31E1F811" w14:textId="77777777" w:rsidR="00772BCE" w:rsidRDefault="00772BCE" w:rsidP="00772BCE">
      <w:pPr>
        <w:jc w:val="center"/>
        <w:rPr>
          <w:b/>
          <w:sz w:val="18"/>
          <w:szCs w:val="18"/>
          <w:lang w:eastAsia="en-US"/>
        </w:rPr>
      </w:pPr>
      <w:r>
        <w:rPr>
          <w:b/>
          <w:sz w:val="18"/>
          <w:szCs w:val="18"/>
          <w:lang w:eastAsia="en-US"/>
        </w:rPr>
        <w:t>Współpraca stron</w:t>
      </w:r>
    </w:p>
    <w:p w14:paraId="44F6709A" w14:textId="77777777" w:rsidR="00772BCE" w:rsidRDefault="00772BCE" w:rsidP="00772BCE">
      <w:pPr>
        <w:jc w:val="center"/>
        <w:rPr>
          <w:b/>
          <w:sz w:val="18"/>
          <w:szCs w:val="18"/>
          <w:lang w:eastAsia="en-US"/>
        </w:rPr>
      </w:pPr>
    </w:p>
    <w:p w14:paraId="3D4AA846" w14:textId="77777777" w:rsidR="00772BCE" w:rsidRDefault="00772BCE">
      <w:pPr>
        <w:numPr>
          <w:ilvl w:val="0"/>
          <w:numId w:val="43"/>
        </w:numPr>
        <w:snapToGrid w:val="0"/>
        <w:ind w:left="426" w:hanging="426"/>
        <w:jc w:val="both"/>
        <w:rPr>
          <w:sz w:val="18"/>
          <w:szCs w:val="18"/>
          <w:lang w:eastAsia="en-US"/>
        </w:rPr>
      </w:pPr>
      <w:r>
        <w:rPr>
          <w:sz w:val="18"/>
          <w:szCs w:val="18"/>
          <w:lang w:eastAsia="en-US"/>
        </w:rPr>
        <w:t>Strony są zobowiązane do współpracy w zakresie nadzoru nad wykonaniem umowy.</w:t>
      </w:r>
    </w:p>
    <w:p w14:paraId="74266795" w14:textId="77777777" w:rsidR="00772BCE" w:rsidRDefault="00772BCE">
      <w:pPr>
        <w:numPr>
          <w:ilvl w:val="0"/>
          <w:numId w:val="43"/>
        </w:numPr>
        <w:snapToGrid w:val="0"/>
        <w:ind w:left="426" w:hanging="426"/>
        <w:jc w:val="both"/>
        <w:rPr>
          <w:sz w:val="18"/>
          <w:szCs w:val="18"/>
          <w:lang w:eastAsia="en-US"/>
        </w:rPr>
      </w:pPr>
      <w:r>
        <w:rPr>
          <w:sz w:val="18"/>
          <w:szCs w:val="18"/>
          <w:lang w:eastAsia="en-US"/>
        </w:rPr>
        <w:lastRenderedPageBreak/>
        <w:t>Strony ustalają że podczas realizacji umowy powierzenia będą ze sobą ściśle współpracować, informując się wzajemnie o wszystkich okolicznościach mających lub mogących mieć wpływ na wykonanie umowy powierzenia przetwarzania danych osobowych.</w:t>
      </w:r>
    </w:p>
    <w:p w14:paraId="0060BD63" w14:textId="77777777" w:rsidR="00772BCE" w:rsidRDefault="00772BCE">
      <w:pPr>
        <w:numPr>
          <w:ilvl w:val="0"/>
          <w:numId w:val="43"/>
        </w:numPr>
        <w:snapToGrid w:val="0"/>
        <w:ind w:left="426" w:hanging="426"/>
        <w:jc w:val="both"/>
        <w:rPr>
          <w:sz w:val="18"/>
          <w:szCs w:val="18"/>
          <w:lang w:eastAsia="en-US"/>
        </w:rPr>
      </w:pPr>
      <w:r>
        <w:rPr>
          <w:sz w:val="18"/>
          <w:szCs w:val="18"/>
          <w:lang w:eastAsia="en-US"/>
        </w:rPr>
        <w:t>Jeżeli Podmiot przetwarzający poweźmie wątpliwości co do zgodności z prawem wydanych przez Administratora poleceń lub instrukcji, Podmiot przetwarzający informuje Administratora o stwierdzonej wątpliwości.</w:t>
      </w:r>
    </w:p>
    <w:p w14:paraId="1A4E34FE" w14:textId="77777777" w:rsidR="00772BCE" w:rsidRDefault="00772BCE">
      <w:pPr>
        <w:numPr>
          <w:ilvl w:val="0"/>
          <w:numId w:val="43"/>
        </w:numPr>
        <w:snapToGrid w:val="0"/>
        <w:ind w:left="426" w:hanging="426"/>
        <w:jc w:val="both"/>
        <w:rPr>
          <w:sz w:val="18"/>
          <w:szCs w:val="18"/>
          <w:lang w:eastAsia="en-US"/>
        </w:rPr>
      </w:pPr>
      <w:r>
        <w:rPr>
          <w:sz w:val="18"/>
          <w:szCs w:val="18"/>
          <w:lang w:eastAsia="en-US"/>
        </w:rPr>
        <w:t>Strony będą dokonywały w formie pisemnej, w formie ustnej bądź za pośrednictwem poczty elektronicznej uzgodnień i podejmowały decyzje poprzez swoich przedstawicieli odpowiedzialnych za realizację umowy:</w:t>
      </w:r>
    </w:p>
    <w:p w14:paraId="4553A654" w14:textId="77777777" w:rsidR="00772BCE" w:rsidRDefault="00772BCE" w:rsidP="00772BCE">
      <w:pPr>
        <w:ind w:left="426"/>
        <w:jc w:val="both"/>
        <w:rPr>
          <w:sz w:val="18"/>
          <w:szCs w:val="18"/>
          <w:lang w:eastAsia="en-US"/>
        </w:rPr>
      </w:pPr>
      <w:r>
        <w:rPr>
          <w:sz w:val="18"/>
          <w:szCs w:val="18"/>
          <w:lang w:eastAsia="en-US"/>
        </w:rPr>
        <w:t xml:space="preserve">ze strony Administratora: ……………………. </w:t>
      </w:r>
    </w:p>
    <w:p w14:paraId="3520B33F" w14:textId="77777777" w:rsidR="00772BCE" w:rsidRDefault="00772BCE" w:rsidP="00772BCE">
      <w:pPr>
        <w:ind w:left="426"/>
        <w:jc w:val="both"/>
        <w:rPr>
          <w:sz w:val="18"/>
          <w:szCs w:val="18"/>
          <w:lang w:eastAsia="en-US"/>
        </w:rPr>
      </w:pPr>
      <w:r>
        <w:rPr>
          <w:sz w:val="18"/>
          <w:szCs w:val="18"/>
          <w:lang w:eastAsia="en-US"/>
        </w:rPr>
        <w:t>ze strony Podmiotu przetwarzającego: ……………………</w:t>
      </w:r>
    </w:p>
    <w:p w14:paraId="428955EC" w14:textId="77777777" w:rsidR="00772BCE" w:rsidRDefault="00772BCE">
      <w:pPr>
        <w:numPr>
          <w:ilvl w:val="0"/>
          <w:numId w:val="43"/>
        </w:numPr>
        <w:snapToGrid w:val="0"/>
        <w:ind w:left="426" w:hanging="426"/>
        <w:jc w:val="both"/>
        <w:rPr>
          <w:sz w:val="18"/>
          <w:szCs w:val="18"/>
          <w:lang w:eastAsia="en-US"/>
        </w:rPr>
      </w:pPr>
      <w:r>
        <w:rPr>
          <w:sz w:val="18"/>
          <w:szCs w:val="18"/>
          <w:lang w:eastAsia="en-US"/>
        </w:rPr>
        <w:t>Strony zobowiązują się, że wszelkie decyzje dotyczące polubownego zakończenia sporu z osobą fizyczną (osobą, której dane dotyczą), w szczególności w zakresie konieczności wypłaty ewentualnego odszkodowania, podejmą wspólnie.</w:t>
      </w:r>
    </w:p>
    <w:p w14:paraId="29B21700" w14:textId="77777777" w:rsidR="00772BCE" w:rsidRDefault="00772BCE" w:rsidP="00772BCE">
      <w:pPr>
        <w:jc w:val="center"/>
        <w:rPr>
          <w:b/>
          <w:sz w:val="18"/>
          <w:szCs w:val="18"/>
          <w:lang w:eastAsia="en-US"/>
        </w:rPr>
      </w:pPr>
    </w:p>
    <w:p w14:paraId="302933CB" w14:textId="77777777" w:rsidR="00772BCE" w:rsidRDefault="00772BCE" w:rsidP="00772BCE">
      <w:pPr>
        <w:jc w:val="center"/>
        <w:rPr>
          <w:b/>
          <w:sz w:val="18"/>
          <w:szCs w:val="18"/>
          <w:lang w:eastAsia="en-US"/>
        </w:rPr>
      </w:pPr>
      <w:r>
        <w:rPr>
          <w:b/>
          <w:sz w:val="18"/>
          <w:szCs w:val="18"/>
          <w:lang w:eastAsia="en-US"/>
        </w:rPr>
        <w:t>§ 11</w:t>
      </w:r>
      <w:r>
        <w:rPr>
          <w:b/>
          <w:sz w:val="18"/>
          <w:szCs w:val="18"/>
          <w:lang w:eastAsia="en-US"/>
        </w:rPr>
        <w:br/>
        <w:t>Zobowiązanie do zachowania poufności</w:t>
      </w:r>
    </w:p>
    <w:p w14:paraId="37B4AF97" w14:textId="77777777" w:rsidR="00772BCE" w:rsidRDefault="00772BCE" w:rsidP="00772BCE">
      <w:pPr>
        <w:jc w:val="center"/>
        <w:rPr>
          <w:b/>
          <w:sz w:val="18"/>
          <w:szCs w:val="18"/>
          <w:lang w:eastAsia="en-US"/>
        </w:rPr>
      </w:pPr>
    </w:p>
    <w:p w14:paraId="29C0FA37" w14:textId="77777777" w:rsidR="00772BCE" w:rsidRDefault="00772BCE">
      <w:pPr>
        <w:numPr>
          <w:ilvl w:val="0"/>
          <w:numId w:val="44"/>
        </w:numPr>
        <w:snapToGrid w:val="0"/>
        <w:ind w:left="426" w:hanging="426"/>
        <w:jc w:val="both"/>
        <w:rPr>
          <w:sz w:val="18"/>
          <w:szCs w:val="18"/>
          <w:lang w:eastAsia="en-US"/>
        </w:rPr>
      </w:pPr>
      <w:r>
        <w:rPr>
          <w:sz w:val="18"/>
          <w:szCs w:val="18"/>
          <w:lang w:eastAsia="en-US"/>
        </w:rPr>
        <w:t>Strony zobowiązują się do zachowania w tajemnicy wszelkich danych osobowych, informacji poufnych i materiałów przekazanych lub udostępnionych w związku z wykonywaniem operacji przetwarzania na podstawie niniejszej umowy.</w:t>
      </w:r>
    </w:p>
    <w:p w14:paraId="6B4BD8F5" w14:textId="77777777" w:rsidR="00772BCE" w:rsidRDefault="00772BCE">
      <w:pPr>
        <w:numPr>
          <w:ilvl w:val="0"/>
          <w:numId w:val="44"/>
        </w:numPr>
        <w:snapToGrid w:val="0"/>
        <w:ind w:left="426" w:hanging="426"/>
        <w:jc w:val="both"/>
        <w:rPr>
          <w:sz w:val="18"/>
          <w:szCs w:val="18"/>
          <w:lang w:eastAsia="en-US"/>
        </w:rPr>
      </w:pPr>
      <w:r>
        <w:rPr>
          <w:sz w:val="18"/>
          <w:szCs w:val="18"/>
          <w:lang w:eastAsia="en-US"/>
        </w:rPr>
        <w:t>Informacje poufne i materiały objęte tajemnicą nie mogą być bez uprzedniej pisemnej zgody właściwej Strony udostępniane jakiejkolwiek osobie trzeciej ani też ujawnione w inny sposób, chyba że w dniu ich ujawnienia były powszechnie znane albo muszą być ujawnione zgodnie z obowiązującymi przepisami prawa, orzeczeniami sądów lub upoważnionych organów państwowych.</w:t>
      </w:r>
    </w:p>
    <w:p w14:paraId="57CF2C0F" w14:textId="77777777" w:rsidR="00772BCE" w:rsidRDefault="00772BCE">
      <w:pPr>
        <w:numPr>
          <w:ilvl w:val="0"/>
          <w:numId w:val="44"/>
        </w:numPr>
        <w:snapToGrid w:val="0"/>
        <w:ind w:left="426" w:hanging="426"/>
        <w:jc w:val="both"/>
        <w:rPr>
          <w:sz w:val="18"/>
          <w:szCs w:val="18"/>
          <w:lang w:eastAsia="en-US"/>
        </w:rPr>
      </w:pPr>
      <w:r>
        <w:rPr>
          <w:sz w:val="18"/>
          <w:szCs w:val="18"/>
          <w:lang w:eastAsia="en-US"/>
        </w:rPr>
        <w:t xml:space="preserve">Ilekroć mowa o „informacjach poufnych” rozumie się przez to wszelkie informacje wynikające ze współpracy podjętej przez Strony, przekazywane ustnie, pisemnie, w formie elektronicznej lub jakikolwiek inny sposób, niezależnie </w:t>
      </w:r>
      <w:r>
        <w:rPr>
          <w:sz w:val="18"/>
          <w:szCs w:val="18"/>
          <w:lang w:eastAsia="en-US"/>
        </w:rPr>
        <w:br/>
        <w:t xml:space="preserve">od formy i sposobu ich wyrażenia oraz stopnia przetworzenia.  </w:t>
      </w:r>
    </w:p>
    <w:p w14:paraId="41DA1B6F" w14:textId="77777777" w:rsidR="00772BCE" w:rsidRDefault="00772BCE">
      <w:pPr>
        <w:numPr>
          <w:ilvl w:val="0"/>
          <w:numId w:val="44"/>
        </w:numPr>
        <w:snapToGrid w:val="0"/>
        <w:ind w:left="426" w:hanging="426"/>
        <w:jc w:val="both"/>
        <w:rPr>
          <w:sz w:val="18"/>
          <w:szCs w:val="18"/>
          <w:lang w:eastAsia="en-US"/>
        </w:rPr>
      </w:pPr>
      <w:r>
        <w:rPr>
          <w:sz w:val="18"/>
          <w:szCs w:val="18"/>
          <w:lang w:eastAsia="en-US"/>
        </w:rPr>
        <w:t xml:space="preserve">Każda ze Stron zapewnia, że osoby upoważnione do przetwarzania danych osobowych będą zobowiązane zachować w tajemnicy te dane osobowe oraz sposoby ich zabezpieczania. </w:t>
      </w:r>
    </w:p>
    <w:p w14:paraId="675B3EF3" w14:textId="77777777" w:rsidR="00772BCE" w:rsidRDefault="00772BCE">
      <w:pPr>
        <w:numPr>
          <w:ilvl w:val="0"/>
          <w:numId w:val="44"/>
        </w:numPr>
        <w:snapToGrid w:val="0"/>
        <w:ind w:left="426" w:hanging="426"/>
        <w:jc w:val="both"/>
        <w:rPr>
          <w:sz w:val="18"/>
          <w:szCs w:val="18"/>
          <w:lang w:eastAsia="en-US"/>
        </w:rPr>
      </w:pPr>
      <w:r>
        <w:rPr>
          <w:sz w:val="18"/>
          <w:szCs w:val="18"/>
          <w:lang w:eastAsia="en-US"/>
        </w:rPr>
        <w:t>Obowiązek zachowania tajemnicy nie ustaje po zaprzestaniu przetwarzania danych osobowych lub zakończeniu współpracy Stron.</w:t>
      </w:r>
    </w:p>
    <w:p w14:paraId="19FB18A6" w14:textId="77777777" w:rsidR="00707E5E" w:rsidRDefault="00707E5E" w:rsidP="00772BCE">
      <w:pPr>
        <w:jc w:val="center"/>
        <w:rPr>
          <w:b/>
          <w:sz w:val="18"/>
          <w:szCs w:val="18"/>
          <w:lang w:eastAsia="en-US"/>
        </w:rPr>
      </w:pPr>
    </w:p>
    <w:p w14:paraId="328AD103" w14:textId="44A21B38" w:rsidR="00772BCE" w:rsidRDefault="00772BCE" w:rsidP="00772BCE">
      <w:pPr>
        <w:jc w:val="center"/>
        <w:rPr>
          <w:b/>
          <w:sz w:val="18"/>
          <w:szCs w:val="18"/>
          <w:lang w:eastAsia="en-US"/>
        </w:rPr>
      </w:pPr>
      <w:r>
        <w:rPr>
          <w:b/>
          <w:sz w:val="18"/>
          <w:szCs w:val="18"/>
          <w:lang w:eastAsia="en-US"/>
        </w:rPr>
        <w:t>§ 12</w:t>
      </w:r>
    </w:p>
    <w:p w14:paraId="128126AD" w14:textId="77777777" w:rsidR="00772BCE" w:rsidRDefault="00772BCE" w:rsidP="00772BCE">
      <w:pPr>
        <w:jc w:val="center"/>
        <w:rPr>
          <w:b/>
          <w:sz w:val="18"/>
          <w:szCs w:val="18"/>
          <w:lang w:eastAsia="en-US"/>
        </w:rPr>
      </w:pPr>
      <w:r>
        <w:rPr>
          <w:b/>
          <w:sz w:val="18"/>
          <w:szCs w:val="18"/>
          <w:lang w:eastAsia="en-US"/>
        </w:rPr>
        <w:t>Odpowiedzialność Podmiotu przetwarzającego</w:t>
      </w:r>
    </w:p>
    <w:p w14:paraId="7FB5725E" w14:textId="77777777" w:rsidR="00772BCE" w:rsidRDefault="00772BCE" w:rsidP="00772BCE">
      <w:pPr>
        <w:jc w:val="center"/>
        <w:rPr>
          <w:sz w:val="18"/>
          <w:szCs w:val="18"/>
          <w:lang w:eastAsia="en-US"/>
        </w:rPr>
      </w:pPr>
    </w:p>
    <w:p w14:paraId="6EF170D7" w14:textId="77777777" w:rsidR="00772BCE" w:rsidRDefault="00772BCE">
      <w:pPr>
        <w:numPr>
          <w:ilvl w:val="0"/>
          <w:numId w:val="45"/>
        </w:numPr>
        <w:snapToGrid w:val="0"/>
        <w:ind w:left="426" w:hanging="426"/>
        <w:contextualSpacing/>
        <w:jc w:val="both"/>
        <w:rPr>
          <w:sz w:val="18"/>
          <w:szCs w:val="18"/>
          <w:lang w:eastAsia="en-US"/>
        </w:rPr>
      </w:pPr>
      <w:r>
        <w:rPr>
          <w:sz w:val="18"/>
          <w:szCs w:val="18"/>
          <w:lang w:eastAsia="en-US"/>
        </w:rPr>
        <w:t xml:space="preserve">Podmiot przetwarzający jest odpowiedzialny za udostępnienie lub wykorzystanie danych osobowych niezgodnie </w:t>
      </w:r>
      <w:r>
        <w:rPr>
          <w:sz w:val="18"/>
          <w:szCs w:val="18"/>
          <w:lang w:eastAsia="en-US"/>
        </w:rPr>
        <w:br/>
        <w:t xml:space="preserve">z umową, a w szczególności za udostępnienie powierzonych danych osobowych osobom nieupoważnionym. </w:t>
      </w:r>
    </w:p>
    <w:p w14:paraId="3F82C923" w14:textId="77777777" w:rsidR="00772BCE" w:rsidRDefault="00772BCE">
      <w:pPr>
        <w:numPr>
          <w:ilvl w:val="0"/>
          <w:numId w:val="45"/>
        </w:numPr>
        <w:snapToGrid w:val="0"/>
        <w:ind w:left="426" w:hanging="426"/>
        <w:contextualSpacing/>
        <w:jc w:val="both"/>
        <w:rPr>
          <w:sz w:val="18"/>
          <w:szCs w:val="18"/>
          <w:lang w:eastAsia="en-US"/>
        </w:rPr>
      </w:pPr>
      <w:r>
        <w:rPr>
          <w:sz w:val="18"/>
          <w:szCs w:val="18"/>
          <w:lang w:eastAsia="en-US"/>
        </w:rPr>
        <w:t xml:space="preserve">Podmiot przetwarzający odpowiada za szkody spowodowane swoim działaniem w związku z niedopełnieniem obowiązków, które rozporządzenie ogólne 2016/679 nakłada w art. 28 bezpośrednio na Podmiot przetwarzający </w:t>
      </w:r>
      <w:r>
        <w:rPr>
          <w:sz w:val="18"/>
          <w:szCs w:val="18"/>
          <w:lang w:eastAsia="en-US"/>
        </w:rPr>
        <w:br/>
        <w:t>lub gdy działał poza instrukcjami Administratora lub wbrew tym instrukcjom.</w:t>
      </w:r>
    </w:p>
    <w:p w14:paraId="176B2640" w14:textId="77777777" w:rsidR="00772BCE" w:rsidRDefault="00772BCE">
      <w:pPr>
        <w:numPr>
          <w:ilvl w:val="0"/>
          <w:numId w:val="45"/>
        </w:numPr>
        <w:snapToGrid w:val="0"/>
        <w:ind w:left="426" w:hanging="426"/>
        <w:contextualSpacing/>
        <w:jc w:val="both"/>
        <w:rPr>
          <w:sz w:val="18"/>
          <w:szCs w:val="18"/>
          <w:lang w:eastAsia="en-US"/>
        </w:rPr>
      </w:pPr>
      <w:r>
        <w:rPr>
          <w:sz w:val="18"/>
          <w:szCs w:val="18"/>
          <w:lang w:eastAsia="en-US"/>
        </w:rPr>
        <w:t xml:space="preserve">Podmiot przetwarzający odpowiada za szkody powstałe w związku z zastosowaniem nieadekwatnych </w:t>
      </w:r>
      <w:r>
        <w:rPr>
          <w:sz w:val="18"/>
          <w:szCs w:val="18"/>
          <w:lang w:eastAsia="en-US"/>
        </w:rPr>
        <w:br/>
        <w:t>do zidentyfikowanego ryzyka środków bezpieczeństwa lub niezastosowaniem tych zabezpieczeń w ogóle.</w:t>
      </w:r>
    </w:p>
    <w:p w14:paraId="04A71343" w14:textId="77777777" w:rsidR="00772BCE" w:rsidRDefault="00772BCE" w:rsidP="00772BCE">
      <w:pPr>
        <w:jc w:val="center"/>
        <w:rPr>
          <w:b/>
          <w:sz w:val="18"/>
          <w:szCs w:val="18"/>
          <w:lang w:eastAsia="en-US"/>
        </w:rPr>
      </w:pPr>
    </w:p>
    <w:p w14:paraId="189A92B0" w14:textId="77777777" w:rsidR="00772BCE" w:rsidRDefault="00772BCE" w:rsidP="00772BCE">
      <w:pPr>
        <w:jc w:val="center"/>
        <w:rPr>
          <w:b/>
          <w:sz w:val="18"/>
          <w:szCs w:val="18"/>
          <w:lang w:eastAsia="en-US"/>
        </w:rPr>
      </w:pPr>
      <w:r>
        <w:rPr>
          <w:b/>
          <w:sz w:val="18"/>
          <w:szCs w:val="18"/>
          <w:lang w:eastAsia="en-US"/>
        </w:rPr>
        <w:t>§ 13</w:t>
      </w:r>
    </w:p>
    <w:p w14:paraId="7CFA16E4" w14:textId="77777777" w:rsidR="00772BCE" w:rsidRDefault="00772BCE" w:rsidP="00772BCE">
      <w:pPr>
        <w:jc w:val="center"/>
        <w:rPr>
          <w:b/>
          <w:sz w:val="18"/>
          <w:szCs w:val="18"/>
          <w:lang w:eastAsia="en-US"/>
        </w:rPr>
      </w:pPr>
      <w:r>
        <w:rPr>
          <w:b/>
          <w:sz w:val="18"/>
          <w:szCs w:val="18"/>
          <w:lang w:eastAsia="en-US"/>
        </w:rPr>
        <w:t>Klauzula siły wyższej</w:t>
      </w:r>
    </w:p>
    <w:p w14:paraId="214D286F" w14:textId="77777777" w:rsidR="00772BCE" w:rsidRDefault="00772BCE" w:rsidP="00772BCE">
      <w:pPr>
        <w:jc w:val="center"/>
        <w:rPr>
          <w:sz w:val="18"/>
          <w:szCs w:val="18"/>
          <w:lang w:eastAsia="en-US"/>
        </w:rPr>
      </w:pPr>
    </w:p>
    <w:p w14:paraId="2814EAB0" w14:textId="77777777" w:rsidR="00772BCE" w:rsidRDefault="00772BCE">
      <w:pPr>
        <w:numPr>
          <w:ilvl w:val="0"/>
          <w:numId w:val="46"/>
        </w:numPr>
        <w:snapToGrid w:val="0"/>
        <w:ind w:left="426" w:hanging="426"/>
        <w:contextualSpacing/>
        <w:jc w:val="both"/>
        <w:rPr>
          <w:sz w:val="18"/>
          <w:szCs w:val="18"/>
          <w:lang w:eastAsia="en-US"/>
        </w:rPr>
      </w:pPr>
      <w:r>
        <w:rPr>
          <w:sz w:val="18"/>
          <w:szCs w:val="18"/>
          <w:lang w:eastAsia="en-US"/>
        </w:rPr>
        <w:t>Strony nie ponoszą odpowiedzialności z tytułu niewykonania lub nienależytego wykonania umowy spowodowanego zdarzeniem siły wyższej, przez które rozumie się zdarzenie zewnętrzne, niemożliwe do przewidzenia lub zapobieżenia mimo działania Stron z należytą starannością.</w:t>
      </w:r>
    </w:p>
    <w:p w14:paraId="457C3CE7" w14:textId="77777777" w:rsidR="00772BCE" w:rsidRDefault="00772BCE">
      <w:pPr>
        <w:numPr>
          <w:ilvl w:val="0"/>
          <w:numId w:val="46"/>
        </w:numPr>
        <w:snapToGrid w:val="0"/>
        <w:ind w:left="426" w:hanging="426"/>
        <w:contextualSpacing/>
        <w:jc w:val="both"/>
        <w:rPr>
          <w:sz w:val="18"/>
          <w:szCs w:val="18"/>
          <w:lang w:eastAsia="en-US"/>
        </w:rPr>
      </w:pPr>
      <w:r>
        <w:rPr>
          <w:sz w:val="18"/>
          <w:szCs w:val="18"/>
          <w:lang w:eastAsia="en-US"/>
        </w:rPr>
        <w:t xml:space="preserve">W przypadku zaistnienia siły wyższej Strona, której taka okoliczność utrudnia lub uniemożliwia wywiązanie się </w:t>
      </w:r>
      <w:r>
        <w:rPr>
          <w:sz w:val="18"/>
          <w:szCs w:val="18"/>
          <w:lang w:eastAsia="en-US"/>
        </w:rPr>
        <w:br/>
        <w:t>z umowy, niezwłocznie (nie później jednak niż w ciągu 3 dni roboczych od zaistnienia tego faktu), powiadomi drugą Stronę o zaistnieniu zdarzenia siły wyższej i jego przyczynie.</w:t>
      </w:r>
    </w:p>
    <w:p w14:paraId="4A393106" w14:textId="77777777" w:rsidR="00772BCE" w:rsidRDefault="00772BCE">
      <w:pPr>
        <w:numPr>
          <w:ilvl w:val="0"/>
          <w:numId w:val="46"/>
        </w:numPr>
        <w:snapToGrid w:val="0"/>
        <w:ind w:left="426" w:hanging="426"/>
        <w:contextualSpacing/>
        <w:jc w:val="both"/>
        <w:rPr>
          <w:sz w:val="18"/>
          <w:szCs w:val="18"/>
          <w:lang w:eastAsia="en-US"/>
        </w:rPr>
      </w:pPr>
      <w:r>
        <w:rPr>
          <w:sz w:val="18"/>
          <w:szCs w:val="18"/>
          <w:lang w:eastAsia="en-US"/>
        </w:rPr>
        <w:t xml:space="preserve">W razie wystąpienia zdarzenia siły wyższej Strony uzgodnią sposób dalszego wykonywania umowy po ustaniu tego zdarzenia, jeżeli nie będzie możliwe wykonywanie umowy na dotychczasowych warunkach. </w:t>
      </w:r>
    </w:p>
    <w:p w14:paraId="0F1A9B7C" w14:textId="77777777" w:rsidR="00772BCE" w:rsidRDefault="00772BCE">
      <w:pPr>
        <w:numPr>
          <w:ilvl w:val="0"/>
          <w:numId w:val="46"/>
        </w:numPr>
        <w:snapToGrid w:val="0"/>
        <w:ind w:left="426" w:hanging="426"/>
        <w:contextualSpacing/>
        <w:jc w:val="both"/>
        <w:rPr>
          <w:sz w:val="18"/>
          <w:szCs w:val="18"/>
          <w:lang w:eastAsia="en-US"/>
        </w:rPr>
      </w:pPr>
      <w:r>
        <w:rPr>
          <w:sz w:val="18"/>
          <w:szCs w:val="18"/>
          <w:lang w:eastAsia="en-US"/>
        </w:rPr>
        <w:t>W przypadku, gdy siła wyższa spowoduje konieczność rozwiązania umowy, decyzja taka będzie podjęta wyłącznie za zgodą obu Stron.</w:t>
      </w:r>
    </w:p>
    <w:p w14:paraId="0ACB9188" w14:textId="77777777" w:rsidR="00772BCE" w:rsidRDefault="00772BCE" w:rsidP="00772BCE">
      <w:pPr>
        <w:rPr>
          <w:b/>
          <w:sz w:val="18"/>
          <w:szCs w:val="18"/>
          <w:lang w:eastAsia="en-US"/>
        </w:rPr>
      </w:pPr>
    </w:p>
    <w:p w14:paraId="3E9ACBB3" w14:textId="77777777" w:rsidR="00772BCE" w:rsidRDefault="00772BCE" w:rsidP="00772BCE">
      <w:pPr>
        <w:jc w:val="center"/>
        <w:rPr>
          <w:b/>
          <w:sz w:val="18"/>
          <w:szCs w:val="18"/>
          <w:lang w:eastAsia="en-US"/>
        </w:rPr>
      </w:pPr>
      <w:r>
        <w:rPr>
          <w:b/>
          <w:sz w:val="18"/>
          <w:szCs w:val="18"/>
          <w:lang w:eastAsia="en-US"/>
        </w:rPr>
        <w:t>§ 14</w:t>
      </w:r>
      <w:r>
        <w:rPr>
          <w:b/>
          <w:sz w:val="18"/>
          <w:szCs w:val="18"/>
          <w:lang w:eastAsia="en-US"/>
        </w:rPr>
        <w:br/>
        <w:t>Zakończenie umowy</w:t>
      </w:r>
    </w:p>
    <w:p w14:paraId="53855BD5" w14:textId="77777777" w:rsidR="00772BCE" w:rsidRDefault="00772BCE" w:rsidP="00772BCE">
      <w:pPr>
        <w:jc w:val="center"/>
        <w:rPr>
          <w:sz w:val="18"/>
          <w:szCs w:val="18"/>
          <w:lang w:eastAsia="en-US"/>
        </w:rPr>
      </w:pPr>
    </w:p>
    <w:p w14:paraId="3E20D0FF" w14:textId="77777777" w:rsidR="00772BCE" w:rsidRDefault="00772BCE">
      <w:pPr>
        <w:numPr>
          <w:ilvl w:val="0"/>
          <w:numId w:val="47"/>
        </w:numPr>
        <w:snapToGrid w:val="0"/>
        <w:ind w:left="426" w:hanging="426"/>
        <w:contextualSpacing/>
        <w:jc w:val="both"/>
        <w:rPr>
          <w:sz w:val="18"/>
          <w:szCs w:val="18"/>
          <w:lang w:eastAsia="en-US"/>
        </w:rPr>
      </w:pPr>
      <w:r>
        <w:rPr>
          <w:sz w:val="18"/>
          <w:szCs w:val="18"/>
          <w:lang w:eastAsia="en-US"/>
        </w:rPr>
        <w:t>Po ustaniu celu przetwarzania danych osobowych (po wykonaniu umowy głównej) Podmiot przetwarzający zobowiązuje się do zwrotu wszelkich danych osobowych (w formie papierowej i elektronicznej).</w:t>
      </w:r>
    </w:p>
    <w:p w14:paraId="0BFE9F95" w14:textId="77777777" w:rsidR="00772BCE" w:rsidRDefault="00772BCE">
      <w:pPr>
        <w:numPr>
          <w:ilvl w:val="0"/>
          <w:numId w:val="47"/>
        </w:numPr>
        <w:snapToGrid w:val="0"/>
        <w:ind w:left="426" w:hanging="426"/>
        <w:contextualSpacing/>
        <w:jc w:val="both"/>
        <w:rPr>
          <w:sz w:val="18"/>
          <w:szCs w:val="18"/>
          <w:lang w:eastAsia="en-US"/>
        </w:rPr>
      </w:pPr>
      <w:r>
        <w:rPr>
          <w:sz w:val="18"/>
          <w:szCs w:val="18"/>
          <w:lang w:eastAsia="en-US"/>
        </w:rPr>
        <w:t xml:space="preserve">Zwrot danych osobowych nastąpi w terminie nie dalszym niż 3 dni od wykonania umowy głównej. </w:t>
      </w:r>
    </w:p>
    <w:p w14:paraId="423CBB8B" w14:textId="3DD3E30C" w:rsidR="00772BCE" w:rsidRDefault="00772BCE">
      <w:pPr>
        <w:numPr>
          <w:ilvl w:val="0"/>
          <w:numId w:val="47"/>
        </w:numPr>
        <w:snapToGrid w:val="0"/>
        <w:ind w:left="426" w:hanging="426"/>
        <w:jc w:val="both"/>
        <w:rPr>
          <w:sz w:val="18"/>
          <w:szCs w:val="18"/>
          <w:lang w:eastAsia="en-US"/>
        </w:rPr>
      </w:pPr>
      <w:r>
        <w:rPr>
          <w:sz w:val="18"/>
          <w:szCs w:val="18"/>
          <w:lang w:eastAsia="en-US"/>
        </w:rPr>
        <w:t>W przypadku, gdy na mocy przepisów prawa, Podmiot przetwarzający jest zobowiązany do przechowywania powierzonych do przetwarzania danych osobowych po zakończeniu okresu obowiązywania umowy, Podmiot przetwarzający niezwłocznie poinformuje Administratora o wystąpieniu takich okoliczności. W powyższej sytuacji Podmiot przetwarzający uprawniony będzie do przetwarzania powierzonych danych osobowych wyłącznie w zakresie i celu wykonania obowiązków wynikających z przepisów prawa.</w:t>
      </w:r>
    </w:p>
    <w:p w14:paraId="2EF3A7FA" w14:textId="77777777" w:rsidR="00772BCE" w:rsidRDefault="00772BCE" w:rsidP="00772BCE">
      <w:pPr>
        <w:rPr>
          <w:b/>
          <w:sz w:val="18"/>
          <w:szCs w:val="18"/>
          <w:lang w:eastAsia="en-US"/>
        </w:rPr>
      </w:pPr>
    </w:p>
    <w:p w14:paraId="547FEB8D" w14:textId="77777777" w:rsidR="00772BCE" w:rsidRDefault="00772BCE" w:rsidP="00772BCE">
      <w:pPr>
        <w:jc w:val="center"/>
        <w:rPr>
          <w:b/>
          <w:sz w:val="18"/>
          <w:szCs w:val="18"/>
          <w:lang w:eastAsia="en-US"/>
        </w:rPr>
      </w:pPr>
      <w:r>
        <w:rPr>
          <w:b/>
          <w:sz w:val="18"/>
          <w:szCs w:val="18"/>
          <w:lang w:eastAsia="en-US"/>
        </w:rPr>
        <w:t>§ 15</w:t>
      </w:r>
    </w:p>
    <w:p w14:paraId="4A7C4FDF" w14:textId="77777777" w:rsidR="00772BCE" w:rsidRDefault="00772BCE" w:rsidP="00772BCE">
      <w:pPr>
        <w:jc w:val="center"/>
        <w:rPr>
          <w:b/>
          <w:sz w:val="18"/>
          <w:szCs w:val="18"/>
          <w:lang w:eastAsia="en-US"/>
        </w:rPr>
      </w:pPr>
      <w:r>
        <w:rPr>
          <w:b/>
          <w:sz w:val="18"/>
          <w:szCs w:val="18"/>
          <w:lang w:eastAsia="en-US"/>
        </w:rPr>
        <w:t>Postanowienia końcowe</w:t>
      </w:r>
    </w:p>
    <w:p w14:paraId="1E10FB13" w14:textId="77777777" w:rsidR="00772BCE" w:rsidRDefault="00772BCE" w:rsidP="00772BCE">
      <w:pPr>
        <w:jc w:val="center"/>
        <w:rPr>
          <w:b/>
          <w:sz w:val="18"/>
          <w:szCs w:val="18"/>
          <w:lang w:eastAsia="en-US"/>
        </w:rPr>
      </w:pPr>
    </w:p>
    <w:p w14:paraId="0C7CD24F" w14:textId="77777777" w:rsidR="00772BCE" w:rsidRDefault="00772BCE">
      <w:pPr>
        <w:numPr>
          <w:ilvl w:val="0"/>
          <w:numId w:val="48"/>
        </w:numPr>
        <w:snapToGrid w:val="0"/>
        <w:ind w:left="426" w:hanging="426"/>
        <w:jc w:val="both"/>
        <w:rPr>
          <w:sz w:val="18"/>
          <w:szCs w:val="18"/>
          <w:lang w:eastAsia="en-US"/>
        </w:rPr>
      </w:pPr>
      <w:r>
        <w:rPr>
          <w:sz w:val="18"/>
          <w:szCs w:val="18"/>
          <w:lang w:eastAsia="en-US"/>
        </w:rPr>
        <w:t>Umowa powierzenia przetwarzania danych osobowych zostaje zawarta na czas trwania umowy głównej, tj. od dnia zawarcia niniejszej umowy do dnia ………………..</w:t>
      </w:r>
    </w:p>
    <w:p w14:paraId="2B9CE257" w14:textId="77777777" w:rsidR="00772BCE" w:rsidRDefault="00772BCE">
      <w:pPr>
        <w:numPr>
          <w:ilvl w:val="0"/>
          <w:numId w:val="48"/>
        </w:numPr>
        <w:snapToGrid w:val="0"/>
        <w:ind w:left="426" w:hanging="426"/>
        <w:jc w:val="both"/>
        <w:rPr>
          <w:sz w:val="18"/>
          <w:szCs w:val="18"/>
          <w:lang w:eastAsia="en-US"/>
        </w:rPr>
      </w:pPr>
      <w:r>
        <w:rPr>
          <w:sz w:val="18"/>
          <w:szCs w:val="18"/>
          <w:lang w:eastAsia="en-US"/>
        </w:rPr>
        <w:t>Umowa powierzenia przetwarzania danych osobowych podlega przepisom RODO oraz ustawy i zgodnie z nimi powinna być interpretowana.</w:t>
      </w:r>
    </w:p>
    <w:p w14:paraId="3CA3DB94" w14:textId="77777777" w:rsidR="00772BCE" w:rsidRDefault="00772BCE">
      <w:pPr>
        <w:numPr>
          <w:ilvl w:val="0"/>
          <w:numId w:val="48"/>
        </w:numPr>
        <w:snapToGrid w:val="0"/>
        <w:ind w:left="426" w:hanging="426"/>
        <w:jc w:val="both"/>
        <w:rPr>
          <w:sz w:val="18"/>
          <w:szCs w:val="18"/>
          <w:lang w:eastAsia="en-US"/>
        </w:rPr>
      </w:pPr>
      <w:r>
        <w:rPr>
          <w:sz w:val="18"/>
          <w:szCs w:val="18"/>
          <w:lang w:eastAsia="en-US"/>
        </w:rPr>
        <w:t>Niniejsza umowa wygasa z chwilą wygaśnięcia lub rozwiązania, niezależnie od przyczyny, umowy głównej – bez konieczności składania jakichkolwiek dodatkowych oświadczeń woli Stron.</w:t>
      </w:r>
    </w:p>
    <w:p w14:paraId="752B8A8A" w14:textId="77777777" w:rsidR="00772BCE" w:rsidRDefault="00772BCE">
      <w:pPr>
        <w:numPr>
          <w:ilvl w:val="0"/>
          <w:numId w:val="48"/>
        </w:numPr>
        <w:snapToGrid w:val="0"/>
        <w:ind w:left="426" w:hanging="426"/>
        <w:jc w:val="both"/>
        <w:rPr>
          <w:sz w:val="18"/>
          <w:szCs w:val="18"/>
          <w:lang w:eastAsia="en-US"/>
        </w:rPr>
      </w:pPr>
      <w:r>
        <w:rPr>
          <w:sz w:val="18"/>
          <w:szCs w:val="18"/>
          <w:lang w:eastAsia="en-US"/>
        </w:rPr>
        <w:lastRenderedPageBreak/>
        <w:t xml:space="preserve">W sprawach nieuregulowanych w umowie mają zastosowanie obowiązujące przepisy o ochronie danych osobowych (w szczególności RODO) oraz postanowienia Ustawy z dnia 23 kwietnia 1964 r. Kodeks cywilny (j.t. Dz.U. z 2024 r., poz. 1061 z </w:t>
      </w:r>
      <w:proofErr w:type="spellStart"/>
      <w:r>
        <w:rPr>
          <w:sz w:val="18"/>
          <w:szCs w:val="18"/>
          <w:lang w:eastAsia="en-US"/>
        </w:rPr>
        <w:t>późn</w:t>
      </w:r>
      <w:proofErr w:type="spellEnd"/>
      <w:r>
        <w:rPr>
          <w:sz w:val="18"/>
          <w:szCs w:val="18"/>
          <w:lang w:eastAsia="en-US"/>
        </w:rPr>
        <w:t>. zm.).</w:t>
      </w:r>
    </w:p>
    <w:p w14:paraId="226EBECE" w14:textId="77777777" w:rsidR="00772BCE" w:rsidRDefault="00772BCE">
      <w:pPr>
        <w:numPr>
          <w:ilvl w:val="0"/>
          <w:numId w:val="48"/>
        </w:numPr>
        <w:snapToGrid w:val="0"/>
        <w:ind w:left="426" w:hanging="426"/>
        <w:jc w:val="both"/>
        <w:rPr>
          <w:sz w:val="18"/>
          <w:szCs w:val="18"/>
          <w:lang w:eastAsia="en-US"/>
        </w:rPr>
      </w:pPr>
      <w:r>
        <w:rPr>
          <w:sz w:val="18"/>
          <w:szCs w:val="18"/>
          <w:lang w:eastAsia="en-US"/>
        </w:rPr>
        <w:t>Z tytułu wykonywania obowiązków określonych w niniejszej umowie Podmiotowi przetwarzającemu nie przysługuje dodatkowe wynagrodzenie.</w:t>
      </w:r>
    </w:p>
    <w:p w14:paraId="0D9AA341" w14:textId="77777777" w:rsidR="00772BCE" w:rsidRDefault="00772BCE">
      <w:pPr>
        <w:numPr>
          <w:ilvl w:val="0"/>
          <w:numId w:val="48"/>
        </w:numPr>
        <w:snapToGrid w:val="0"/>
        <w:ind w:left="426" w:hanging="426"/>
        <w:jc w:val="both"/>
        <w:rPr>
          <w:sz w:val="18"/>
          <w:szCs w:val="18"/>
          <w:lang w:eastAsia="en-US"/>
        </w:rPr>
      </w:pPr>
      <w:r>
        <w:rPr>
          <w:sz w:val="18"/>
          <w:szCs w:val="18"/>
          <w:lang w:eastAsia="en-US"/>
        </w:rPr>
        <w:t>Wszelkie zmiany umowy (oprócz zmian przedstawicieli Stron wyznaczonych do kontaktów roboczych w celu realizacji umowy, o których mowa w § 10 ust. 4 umowy) wymagają formy pisemnej pod rygorem nieważności.</w:t>
      </w:r>
    </w:p>
    <w:p w14:paraId="0075B3DB" w14:textId="77777777" w:rsidR="00772BCE" w:rsidRDefault="00772BCE">
      <w:pPr>
        <w:numPr>
          <w:ilvl w:val="0"/>
          <w:numId w:val="48"/>
        </w:numPr>
        <w:snapToGrid w:val="0"/>
        <w:ind w:left="426" w:hanging="426"/>
        <w:jc w:val="both"/>
        <w:rPr>
          <w:sz w:val="18"/>
          <w:szCs w:val="18"/>
          <w:lang w:eastAsia="en-US"/>
        </w:rPr>
      </w:pPr>
      <w:r>
        <w:rPr>
          <w:sz w:val="18"/>
          <w:szCs w:val="18"/>
          <w:lang w:eastAsia="en-US"/>
        </w:rPr>
        <w:t xml:space="preserve">Wszelkie spory mogące powstać w związku z wykonaniem umowy będą rozstrzygane polubownie. W przypadku, </w:t>
      </w:r>
      <w:r>
        <w:rPr>
          <w:sz w:val="18"/>
          <w:szCs w:val="18"/>
          <w:lang w:eastAsia="en-US"/>
        </w:rPr>
        <w:br/>
        <w:t xml:space="preserve">gdy polubowne rozwiązanie sporu okaże się niemożliwe, ostateczne rozstrzygnięcie podejmować będzie </w:t>
      </w:r>
      <w:r>
        <w:rPr>
          <w:sz w:val="18"/>
          <w:szCs w:val="18"/>
          <w:lang w:eastAsia="en-US"/>
        </w:rPr>
        <w:br/>
        <w:t>sąd właściwy dla siedziby Administratora.</w:t>
      </w:r>
    </w:p>
    <w:p w14:paraId="3E8197B9" w14:textId="77777777" w:rsidR="00772BCE" w:rsidRDefault="00772BCE">
      <w:pPr>
        <w:numPr>
          <w:ilvl w:val="0"/>
          <w:numId w:val="48"/>
        </w:numPr>
        <w:snapToGrid w:val="0"/>
        <w:ind w:left="426" w:hanging="426"/>
        <w:jc w:val="both"/>
        <w:rPr>
          <w:sz w:val="18"/>
          <w:szCs w:val="18"/>
          <w:lang w:eastAsia="en-US"/>
        </w:rPr>
      </w:pPr>
      <w:r>
        <w:rPr>
          <w:sz w:val="18"/>
          <w:szCs w:val="18"/>
          <w:lang w:eastAsia="en-US"/>
        </w:rPr>
        <w:t>Umowę sporządzono w dwóch jednobrzmiących egzemplarzach – po jednym dla każdej ze Stron.</w:t>
      </w:r>
    </w:p>
    <w:p w14:paraId="0CA672C5" w14:textId="77777777" w:rsidR="00772BCE" w:rsidRDefault="00772BCE" w:rsidP="00772BCE">
      <w:pPr>
        <w:jc w:val="both"/>
        <w:rPr>
          <w:sz w:val="18"/>
          <w:szCs w:val="18"/>
          <w:lang w:eastAsia="en-US"/>
        </w:rPr>
      </w:pPr>
    </w:p>
    <w:p w14:paraId="688DB758" w14:textId="77777777" w:rsidR="00772BCE" w:rsidRDefault="00772BCE" w:rsidP="00772BCE">
      <w:pPr>
        <w:rPr>
          <w:sz w:val="18"/>
          <w:szCs w:val="18"/>
          <w:lang w:eastAsia="en-US"/>
        </w:rPr>
      </w:pPr>
    </w:p>
    <w:p w14:paraId="1FBFAB9F" w14:textId="77777777" w:rsidR="00772BCE" w:rsidRDefault="00772BCE" w:rsidP="00772BCE">
      <w:pPr>
        <w:rPr>
          <w:sz w:val="18"/>
          <w:szCs w:val="18"/>
          <w:lang w:eastAsia="en-US"/>
        </w:rPr>
      </w:pPr>
    </w:p>
    <w:p w14:paraId="1727C7E2" w14:textId="77777777" w:rsidR="00772BCE" w:rsidRDefault="00772BCE" w:rsidP="00772BCE">
      <w:pPr>
        <w:rPr>
          <w:sz w:val="18"/>
          <w:szCs w:val="18"/>
          <w:lang w:eastAsia="en-US"/>
        </w:rPr>
      </w:pPr>
    </w:p>
    <w:p w14:paraId="6C2BE9C3" w14:textId="77777777" w:rsidR="00772BCE" w:rsidRDefault="00772BCE" w:rsidP="00772BCE">
      <w:pPr>
        <w:rPr>
          <w:sz w:val="18"/>
          <w:szCs w:val="18"/>
          <w:lang w:eastAsia="en-US"/>
        </w:rPr>
      </w:pPr>
    </w:p>
    <w:p w14:paraId="6BB3D4AC" w14:textId="77777777" w:rsidR="00772BCE" w:rsidRDefault="00772BCE" w:rsidP="00772BCE">
      <w:pPr>
        <w:rPr>
          <w:sz w:val="18"/>
          <w:szCs w:val="18"/>
          <w:lang w:eastAsia="en-US"/>
        </w:rPr>
      </w:pPr>
      <w:r>
        <w:rPr>
          <w:sz w:val="18"/>
          <w:szCs w:val="18"/>
          <w:lang w:eastAsia="en-US"/>
        </w:rPr>
        <w:t>………………………………………………...</w:t>
      </w:r>
      <w:r>
        <w:rPr>
          <w:sz w:val="18"/>
          <w:szCs w:val="18"/>
          <w:lang w:eastAsia="en-US"/>
        </w:rPr>
        <w:tab/>
      </w:r>
      <w:r>
        <w:rPr>
          <w:sz w:val="18"/>
          <w:szCs w:val="18"/>
          <w:lang w:eastAsia="en-US"/>
        </w:rPr>
        <w:tab/>
      </w:r>
      <w:r>
        <w:rPr>
          <w:sz w:val="18"/>
          <w:szCs w:val="18"/>
          <w:lang w:eastAsia="en-US"/>
        </w:rPr>
        <w:tab/>
      </w:r>
      <w:r>
        <w:rPr>
          <w:sz w:val="18"/>
          <w:szCs w:val="18"/>
          <w:lang w:eastAsia="en-US"/>
        </w:rPr>
        <w:tab/>
        <w:t xml:space="preserve">    ……………………………………...................</w:t>
      </w:r>
    </w:p>
    <w:p w14:paraId="6CF2CDFB" w14:textId="4DF9BC97" w:rsidR="00772BCE" w:rsidRPr="00A1491E" w:rsidRDefault="00772BCE" w:rsidP="00772BCE">
      <w:r>
        <w:rPr>
          <w:sz w:val="18"/>
          <w:szCs w:val="18"/>
          <w:lang w:eastAsia="en-US"/>
        </w:rPr>
        <w:t xml:space="preserve">                Administrator</w:t>
      </w:r>
      <w:r>
        <w:rPr>
          <w:sz w:val="18"/>
          <w:szCs w:val="18"/>
          <w:lang w:eastAsia="en-US"/>
        </w:rPr>
        <w:tab/>
      </w:r>
      <w:r>
        <w:rPr>
          <w:sz w:val="18"/>
          <w:szCs w:val="18"/>
          <w:lang w:eastAsia="en-US"/>
        </w:rPr>
        <w:tab/>
      </w:r>
      <w:r>
        <w:rPr>
          <w:sz w:val="18"/>
          <w:szCs w:val="18"/>
          <w:lang w:eastAsia="en-US"/>
        </w:rPr>
        <w:tab/>
      </w:r>
      <w:r>
        <w:rPr>
          <w:sz w:val="18"/>
          <w:szCs w:val="18"/>
          <w:lang w:eastAsia="en-US"/>
        </w:rPr>
        <w:tab/>
      </w:r>
      <w:r>
        <w:rPr>
          <w:sz w:val="18"/>
          <w:szCs w:val="18"/>
          <w:lang w:eastAsia="en-US"/>
        </w:rPr>
        <w:tab/>
        <w:t xml:space="preserve">                                  Podmiot przetwarzają</w:t>
      </w:r>
      <w:r w:rsidR="00FC3A0C">
        <w:rPr>
          <w:sz w:val="18"/>
          <w:szCs w:val="18"/>
          <w:lang w:eastAsia="en-US"/>
        </w:rPr>
        <w:t>cy</w:t>
      </w:r>
    </w:p>
    <w:p w14:paraId="052D59EE" w14:textId="77777777" w:rsidR="00772BCE" w:rsidRDefault="00772BCE" w:rsidP="00634DAF">
      <w:pPr>
        <w:spacing w:line="276" w:lineRule="auto"/>
        <w:jc w:val="center"/>
        <w:rPr>
          <w:b/>
          <w:bCs/>
        </w:rPr>
      </w:pPr>
    </w:p>
    <w:p w14:paraId="1E75951E" w14:textId="77777777" w:rsidR="00772BCE" w:rsidRDefault="00772BCE" w:rsidP="00634DAF">
      <w:pPr>
        <w:spacing w:line="276" w:lineRule="auto"/>
        <w:jc w:val="center"/>
        <w:rPr>
          <w:b/>
          <w:bCs/>
        </w:rPr>
      </w:pPr>
    </w:p>
    <w:p w14:paraId="63B748EC" w14:textId="77777777" w:rsidR="00772BCE" w:rsidRDefault="00772BCE" w:rsidP="00634DAF">
      <w:pPr>
        <w:spacing w:line="276" w:lineRule="auto"/>
        <w:jc w:val="center"/>
        <w:rPr>
          <w:b/>
          <w:bCs/>
        </w:rPr>
      </w:pPr>
    </w:p>
    <w:p w14:paraId="79DCF9AC" w14:textId="77777777" w:rsidR="00772BCE" w:rsidRDefault="00772BCE" w:rsidP="00634DAF">
      <w:pPr>
        <w:spacing w:line="276" w:lineRule="auto"/>
        <w:jc w:val="center"/>
        <w:rPr>
          <w:b/>
          <w:bCs/>
        </w:rPr>
      </w:pPr>
    </w:p>
    <w:p w14:paraId="5526133E" w14:textId="5412982B" w:rsidR="00F82EF5" w:rsidRPr="00FA0000" w:rsidRDefault="00FA0000" w:rsidP="00A05D44">
      <w:pPr>
        <w:spacing w:line="276" w:lineRule="auto"/>
        <w:rPr>
          <w:sz w:val="18"/>
          <w:szCs w:val="18"/>
        </w:rPr>
      </w:pPr>
      <w:r w:rsidRPr="00FA0000">
        <w:rPr>
          <w:sz w:val="18"/>
          <w:szCs w:val="18"/>
        </w:rPr>
        <w:t>Projekt współfinansowany z Europejskiego Funduszu Społecznego Plus w ramach: Programu Fundusze Europejskie dla Lubuskiego 2021 – 2027, w Priorytet 6. Fundusze Europejskie na wsparcie obywateli Działanie 6.13 Usługi społeczne i zdrowotne.</w:t>
      </w:r>
    </w:p>
    <w:sectPr w:rsidR="00F82EF5" w:rsidRPr="00FA0000" w:rsidSect="0031457B">
      <w:headerReference w:type="default" r:id="rId13"/>
      <w:footerReference w:type="default" r:id="rId14"/>
      <w:pgSz w:w="11906" w:h="16838"/>
      <w:pgMar w:top="851" w:right="851" w:bottom="851" w:left="851" w:header="426" w:footer="145"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98EAA7" w14:textId="77777777" w:rsidR="00F92D4F" w:rsidRDefault="00F92D4F">
      <w:r>
        <w:separator/>
      </w:r>
    </w:p>
  </w:endnote>
  <w:endnote w:type="continuationSeparator" w:id="0">
    <w:p w14:paraId="3B11259B" w14:textId="77777777" w:rsidR="00F92D4F" w:rsidRDefault="00F92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PL SwitzerlandLight">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TE1751388t00">
    <w:altName w:val="MS Gothic"/>
    <w:panose1 w:val="00000000000000000000"/>
    <w:charset w:val="80"/>
    <w:family w:val="auto"/>
    <w:notTrueType/>
    <w:pitch w:val="default"/>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E87E8" w14:textId="77777777" w:rsidR="00145696" w:rsidRDefault="00145696">
    <w:pPr>
      <w:pStyle w:val="Stopka"/>
      <w:jc w:val="right"/>
    </w:pPr>
    <w:r>
      <w:t xml:space="preserve">Strona </w:t>
    </w:r>
    <w:r>
      <w:fldChar w:fldCharType="begin"/>
    </w:r>
    <w:r>
      <w:instrText>PAGE</w:instrText>
    </w:r>
    <w:r>
      <w:fldChar w:fldCharType="separate"/>
    </w:r>
    <w:r>
      <w:rPr>
        <w:noProof/>
      </w:rPr>
      <w:t>2</w:t>
    </w:r>
    <w:r>
      <w:fldChar w:fldCharType="end"/>
    </w:r>
    <w:r>
      <w:t xml:space="preserve"> z </w:t>
    </w:r>
    <w:r>
      <w:fldChar w:fldCharType="begin"/>
    </w:r>
    <w:r>
      <w:instrText>NUMPAGES</w:instrText>
    </w:r>
    <w:r>
      <w:fldChar w:fldCharType="separate"/>
    </w:r>
    <w:r>
      <w:rPr>
        <w:noProof/>
      </w:rPr>
      <w:t>30</w:t>
    </w:r>
    <w:r>
      <w:fldChar w:fldCharType="end"/>
    </w:r>
  </w:p>
  <w:p w14:paraId="2D907F03" w14:textId="77777777" w:rsidR="00145696" w:rsidRDefault="001456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38D11F" w14:textId="77777777" w:rsidR="00F92D4F" w:rsidRDefault="00F92D4F">
      <w:r>
        <w:separator/>
      </w:r>
    </w:p>
  </w:footnote>
  <w:footnote w:type="continuationSeparator" w:id="0">
    <w:p w14:paraId="0DA3F445" w14:textId="77777777" w:rsidR="00F92D4F" w:rsidRDefault="00F92D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D1FCF" w14:textId="20AA5C34" w:rsidR="00145696" w:rsidRPr="000145C0" w:rsidRDefault="004B3B4A" w:rsidP="00173B60">
    <w:pPr>
      <w:pStyle w:val="Nagwek"/>
      <w:jc w:val="center"/>
    </w:pPr>
    <w:r w:rsidRPr="004B3B4A">
      <w:rPr>
        <w:noProof/>
      </w:rPr>
      <w:drawing>
        <wp:inline distT="0" distB="0" distL="0" distR="0" wp14:anchorId="429FEC8A" wp14:editId="6827FFE2">
          <wp:extent cx="6479540" cy="615950"/>
          <wp:effectExtent l="0" t="0" r="0" b="0"/>
          <wp:docPr id="8775839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58393" name=""/>
                  <pic:cNvPicPr/>
                </pic:nvPicPr>
                <pic:blipFill>
                  <a:blip r:embed="rId1"/>
                  <a:stretch>
                    <a:fillRect/>
                  </a:stretch>
                </pic:blipFill>
                <pic:spPr>
                  <a:xfrm>
                    <a:off x="0" y="0"/>
                    <a:ext cx="6479540" cy="6159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54"/>
    <w:multiLevelType w:val="multilevel"/>
    <w:tmpl w:val="00000054"/>
    <w:name w:val="WWNum87"/>
    <w:lvl w:ilvl="0">
      <w:start w:val="1"/>
      <w:numFmt w:val="lowerLetter"/>
      <w:lvlText w:val="%1)"/>
      <w:lvlJc w:val="left"/>
      <w:pPr>
        <w:tabs>
          <w:tab w:val="num" w:pos="3680"/>
        </w:tabs>
        <w:ind w:left="5195" w:hanging="360"/>
      </w:pPr>
    </w:lvl>
    <w:lvl w:ilvl="1">
      <w:start w:val="1"/>
      <w:numFmt w:val="lowerLetter"/>
      <w:lvlText w:val="%2."/>
      <w:lvlJc w:val="left"/>
      <w:pPr>
        <w:tabs>
          <w:tab w:val="num" w:pos="3680"/>
        </w:tabs>
        <w:ind w:left="5915" w:hanging="360"/>
      </w:pPr>
    </w:lvl>
    <w:lvl w:ilvl="2">
      <w:start w:val="1"/>
      <w:numFmt w:val="lowerRoman"/>
      <w:lvlText w:val="%2.%3."/>
      <w:lvlJc w:val="right"/>
      <w:pPr>
        <w:tabs>
          <w:tab w:val="num" w:pos="3680"/>
        </w:tabs>
        <w:ind w:left="6635" w:hanging="180"/>
      </w:pPr>
    </w:lvl>
    <w:lvl w:ilvl="3">
      <w:start w:val="1"/>
      <w:numFmt w:val="decimal"/>
      <w:lvlText w:val="%2.%3.%4."/>
      <w:lvlJc w:val="left"/>
      <w:pPr>
        <w:tabs>
          <w:tab w:val="num" w:pos="3680"/>
        </w:tabs>
        <w:ind w:left="7355" w:hanging="360"/>
      </w:pPr>
    </w:lvl>
    <w:lvl w:ilvl="4">
      <w:start w:val="1"/>
      <w:numFmt w:val="lowerLetter"/>
      <w:lvlText w:val="%2.%3.%4.%5."/>
      <w:lvlJc w:val="left"/>
      <w:pPr>
        <w:tabs>
          <w:tab w:val="num" w:pos="3680"/>
        </w:tabs>
        <w:ind w:left="8075" w:hanging="360"/>
      </w:pPr>
    </w:lvl>
    <w:lvl w:ilvl="5">
      <w:start w:val="1"/>
      <w:numFmt w:val="lowerRoman"/>
      <w:lvlText w:val="%2.%3.%4.%5.%6."/>
      <w:lvlJc w:val="right"/>
      <w:pPr>
        <w:tabs>
          <w:tab w:val="num" w:pos="3680"/>
        </w:tabs>
        <w:ind w:left="8795" w:hanging="180"/>
      </w:pPr>
    </w:lvl>
    <w:lvl w:ilvl="6">
      <w:start w:val="1"/>
      <w:numFmt w:val="decimal"/>
      <w:lvlText w:val="%2.%3.%4.%5.%6.%7."/>
      <w:lvlJc w:val="left"/>
      <w:pPr>
        <w:tabs>
          <w:tab w:val="num" w:pos="3680"/>
        </w:tabs>
        <w:ind w:left="9515" w:hanging="360"/>
      </w:pPr>
    </w:lvl>
    <w:lvl w:ilvl="7">
      <w:start w:val="1"/>
      <w:numFmt w:val="lowerLetter"/>
      <w:lvlText w:val="%2.%3.%4.%5.%6.%7.%8."/>
      <w:lvlJc w:val="left"/>
      <w:pPr>
        <w:tabs>
          <w:tab w:val="num" w:pos="3680"/>
        </w:tabs>
        <w:ind w:left="10235" w:hanging="360"/>
      </w:pPr>
    </w:lvl>
    <w:lvl w:ilvl="8">
      <w:start w:val="1"/>
      <w:numFmt w:val="lowerRoman"/>
      <w:lvlText w:val="%2.%3.%4.%5.%6.%7.%8.%9."/>
      <w:lvlJc w:val="right"/>
      <w:pPr>
        <w:tabs>
          <w:tab w:val="num" w:pos="3680"/>
        </w:tabs>
        <w:ind w:left="10955" w:hanging="180"/>
      </w:pPr>
    </w:lvl>
  </w:abstractNum>
  <w:abstractNum w:abstractNumId="1" w15:restartNumberingAfterBreak="0">
    <w:nsid w:val="00000055"/>
    <w:multiLevelType w:val="multilevel"/>
    <w:tmpl w:val="00000055"/>
    <w:name w:val="WWNum88"/>
    <w:lvl w:ilvl="0">
      <w:start w:val="1"/>
      <w:numFmt w:val="lowerLetter"/>
      <w:lvlText w:val="%1)"/>
      <w:lvlJc w:val="left"/>
      <w:pPr>
        <w:tabs>
          <w:tab w:val="num" w:pos="0"/>
        </w:tabs>
        <w:ind w:left="1500" w:hanging="360"/>
      </w:pPr>
    </w:lvl>
    <w:lvl w:ilvl="1">
      <w:start w:val="1"/>
      <w:numFmt w:val="lowerLetter"/>
      <w:lvlText w:val="%2."/>
      <w:lvlJc w:val="left"/>
      <w:pPr>
        <w:tabs>
          <w:tab w:val="num" w:pos="0"/>
        </w:tabs>
        <w:ind w:left="2220" w:hanging="360"/>
      </w:pPr>
    </w:lvl>
    <w:lvl w:ilvl="2">
      <w:start w:val="1"/>
      <w:numFmt w:val="lowerRoman"/>
      <w:lvlText w:val="%2.%3."/>
      <w:lvlJc w:val="right"/>
      <w:pPr>
        <w:tabs>
          <w:tab w:val="num" w:pos="0"/>
        </w:tabs>
        <w:ind w:left="2940" w:hanging="180"/>
      </w:pPr>
    </w:lvl>
    <w:lvl w:ilvl="3">
      <w:start w:val="1"/>
      <w:numFmt w:val="decimal"/>
      <w:lvlText w:val="%2.%3.%4."/>
      <w:lvlJc w:val="left"/>
      <w:pPr>
        <w:tabs>
          <w:tab w:val="num" w:pos="0"/>
        </w:tabs>
        <w:ind w:left="3660" w:hanging="360"/>
      </w:pPr>
    </w:lvl>
    <w:lvl w:ilvl="4">
      <w:start w:val="1"/>
      <w:numFmt w:val="lowerLetter"/>
      <w:lvlText w:val="%2.%3.%4.%5."/>
      <w:lvlJc w:val="left"/>
      <w:pPr>
        <w:tabs>
          <w:tab w:val="num" w:pos="0"/>
        </w:tabs>
        <w:ind w:left="4380" w:hanging="360"/>
      </w:pPr>
    </w:lvl>
    <w:lvl w:ilvl="5">
      <w:start w:val="1"/>
      <w:numFmt w:val="lowerRoman"/>
      <w:lvlText w:val="%2.%3.%4.%5.%6."/>
      <w:lvlJc w:val="right"/>
      <w:pPr>
        <w:tabs>
          <w:tab w:val="num" w:pos="0"/>
        </w:tabs>
        <w:ind w:left="5100" w:hanging="180"/>
      </w:pPr>
    </w:lvl>
    <w:lvl w:ilvl="6">
      <w:start w:val="1"/>
      <w:numFmt w:val="decimal"/>
      <w:lvlText w:val="%2.%3.%4.%5.%6.%7."/>
      <w:lvlJc w:val="left"/>
      <w:pPr>
        <w:tabs>
          <w:tab w:val="num" w:pos="0"/>
        </w:tabs>
        <w:ind w:left="5820" w:hanging="360"/>
      </w:pPr>
    </w:lvl>
    <w:lvl w:ilvl="7">
      <w:start w:val="1"/>
      <w:numFmt w:val="lowerLetter"/>
      <w:lvlText w:val="%2.%3.%4.%5.%6.%7.%8."/>
      <w:lvlJc w:val="left"/>
      <w:pPr>
        <w:tabs>
          <w:tab w:val="num" w:pos="0"/>
        </w:tabs>
        <w:ind w:left="6540" w:hanging="360"/>
      </w:pPr>
    </w:lvl>
    <w:lvl w:ilvl="8">
      <w:start w:val="1"/>
      <w:numFmt w:val="lowerRoman"/>
      <w:lvlText w:val="%2.%3.%4.%5.%6.%7.%8.%9."/>
      <w:lvlJc w:val="right"/>
      <w:pPr>
        <w:tabs>
          <w:tab w:val="num" w:pos="0"/>
        </w:tabs>
        <w:ind w:left="7260" w:hanging="180"/>
      </w:pPr>
    </w:lvl>
  </w:abstractNum>
  <w:abstractNum w:abstractNumId="2" w15:restartNumberingAfterBreak="0">
    <w:nsid w:val="0000005C"/>
    <w:multiLevelType w:val="multilevel"/>
    <w:tmpl w:val="0000005C"/>
    <w:name w:val="WWNum99"/>
    <w:lvl w:ilvl="0">
      <w:start w:val="1"/>
      <w:numFmt w:val="decimal"/>
      <w:lvlText w:val="%1)"/>
      <w:lvlJc w:val="left"/>
      <w:pPr>
        <w:tabs>
          <w:tab w:val="num" w:pos="0"/>
        </w:tabs>
        <w:ind w:left="1454" w:hanging="360"/>
      </w:pPr>
    </w:lvl>
    <w:lvl w:ilvl="1">
      <w:start w:val="1"/>
      <w:numFmt w:val="lowerLetter"/>
      <w:lvlText w:val="%2."/>
      <w:lvlJc w:val="left"/>
      <w:pPr>
        <w:tabs>
          <w:tab w:val="num" w:pos="0"/>
        </w:tabs>
        <w:ind w:left="2174" w:hanging="360"/>
      </w:pPr>
    </w:lvl>
    <w:lvl w:ilvl="2">
      <w:start w:val="1"/>
      <w:numFmt w:val="lowerRoman"/>
      <w:lvlText w:val="%2.%3."/>
      <w:lvlJc w:val="right"/>
      <w:pPr>
        <w:tabs>
          <w:tab w:val="num" w:pos="0"/>
        </w:tabs>
        <w:ind w:left="2894" w:hanging="180"/>
      </w:pPr>
    </w:lvl>
    <w:lvl w:ilvl="3">
      <w:start w:val="1"/>
      <w:numFmt w:val="decimal"/>
      <w:lvlText w:val="%2.%3.%4."/>
      <w:lvlJc w:val="left"/>
      <w:pPr>
        <w:tabs>
          <w:tab w:val="num" w:pos="0"/>
        </w:tabs>
        <w:ind w:left="3614" w:hanging="360"/>
      </w:pPr>
    </w:lvl>
    <w:lvl w:ilvl="4">
      <w:start w:val="1"/>
      <w:numFmt w:val="lowerLetter"/>
      <w:lvlText w:val="%2.%3.%4.%5."/>
      <w:lvlJc w:val="left"/>
      <w:pPr>
        <w:tabs>
          <w:tab w:val="num" w:pos="0"/>
        </w:tabs>
        <w:ind w:left="4334" w:hanging="360"/>
      </w:pPr>
    </w:lvl>
    <w:lvl w:ilvl="5">
      <w:start w:val="1"/>
      <w:numFmt w:val="lowerRoman"/>
      <w:lvlText w:val="%2.%3.%4.%5.%6."/>
      <w:lvlJc w:val="right"/>
      <w:pPr>
        <w:tabs>
          <w:tab w:val="num" w:pos="0"/>
        </w:tabs>
        <w:ind w:left="5054" w:hanging="180"/>
      </w:pPr>
    </w:lvl>
    <w:lvl w:ilvl="6">
      <w:start w:val="1"/>
      <w:numFmt w:val="decimal"/>
      <w:lvlText w:val="%2.%3.%4.%5.%6.%7."/>
      <w:lvlJc w:val="left"/>
      <w:pPr>
        <w:tabs>
          <w:tab w:val="num" w:pos="0"/>
        </w:tabs>
        <w:ind w:left="5774" w:hanging="360"/>
      </w:pPr>
    </w:lvl>
    <w:lvl w:ilvl="7">
      <w:start w:val="1"/>
      <w:numFmt w:val="lowerLetter"/>
      <w:lvlText w:val="%2.%3.%4.%5.%6.%7.%8."/>
      <w:lvlJc w:val="left"/>
      <w:pPr>
        <w:tabs>
          <w:tab w:val="num" w:pos="0"/>
        </w:tabs>
        <w:ind w:left="6494" w:hanging="360"/>
      </w:pPr>
    </w:lvl>
    <w:lvl w:ilvl="8">
      <w:start w:val="1"/>
      <w:numFmt w:val="lowerRoman"/>
      <w:lvlText w:val="%2.%3.%4.%5.%6.%7.%8.%9."/>
      <w:lvlJc w:val="right"/>
      <w:pPr>
        <w:tabs>
          <w:tab w:val="num" w:pos="0"/>
        </w:tabs>
        <w:ind w:left="7214" w:hanging="180"/>
      </w:pPr>
    </w:lvl>
  </w:abstractNum>
  <w:abstractNum w:abstractNumId="3" w15:restartNumberingAfterBreak="0">
    <w:nsid w:val="0000005E"/>
    <w:multiLevelType w:val="multilevel"/>
    <w:tmpl w:val="0000005E"/>
    <w:name w:val="WWNum101"/>
    <w:lvl w:ilvl="0">
      <w:start w:val="1"/>
      <w:numFmt w:val="lowerLetter"/>
      <w:lvlText w:val="%1)"/>
      <w:lvlJc w:val="left"/>
      <w:pPr>
        <w:tabs>
          <w:tab w:val="num" w:pos="0"/>
        </w:tabs>
        <w:ind w:left="1211" w:hanging="360"/>
      </w:pPr>
    </w:lvl>
    <w:lvl w:ilvl="1">
      <w:start w:val="1"/>
      <w:numFmt w:val="lowerLetter"/>
      <w:lvlText w:val="%2."/>
      <w:lvlJc w:val="left"/>
      <w:pPr>
        <w:tabs>
          <w:tab w:val="num" w:pos="0"/>
        </w:tabs>
        <w:ind w:left="2433" w:hanging="360"/>
      </w:pPr>
    </w:lvl>
    <w:lvl w:ilvl="2">
      <w:start w:val="1"/>
      <w:numFmt w:val="lowerRoman"/>
      <w:lvlText w:val="%2.%3."/>
      <w:lvlJc w:val="right"/>
      <w:pPr>
        <w:tabs>
          <w:tab w:val="num" w:pos="0"/>
        </w:tabs>
        <w:ind w:left="3153" w:hanging="180"/>
      </w:pPr>
    </w:lvl>
    <w:lvl w:ilvl="3">
      <w:start w:val="1"/>
      <w:numFmt w:val="decimal"/>
      <w:lvlText w:val="%2.%3.%4."/>
      <w:lvlJc w:val="left"/>
      <w:pPr>
        <w:tabs>
          <w:tab w:val="num" w:pos="0"/>
        </w:tabs>
        <w:ind w:left="3873" w:hanging="360"/>
      </w:pPr>
    </w:lvl>
    <w:lvl w:ilvl="4">
      <w:start w:val="1"/>
      <w:numFmt w:val="lowerLetter"/>
      <w:lvlText w:val="%2.%3.%4.%5."/>
      <w:lvlJc w:val="left"/>
      <w:pPr>
        <w:tabs>
          <w:tab w:val="num" w:pos="0"/>
        </w:tabs>
        <w:ind w:left="4593" w:hanging="360"/>
      </w:pPr>
    </w:lvl>
    <w:lvl w:ilvl="5">
      <w:start w:val="1"/>
      <w:numFmt w:val="lowerRoman"/>
      <w:lvlText w:val="%2.%3.%4.%5.%6."/>
      <w:lvlJc w:val="right"/>
      <w:pPr>
        <w:tabs>
          <w:tab w:val="num" w:pos="0"/>
        </w:tabs>
        <w:ind w:left="5313" w:hanging="180"/>
      </w:pPr>
    </w:lvl>
    <w:lvl w:ilvl="6">
      <w:start w:val="1"/>
      <w:numFmt w:val="decimal"/>
      <w:lvlText w:val="%2.%3.%4.%5.%6.%7."/>
      <w:lvlJc w:val="left"/>
      <w:pPr>
        <w:tabs>
          <w:tab w:val="num" w:pos="0"/>
        </w:tabs>
        <w:ind w:left="6033" w:hanging="360"/>
      </w:pPr>
    </w:lvl>
    <w:lvl w:ilvl="7">
      <w:start w:val="1"/>
      <w:numFmt w:val="lowerLetter"/>
      <w:lvlText w:val="%2.%3.%4.%5.%6.%7.%8."/>
      <w:lvlJc w:val="left"/>
      <w:pPr>
        <w:tabs>
          <w:tab w:val="num" w:pos="0"/>
        </w:tabs>
        <w:ind w:left="6753" w:hanging="360"/>
      </w:pPr>
    </w:lvl>
    <w:lvl w:ilvl="8">
      <w:start w:val="1"/>
      <w:numFmt w:val="lowerRoman"/>
      <w:lvlText w:val="%2.%3.%4.%5.%6.%7.%8.%9."/>
      <w:lvlJc w:val="right"/>
      <w:pPr>
        <w:tabs>
          <w:tab w:val="num" w:pos="0"/>
        </w:tabs>
        <w:ind w:left="7473" w:hanging="180"/>
      </w:pPr>
    </w:lvl>
  </w:abstractNum>
  <w:abstractNum w:abstractNumId="4" w15:restartNumberingAfterBreak="0">
    <w:nsid w:val="045D2602"/>
    <w:multiLevelType w:val="hybridMultilevel"/>
    <w:tmpl w:val="833AC2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5D454B2"/>
    <w:multiLevelType w:val="hybridMultilevel"/>
    <w:tmpl w:val="2EF602E4"/>
    <w:lvl w:ilvl="0" w:tplc="2DFED8F8">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 w15:restartNumberingAfterBreak="0">
    <w:nsid w:val="06372471"/>
    <w:multiLevelType w:val="hybridMultilevel"/>
    <w:tmpl w:val="7416D3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9193050"/>
    <w:multiLevelType w:val="multilevel"/>
    <w:tmpl w:val="00000055"/>
    <w:lvl w:ilvl="0">
      <w:start w:val="1"/>
      <w:numFmt w:val="lowerLetter"/>
      <w:lvlText w:val="%1)"/>
      <w:lvlJc w:val="left"/>
      <w:pPr>
        <w:tabs>
          <w:tab w:val="num" w:pos="0"/>
        </w:tabs>
        <w:ind w:left="1500" w:hanging="360"/>
      </w:pPr>
    </w:lvl>
    <w:lvl w:ilvl="1">
      <w:start w:val="1"/>
      <w:numFmt w:val="lowerLetter"/>
      <w:lvlText w:val="%2."/>
      <w:lvlJc w:val="left"/>
      <w:pPr>
        <w:tabs>
          <w:tab w:val="num" w:pos="0"/>
        </w:tabs>
        <w:ind w:left="2220" w:hanging="360"/>
      </w:pPr>
    </w:lvl>
    <w:lvl w:ilvl="2">
      <w:start w:val="1"/>
      <w:numFmt w:val="lowerRoman"/>
      <w:lvlText w:val="%2.%3."/>
      <w:lvlJc w:val="right"/>
      <w:pPr>
        <w:tabs>
          <w:tab w:val="num" w:pos="0"/>
        </w:tabs>
        <w:ind w:left="2940" w:hanging="180"/>
      </w:pPr>
    </w:lvl>
    <w:lvl w:ilvl="3">
      <w:start w:val="1"/>
      <w:numFmt w:val="decimal"/>
      <w:lvlText w:val="%2.%3.%4."/>
      <w:lvlJc w:val="left"/>
      <w:pPr>
        <w:tabs>
          <w:tab w:val="num" w:pos="0"/>
        </w:tabs>
        <w:ind w:left="3660" w:hanging="360"/>
      </w:pPr>
    </w:lvl>
    <w:lvl w:ilvl="4">
      <w:start w:val="1"/>
      <w:numFmt w:val="lowerLetter"/>
      <w:lvlText w:val="%2.%3.%4.%5."/>
      <w:lvlJc w:val="left"/>
      <w:pPr>
        <w:tabs>
          <w:tab w:val="num" w:pos="0"/>
        </w:tabs>
        <w:ind w:left="4380" w:hanging="360"/>
      </w:pPr>
    </w:lvl>
    <w:lvl w:ilvl="5">
      <w:start w:val="1"/>
      <w:numFmt w:val="lowerRoman"/>
      <w:lvlText w:val="%2.%3.%4.%5.%6."/>
      <w:lvlJc w:val="right"/>
      <w:pPr>
        <w:tabs>
          <w:tab w:val="num" w:pos="0"/>
        </w:tabs>
        <w:ind w:left="5100" w:hanging="180"/>
      </w:pPr>
    </w:lvl>
    <w:lvl w:ilvl="6">
      <w:start w:val="1"/>
      <w:numFmt w:val="decimal"/>
      <w:lvlText w:val="%2.%3.%4.%5.%6.%7."/>
      <w:lvlJc w:val="left"/>
      <w:pPr>
        <w:tabs>
          <w:tab w:val="num" w:pos="0"/>
        </w:tabs>
        <w:ind w:left="5820" w:hanging="360"/>
      </w:pPr>
    </w:lvl>
    <w:lvl w:ilvl="7">
      <w:start w:val="1"/>
      <w:numFmt w:val="lowerLetter"/>
      <w:lvlText w:val="%2.%3.%4.%5.%6.%7.%8."/>
      <w:lvlJc w:val="left"/>
      <w:pPr>
        <w:tabs>
          <w:tab w:val="num" w:pos="0"/>
        </w:tabs>
        <w:ind w:left="6540" w:hanging="360"/>
      </w:pPr>
    </w:lvl>
    <w:lvl w:ilvl="8">
      <w:start w:val="1"/>
      <w:numFmt w:val="lowerRoman"/>
      <w:lvlText w:val="%2.%3.%4.%5.%6.%7.%8.%9."/>
      <w:lvlJc w:val="right"/>
      <w:pPr>
        <w:tabs>
          <w:tab w:val="num" w:pos="0"/>
        </w:tabs>
        <w:ind w:left="7260" w:hanging="180"/>
      </w:pPr>
    </w:lvl>
  </w:abstractNum>
  <w:abstractNum w:abstractNumId="8" w15:restartNumberingAfterBreak="0">
    <w:nsid w:val="09E003DB"/>
    <w:multiLevelType w:val="hybridMultilevel"/>
    <w:tmpl w:val="91CCC11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0C7F0E34"/>
    <w:multiLevelType w:val="hybridMultilevel"/>
    <w:tmpl w:val="176274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3B00192"/>
    <w:multiLevelType w:val="hybridMultilevel"/>
    <w:tmpl w:val="D32837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6AE381F"/>
    <w:multiLevelType w:val="hybridMultilevel"/>
    <w:tmpl w:val="F5C2C4E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1B8A2C19"/>
    <w:multiLevelType w:val="hybridMultilevel"/>
    <w:tmpl w:val="D6807B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0F91610"/>
    <w:multiLevelType w:val="hybridMultilevel"/>
    <w:tmpl w:val="7BE682AE"/>
    <w:lvl w:ilvl="0" w:tplc="04150017">
      <w:start w:val="1"/>
      <w:numFmt w:val="lowerLetter"/>
      <w:lvlText w:val="%1)"/>
      <w:lvlJc w:val="left"/>
      <w:pPr>
        <w:tabs>
          <w:tab w:val="num" w:pos="720"/>
        </w:tabs>
        <w:ind w:left="720" w:hanging="360"/>
      </w:pPr>
    </w:lvl>
    <w:lvl w:ilvl="1" w:tplc="DE50577A">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2428392B"/>
    <w:multiLevelType w:val="hybridMultilevel"/>
    <w:tmpl w:val="FA5C36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8700D77"/>
    <w:multiLevelType w:val="hybridMultilevel"/>
    <w:tmpl w:val="96BE8DFA"/>
    <w:lvl w:ilvl="0" w:tplc="04150019">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2AFE7EBF"/>
    <w:multiLevelType w:val="hybridMultilevel"/>
    <w:tmpl w:val="7E04F6DA"/>
    <w:lvl w:ilvl="0" w:tplc="38987428">
      <w:start w:val="1"/>
      <w:numFmt w:val="decimal"/>
      <w:lvlText w:val="%1)"/>
      <w:lvlJc w:val="left"/>
      <w:pPr>
        <w:ind w:left="1069" w:hanging="360"/>
      </w:pPr>
      <w:rPr>
        <w:rFonts w:hint="default"/>
        <w:color w:val="00000A"/>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2CC3013A"/>
    <w:multiLevelType w:val="hybridMultilevel"/>
    <w:tmpl w:val="2E3AF714"/>
    <w:lvl w:ilvl="0" w:tplc="AAC277C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DD395C"/>
    <w:multiLevelType w:val="hybridMultilevel"/>
    <w:tmpl w:val="9056A790"/>
    <w:styleLink w:val="Zaimportowanystyl11"/>
    <w:lvl w:ilvl="0" w:tplc="EB907FF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4C890C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92CF77C">
      <w:start w:val="1"/>
      <w:numFmt w:val="lowerRoman"/>
      <w:lvlText w:val="%3."/>
      <w:lvlJc w:val="left"/>
      <w:pPr>
        <w:ind w:left="1866" w:hanging="357"/>
      </w:pPr>
      <w:rPr>
        <w:rFonts w:hAnsi="Arial Unicode MS"/>
        <w:caps w:val="0"/>
        <w:smallCaps w:val="0"/>
        <w:strike w:val="0"/>
        <w:dstrike w:val="0"/>
        <w:outline w:val="0"/>
        <w:emboss w:val="0"/>
        <w:imprint w:val="0"/>
        <w:spacing w:val="0"/>
        <w:w w:val="100"/>
        <w:kern w:val="0"/>
        <w:position w:val="0"/>
        <w:highlight w:val="none"/>
        <w:vertAlign w:val="baseline"/>
      </w:rPr>
    </w:lvl>
    <w:lvl w:ilvl="3" w:tplc="0DF82CD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70528D6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B40B374">
      <w:start w:val="1"/>
      <w:numFmt w:val="lowerRoman"/>
      <w:lvlText w:val="%6."/>
      <w:lvlJc w:val="left"/>
      <w:pPr>
        <w:ind w:left="4026" w:hanging="357"/>
      </w:pPr>
      <w:rPr>
        <w:rFonts w:hAnsi="Arial Unicode MS"/>
        <w:caps w:val="0"/>
        <w:smallCaps w:val="0"/>
        <w:strike w:val="0"/>
        <w:dstrike w:val="0"/>
        <w:outline w:val="0"/>
        <w:emboss w:val="0"/>
        <w:imprint w:val="0"/>
        <w:spacing w:val="0"/>
        <w:w w:val="100"/>
        <w:kern w:val="0"/>
        <w:position w:val="0"/>
        <w:highlight w:val="none"/>
        <w:vertAlign w:val="baseline"/>
      </w:rPr>
    </w:lvl>
    <w:lvl w:ilvl="6" w:tplc="E104008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BF24D4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B5A751A">
      <w:start w:val="1"/>
      <w:numFmt w:val="lowerRoman"/>
      <w:lvlText w:val="%9."/>
      <w:lvlJc w:val="left"/>
      <w:pPr>
        <w:ind w:left="6186" w:hanging="35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3392158B"/>
    <w:multiLevelType w:val="multilevel"/>
    <w:tmpl w:val="00000055"/>
    <w:lvl w:ilvl="0">
      <w:start w:val="1"/>
      <w:numFmt w:val="lowerLetter"/>
      <w:lvlText w:val="%1)"/>
      <w:lvlJc w:val="left"/>
      <w:pPr>
        <w:tabs>
          <w:tab w:val="num" w:pos="0"/>
        </w:tabs>
        <w:ind w:left="1500" w:hanging="360"/>
      </w:pPr>
    </w:lvl>
    <w:lvl w:ilvl="1">
      <w:start w:val="1"/>
      <w:numFmt w:val="lowerLetter"/>
      <w:lvlText w:val="%2."/>
      <w:lvlJc w:val="left"/>
      <w:pPr>
        <w:tabs>
          <w:tab w:val="num" w:pos="0"/>
        </w:tabs>
        <w:ind w:left="2220" w:hanging="360"/>
      </w:pPr>
    </w:lvl>
    <w:lvl w:ilvl="2">
      <w:start w:val="1"/>
      <w:numFmt w:val="lowerRoman"/>
      <w:lvlText w:val="%2.%3."/>
      <w:lvlJc w:val="right"/>
      <w:pPr>
        <w:tabs>
          <w:tab w:val="num" w:pos="0"/>
        </w:tabs>
        <w:ind w:left="2940" w:hanging="180"/>
      </w:pPr>
    </w:lvl>
    <w:lvl w:ilvl="3">
      <w:start w:val="1"/>
      <w:numFmt w:val="decimal"/>
      <w:lvlText w:val="%2.%3.%4."/>
      <w:lvlJc w:val="left"/>
      <w:pPr>
        <w:tabs>
          <w:tab w:val="num" w:pos="0"/>
        </w:tabs>
        <w:ind w:left="3660" w:hanging="360"/>
      </w:pPr>
    </w:lvl>
    <w:lvl w:ilvl="4">
      <w:start w:val="1"/>
      <w:numFmt w:val="lowerLetter"/>
      <w:lvlText w:val="%2.%3.%4.%5."/>
      <w:lvlJc w:val="left"/>
      <w:pPr>
        <w:tabs>
          <w:tab w:val="num" w:pos="0"/>
        </w:tabs>
        <w:ind w:left="4380" w:hanging="360"/>
      </w:pPr>
    </w:lvl>
    <w:lvl w:ilvl="5">
      <w:start w:val="1"/>
      <w:numFmt w:val="lowerRoman"/>
      <w:lvlText w:val="%2.%3.%4.%5.%6."/>
      <w:lvlJc w:val="right"/>
      <w:pPr>
        <w:tabs>
          <w:tab w:val="num" w:pos="0"/>
        </w:tabs>
        <w:ind w:left="5100" w:hanging="180"/>
      </w:pPr>
    </w:lvl>
    <w:lvl w:ilvl="6">
      <w:start w:val="1"/>
      <w:numFmt w:val="decimal"/>
      <w:lvlText w:val="%2.%3.%4.%5.%6.%7."/>
      <w:lvlJc w:val="left"/>
      <w:pPr>
        <w:tabs>
          <w:tab w:val="num" w:pos="0"/>
        </w:tabs>
        <w:ind w:left="5820" w:hanging="360"/>
      </w:pPr>
    </w:lvl>
    <w:lvl w:ilvl="7">
      <w:start w:val="1"/>
      <w:numFmt w:val="lowerLetter"/>
      <w:lvlText w:val="%2.%3.%4.%5.%6.%7.%8."/>
      <w:lvlJc w:val="left"/>
      <w:pPr>
        <w:tabs>
          <w:tab w:val="num" w:pos="0"/>
        </w:tabs>
        <w:ind w:left="6540" w:hanging="360"/>
      </w:pPr>
    </w:lvl>
    <w:lvl w:ilvl="8">
      <w:start w:val="1"/>
      <w:numFmt w:val="lowerRoman"/>
      <w:lvlText w:val="%2.%3.%4.%5.%6.%7.%8.%9."/>
      <w:lvlJc w:val="right"/>
      <w:pPr>
        <w:tabs>
          <w:tab w:val="num" w:pos="0"/>
        </w:tabs>
        <w:ind w:left="7260" w:hanging="180"/>
      </w:pPr>
    </w:lvl>
  </w:abstractNum>
  <w:abstractNum w:abstractNumId="20" w15:restartNumberingAfterBreak="0">
    <w:nsid w:val="35A548C8"/>
    <w:multiLevelType w:val="hybridMultilevel"/>
    <w:tmpl w:val="DB9689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93C73A7"/>
    <w:multiLevelType w:val="multilevel"/>
    <w:tmpl w:val="AAF29D3A"/>
    <w:lvl w:ilvl="0">
      <w:start w:val="1"/>
      <w:numFmt w:val="lowerLetter"/>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3E0040A9"/>
    <w:multiLevelType w:val="hybridMultilevel"/>
    <w:tmpl w:val="94865A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F706159"/>
    <w:multiLevelType w:val="hybridMultilevel"/>
    <w:tmpl w:val="F1ACE2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05A781C"/>
    <w:multiLevelType w:val="hybridMultilevel"/>
    <w:tmpl w:val="F96EAEFE"/>
    <w:lvl w:ilvl="0" w:tplc="0415000F">
      <w:start w:val="5"/>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410358B2"/>
    <w:multiLevelType w:val="hybridMultilevel"/>
    <w:tmpl w:val="E3B67044"/>
    <w:lvl w:ilvl="0" w:tplc="46046F04">
      <w:start w:val="1"/>
      <w:numFmt w:val="bullet"/>
      <w:lvlText w:val=""/>
      <w:lvlJc w:val="left"/>
      <w:pPr>
        <w:ind w:left="720" w:hanging="360"/>
      </w:pPr>
      <w:rPr>
        <w:rFonts w:ascii="Symbol" w:hAnsi="Symbol" w:hint="default"/>
        <w:b w:val="0"/>
        <w:i w:val="0"/>
        <w:color w:val="auto"/>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2130DCA"/>
    <w:multiLevelType w:val="hybridMultilevel"/>
    <w:tmpl w:val="553E83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9F61B4E"/>
    <w:multiLevelType w:val="multilevel"/>
    <w:tmpl w:val="6A44446C"/>
    <w:lvl w:ilvl="0">
      <w:start w:val="1"/>
      <w:numFmt w:val="lowerLetter"/>
      <w:lvlText w:val="%1)"/>
      <w:lvlJc w:val="left"/>
      <w:pPr>
        <w:ind w:left="720" w:hanging="360"/>
      </w:pPr>
    </w:lvl>
    <w:lvl w:ilvl="1">
      <w:start w:val="1"/>
      <w:numFmt w:val="bullet"/>
      <w:lvlText w:val=""/>
      <w:lvlJc w:val="left"/>
      <w:pPr>
        <w:ind w:left="1440" w:hanging="360"/>
      </w:pPr>
      <w:rPr>
        <w:rFonts w:ascii="Wingdings" w:hAnsi="Wingdings" w:cs="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A0B3FFF"/>
    <w:multiLevelType w:val="hybridMultilevel"/>
    <w:tmpl w:val="90E670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C45A2E"/>
    <w:multiLevelType w:val="hybridMultilevel"/>
    <w:tmpl w:val="F0823314"/>
    <w:lvl w:ilvl="0" w:tplc="7E783238">
      <w:numFmt w:val="bullet"/>
      <w:lvlText w:val="-"/>
      <w:lvlJc w:val="left"/>
      <w:pPr>
        <w:ind w:left="720" w:hanging="360"/>
      </w:pPr>
      <w:rPr>
        <w:rFonts w:ascii="Times New Roman" w:eastAsia="Calibri" w:hAnsi="Times New Roman" w:cs="Times New Roman"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E607A7B"/>
    <w:multiLevelType w:val="hybridMultilevel"/>
    <w:tmpl w:val="26F856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2595DBB"/>
    <w:multiLevelType w:val="hybridMultilevel"/>
    <w:tmpl w:val="D186978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40753CE"/>
    <w:multiLevelType w:val="hybridMultilevel"/>
    <w:tmpl w:val="12B4CD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5E1E67AF"/>
    <w:multiLevelType w:val="multilevel"/>
    <w:tmpl w:val="E98C545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15:restartNumberingAfterBreak="0">
    <w:nsid w:val="5ED54D91"/>
    <w:multiLevelType w:val="hybridMultilevel"/>
    <w:tmpl w:val="699A956E"/>
    <w:lvl w:ilvl="0" w:tplc="573CFB0A">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5" w15:restartNumberingAfterBreak="0">
    <w:nsid w:val="64FF440C"/>
    <w:multiLevelType w:val="hybridMultilevel"/>
    <w:tmpl w:val="890CFD5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77003F0"/>
    <w:multiLevelType w:val="hybridMultilevel"/>
    <w:tmpl w:val="8D2AE7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8294275"/>
    <w:multiLevelType w:val="hybridMultilevel"/>
    <w:tmpl w:val="9CBECC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9606179"/>
    <w:multiLevelType w:val="hybridMultilevel"/>
    <w:tmpl w:val="46C8F23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6C5E2EE6"/>
    <w:multiLevelType w:val="hybridMultilevel"/>
    <w:tmpl w:val="0F00C032"/>
    <w:lvl w:ilvl="0" w:tplc="1FE2A09C">
      <w:start w:val="1"/>
      <w:numFmt w:val="decimal"/>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5C1B03"/>
    <w:multiLevelType w:val="multilevel"/>
    <w:tmpl w:val="CCEE4378"/>
    <w:lvl w:ilvl="0">
      <w:start w:val="1"/>
      <w:numFmt w:val="bullet"/>
      <w:lvlText w:val=""/>
      <w:lvlJc w:val="left"/>
      <w:pPr>
        <w:ind w:left="720" w:hanging="360"/>
      </w:pPr>
      <w:rPr>
        <w:rFonts w:ascii="Symbol" w:hAnsi="Symbol" w:cs="Symbol" w:hint="default"/>
        <w:sz w:val="2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15:restartNumberingAfterBreak="0">
    <w:nsid w:val="6F346FF6"/>
    <w:multiLevelType w:val="hybridMultilevel"/>
    <w:tmpl w:val="F676CE6C"/>
    <w:lvl w:ilvl="0" w:tplc="3C1A0D6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71BB59C9"/>
    <w:multiLevelType w:val="hybridMultilevel"/>
    <w:tmpl w:val="7480E570"/>
    <w:lvl w:ilvl="0" w:tplc="FE16357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2F33477"/>
    <w:multiLevelType w:val="hybridMultilevel"/>
    <w:tmpl w:val="E50802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5D37E73"/>
    <w:multiLevelType w:val="hybridMultilevel"/>
    <w:tmpl w:val="90F47A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8313A05"/>
    <w:multiLevelType w:val="hybridMultilevel"/>
    <w:tmpl w:val="2CCE68DA"/>
    <w:lvl w:ilvl="0" w:tplc="3C1A0D62">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46" w15:restartNumberingAfterBreak="0">
    <w:nsid w:val="78EC586C"/>
    <w:multiLevelType w:val="hybridMultilevel"/>
    <w:tmpl w:val="A9362116"/>
    <w:lvl w:ilvl="0" w:tplc="3D1E0DA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79E943AF"/>
    <w:multiLevelType w:val="hybridMultilevel"/>
    <w:tmpl w:val="9056A790"/>
    <w:numStyleLink w:val="Zaimportowanystyl11"/>
  </w:abstractNum>
  <w:abstractNum w:abstractNumId="48" w15:restartNumberingAfterBreak="0">
    <w:nsid w:val="7A986E94"/>
    <w:multiLevelType w:val="multilevel"/>
    <w:tmpl w:val="D884BA10"/>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49" w15:restartNumberingAfterBreak="0">
    <w:nsid w:val="7B385876"/>
    <w:multiLevelType w:val="hybridMultilevel"/>
    <w:tmpl w:val="FDD21D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072702124">
    <w:abstractNumId w:val="48"/>
  </w:num>
  <w:num w:numId="2" w16cid:durableId="276837608">
    <w:abstractNumId w:val="27"/>
  </w:num>
  <w:num w:numId="3" w16cid:durableId="900487119">
    <w:abstractNumId w:val="21"/>
  </w:num>
  <w:num w:numId="4" w16cid:durableId="1368025914">
    <w:abstractNumId w:val="33"/>
  </w:num>
  <w:num w:numId="5" w16cid:durableId="1679428593">
    <w:abstractNumId w:val="40"/>
  </w:num>
  <w:num w:numId="6" w16cid:durableId="2126658368">
    <w:abstractNumId w:val="16"/>
  </w:num>
  <w:num w:numId="7" w16cid:durableId="59640443">
    <w:abstractNumId w:val="31"/>
  </w:num>
  <w:num w:numId="8" w16cid:durableId="1596863842">
    <w:abstractNumId w:val="0"/>
  </w:num>
  <w:num w:numId="9" w16cid:durableId="539510810">
    <w:abstractNumId w:val="1"/>
  </w:num>
  <w:num w:numId="10" w16cid:durableId="1708214975">
    <w:abstractNumId w:val="2"/>
  </w:num>
  <w:num w:numId="11" w16cid:durableId="142429078">
    <w:abstractNumId w:val="3"/>
  </w:num>
  <w:num w:numId="12" w16cid:durableId="1694845447">
    <w:abstractNumId w:val="17"/>
  </w:num>
  <w:num w:numId="13" w16cid:durableId="1778332685">
    <w:abstractNumId w:val="19"/>
  </w:num>
  <w:num w:numId="14" w16cid:durableId="173768604">
    <w:abstractNumId w:val="7"/>
  </w:num>
  <w:num w:numId="15" w16cid:durableId="324676055">
    <w:abstractNumId w:val="30"/>
  </w:num>
  <w:num w:numId="16" w16cid:durableId="1812675249">
    <w:abstractNumId w:val="28"/>
  </w:num>
  <w:num w:numId="17" w16cid:durableId="1427922236">
    <w:abstractNumId w:val="34"/>
  </w:num>
  <w:num w:numId="18" w16cid:durableId="772239266">
    <w:abstractNumId w:val="18"/>
  </w:num>
  <w:num w:numId="19" w16cid:durableId="707294792">
    <w:abstractNumId w:val="47"/>
    <w:lvlOverride w:ilvl="0">
      <w:lvl w:ilvl="0" w:tplc="24A2D758">
        <w:start w:val="1"/>
        <w:numFmt w:val="decimal"/>
        <w:lvlText w:val="%1."/>
        <w:lvlJc w:val="left"/>
        <w:pPr>
          <w:ind w:left="426" w:hanging="360"/>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1">
      <w:lvl w:ilvl="1" w:tplc="D6AE5B40">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A7674A0">
        <w:start w:val="1"/>
        <w:numFmt w:val="lowerRoman"/>
        <w:lvlText w:val="%3."/>
        <w:lvlJc w:val="left"/>
        <w:pPr>
          <w:ind w:left="1866" w:hanging="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9BE4792">
        <w:start w:val="1"/>
        <w:numFmt w:val="decimal"/>
        <w:lvlText w:val="%4."/>
        <w:lvlJc w:val="left"/>
        <w:pPr>
          <w:tabs>
            <w:tab w:val="num" w:pos="426"/>
          </w:tabs>
          <w:ind w:left="6480" w:hanging="6480"/>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4">
      <w:lvl w:ilvl="4" w:tplc="3F0649A2">
        <w:start w:val="1"/>
        <w:numFmt w:val="lowerLetter"/>
        <w:lvlText w:val="%5."/>
        <w:lvlJc w:val="left"/>
        <w:pPr>
          <w:tabs>
            <w:tab w:val="left" w:pos="426"/>
            <w:tab w:val="num" w:pos="1416"/>
          </w:tabs>
          <w:ind w:left="7470" w:hanging="67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1C6B8EC">
        <w:start w:val="1"/>
        <w:numFmt w:val="lowerRoman"/>
        <w:lvlText w:val="%6."/>
        <w:lvlJc w:val="left"/>
        <w:pPr>
          <w:tabs>
            <w:tab w:val="left" w:pos="426"/>
            <w:tab w:val="num" w:pos="2124"/>
          </w:tabs>
          <w:ind w:left="8178" w:hanging="66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AC66AD0">
        <w:start w:val="1"/>
        <w:numFmt w:val="decimal"/>
        <w:lvlText w:val="%7."/>
        <w:lvlJc w:val="left"/>
        <w:pPr>
          <w:tabs>
            <w:tab w:val="left" w:pos="426"/>
            <w:tab w:val="num" w:pos="2832"/>
          </w:tabs>
          <w:ind w:left="8886" w:hanging="67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BEAC14A">
        <w:start w:val="1"/>
        <w:numFmt w:val="lowerLetter"/>
        <w:lvlText w:val="%8."/>
        <w:lvlJc w:val="left"/>
        <w:pPr>
          <w:tabs>
            <w:tab w:val="left" w:pos="426"/>
            <w:tab w:val="num" w:pos="3540"/>
          </w:tabs>
          <w:ind w:left="9594" w:hanging="67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E5EBF92">
        <w:start w:val="1"/>
        <w:numFmt w:val="lowerRoman"/>
        <w:lvlText w:val="%9."/>
        <w:lvlJc w:val="left"/>
        <w:pPr>
          <w:tabs>
            <w:tab w:val="left" w:pos="426"/>
            <w:tab w:val="num" w:pos="4248"/>
          </w:tabs>
          <w:ind w:left="10302" w:hanging="663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16cid:durableId="61292911">
    <w:abstractNumId w:val="39"/>
  </w:num>
  <w:num w:numId="21" w16cid:durableId="9407960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5011756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37200729">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6270647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613907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322356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1877320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059294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0371683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842106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1458746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680717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6019315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7829077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871550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865447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938727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49634275">
    <w:abstractNumId w:val="45"/>
  </w:num>
  <w:num w:numId="39" w16cid:durableId="12268009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72213093">
    <w:abstractNumId w:val="41"/>
  </w:num>
  <w:num w:numId="41" w16cid:durableId="46192327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5482273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2374504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921110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9529738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6501987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197149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339180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07201648">
    <w:abstractNumId w:val="12"/>
  </w:num>
  <w:num w:numId="50" w16cid:durableId="471096867">
    <w:abstractNumId w:val="2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605"/>
    <w:rsid w:val="0000167A"/>
    <w:rsid w:val="000039F1"/>
    <w:rsid w:val="00004DEA"/>
    <w:rsid w:val="000145C0"/>
    <w:rsid w:val="000148D3"/>
    <w:rsid w:val="00014DC9"/>
    <w:rsid w:val="00016D0C"/>
    <w:rsid w:val="000216EE"/>
    <w:rsid w:val="000254C3"/>
    <w:rsid w:val="000257D3"/>
    <w:rsid w:val="00040628"/>
    <w:rsid w:val="00046082"/>
    <w:rsid w:val="00046599"/>
    <w:rsid w:val="0005485C"/>
    <w:rsid w:val="00055E99"/>
    <w:rsid w:val="00057CEE"/>
    <w:rsid w:val="00082D4D"/>
    <w:rsid w:val="000918C0"/>
    <w:rsid w:val="0009384A"/>
    <w:rsid w:val="000A134F"/>
    <w:rsid w:val="000A6D27"/>
    <w:rsid w:val="000A710B"/>
    <w:rsid w:val="000B006B"/>
    <w:rsid w:val="000B138A"/>
    <w:rsid w:val="000C0A08"/>
    <w:rsid w:val="000C3C53"/>
    <w:rsid w:val="000D245E"/>
    <w:rsid w:val="000D2684"/>
    <w:rsid w:val="000D36AE"/>
    <w:rsid w:val="000E5EF0"/>
    <w:rsid w:val="001048A1"/>
    <w:rsid w:val="00107907"/>
    <w:rsid w:val="00113171"/>
    <w:rsid w:val="001301DF"/>
    <w:rsid w:val="001320D2"/>
    <w:rsid w:val="0013789C"/>
    <w:rsid w:val="00145696"/>
    <w:rsid w:val="001520F8"/>
    <w:rsid w:val="001569BB"/>
    <w:rsid w:val="0017084B"/>
    <w:rsid w:val="00173B60"/>
    <w:rsid w:val="001800F7"/>
    <w:rsid w:val="00180D91"/>
    <w:rsid w:val="00183218"/>
    <w:rsid w:val="0019440B"/>
    <w:rsid w:val="001974D3"/>
    <w:rsid w:val="001A2101"/>
    <w:rsid w:val="001A3AEB"/>
    <w:rsid w:val="001C375E"/>
    <w:rsid w:val="001C72B9"/>
    <w:rsid w:val="001C74D0"/>
    <w:rsid w:val="001D12E7"/>
    <w:rsid w:val="001D708C"/>
    <w:rsid w:val="001E1FA7"/>
    <w:rsid w:val="001E726D"/>
    <w:rsid w:val="001F13A7"/>
    <w:rsid w:val="001F636C"/>
    <w:rsid w:val="00204172"/>
    <w:rsid w:val="00214DC9"/>
    <w:rsid w:val="002174A5"/>
    <w:rsid w:val="00220991"/>
    <w:rsid w:val="002233D1"/>
    <w:rsid w:val="00230D0E"/>
    <w:rsid w:val="00235E5A"/>
    <w:rsid w:val="00240C78"/>
    <w:rsid w:val="00242279"/>
    <w:rsid w:val="00246153"/>
    <w:rsid w:val="0025665E"/>
    <w:rsid w:val="00264C5D"/>
    <w:rsid w:val="002676A8"/>
    <w:rsid w:val="00292FD1"/>
    <w:rsid w:val="00296CA5"/>
    <w:rsid w:val="002B0889"/>
    <w:rsid w:val="002B1163"/>
    <w:rsid w:val="002D136B"/>
    <w:rsid w:val="002D1717"/>
    <w:rsid w:val="002D1B11"/>
    <w:rsid w:val="002E014E"/>
    <w:rsid w:val="002E4E9D"/>
    <w:rsid w:val="002F37DB"/>
    <w:rsid w:val="002F64B0"/>
    <w:rsid w:val="002F732F"/>
    <w:rsid w:val="003028AB"/>
    <w:rsid w:val="003034ED"/>
    <w:rsid w:val="0031457B"/>
    <w:rsid w:val="00315C49"/>
    <w:rsid w:val="00334902"/>
    <w:rsid w:val="0034052E"/>
    <w:rsid w:val="00342078"/>
    <w:rsid w:val="003460FC"/>
    <w:rsid w:val="00351AF6"/>
    <w:rsid w:val="00354369"/>
    <w:rsid w:val="00354732"/>
    <w:rsid w:val="003627C7"/>
    <w:rsid w:val="003672E1"/>
    <w:rsid w:val="00371DCE"/>
    <w:rsid w:val="00372FE3"/>
    <w:rsid w:val="00384947"/>
    <w:rsid w:val="0038723C"/>
    <w:rsid w:val="00387ACC"/>
    <w:rsid w:val="003906FD"/>
    <w:rsid w:val="003A5BB6"/>
    <w:rsid w:val="003A6EBA"/>
    <w:rsid w:val="003B0C0E"/>
    <w:rsid w:val="003B7B33"/>
    <w:rsid w:val="003C1F00"/>
    <w:rsid w:val="003E28CE"/>
    <w:rsid w:val="003E44B2"/>
    <w:rsid w:val="003F2F96"/>
    <w:rsid w:val="003F31FF"/>
    <w:rsid w:val="003F615D"/>
    <w:rsid w:val="004258B4"/>
    <w:rsid w:val="0043453D"/>
    <w:rsid w:val="004455EB"/>
    <w:rsid w:val="00446693"/>
    <w:rsid w:val="0045016E"/>
    <w:rsid w:val="004557AD"/>
    <w:rsid w:val="004566B1"/>
    <w:rsid w:val="004608E4"/>
    <w:rsid w:val="004610C6"/>
    <w:rsid w:val="004615AD"/>
    <w:rsid w:val="004626B7"/>
    <w:rsid w:val="004635B7"/>
    <w:rsid w:val="00465A62"/>
    <w:rsid w:val="00473403"/>
    <w:rsid w:val="00474076"/>
    <w:rsid w:val="0047708A"/>
    <w:rsid w:val="00477F58"/>
    <w:rsid w:val="00483553"/>
    <w:rsid w:val="00497207"/>
    <w:rsid w:val="004B027A"/>
    <w:rsid w:val="004B360C"/>
    <w:rsid w:val="004B3B4A"/>
    <w:rsid w:val="004C5D19"/>
    <w:rsid w:val="004D146C"/>
    <w:rsid w:val="004D58B5"/>
    <w:rsid w:val="004D5A64"/>
    <w:rsid w:val="004D5E04"/>
    <w:rsid w:val="004D63B9"/>
    <w:rsid w:val="004E01CC"/>
    <w:rsid w:val="004E18C6"/>
    <w:rsid w:val="004F6709"/>
    <w:rsid w:val="00502266"/>
    <w:rsid w:val="00510EA0"/>
    <w:rsid w:val="00514DD3"/>
    <w:rsid w:val="00515450"/>
    <w:rsid w:val="00517ACD"/>
    <w:rsid w:val="005224CB"/>
    <w:rsid w:val="00522CA2"/>
    <w:rsid w:val="0052308A"/>
    <w:rsid w:val="00523B58"/>
    <w:rsid w:val="005414AC"/>
    <w:rsid w:val="00541F2A"/>
    <w:rsid w:val="00543A71"/>
    <w:rsid w:val="005526D5"/>
    <w:rsid w:val="00561FF0"/>
    <w:rsid w:val="00562A1B"/>
    <w:rsid w:val="005658E4"/>
    <w:rsid w:val="00565B69"/>
    <w:rsid w:val="00565E6E"/>
    <w:rsid w:val="0057454C"/>
    <w:rsid w:val="00575824"/>
    <w:rsid w:val="0058053C"/>
    <w:rsid w:val="00583135"/>
    <w:rsid w:val="005833BB"/>
    <w:rsid w:val="005843BF"/>
    <w:rsid w:val="005855E1"/>
    <w:rsid w:val="00586175"/>
    <w:rsid w:val="00591AC7"/>
    <w:rsid w:val="00592D61"/>
    <w:rsid w:val="005B04AE"/>
    <w:rsid w:val="005B0679"/>
    <w:rsid w:val="005B191F"/>
    <w:rsid w:val="005B7A45"/>
    <w:rsid w:val="005E61F3"/>
    <w:rsid w:val="0061390A"/>
    <w:rsid w:val="00615725"/>
    <w:rsid w:val="00634DAF"/>
    <w:rsid w:val="006411E6"/>
    <w:rsid w:val="00647044"/>
    <w:rsid w:val="006807E7"/>
    <w:rsid w:val="0068252D"/>
    <w:rsid w:val="00686515"/>
    <w:rsid w:val="006A2D7C"/>
    <w:rsid w:val="006B75B8"/>
    <w:rsid w:val="006C1646"/>
    <w:rsid w:val="006C1653"/>
    <w:rsid w:val="006C632F"/>
    <w:rsid w:val="006D5F9B"/>
    <w:rsid w:val="006E0B69"/>
    <w:rsid w:val="006E1EE6"/>
    <w:rsid w:val="00703721"/>
    <w:rsid w:val="00707E5E"/>
    <w:rsid w:val="00711506"/>
    <w:rsid w:val="007177E4"/>
    <w:rsid w:val="0072289B"/>
    <w:rsid w:val="00724772"/>
    <w:rsid w:val="007257B4"/>
    <w:rsid w:val="007269F1"/>
    <w:rsid w:val="00730EFA"/>
    <w:rsid w:val="007337F6"/>
    <w:rsid w:val="007353ED"/>
    <w:rsid w:val="007411C2"/>
    <w:rsid w:val="00742878"/>
    <w:rsid w:val="007443EB"/>
    <w:rsid w:val="00744627"/>
    <w:rsid w:val="007520F4"/>
    <w:rsid w:val="00754093"/>
    <w:rsid w:val="0075485A"/>
    <w:rsid w:val="00754DE9"/>
    <w:rsid w:val="00761DB8"/>
    <w:rsid w:val="0076392B"/>
    <w:rsid w:val="00772BCE"/>
    <w:rsid w:val="00773161"/>
    <w:rsid w:val="007874A0"/>
    <w:rsid w:val="00794737"/>
    <w:rsid w:val="007A40A3"/>
    <w:rsid w:val="007A621B"/>
    <w:rsid w:val="007B586B"/>
    <w:rsid w:val="007B6C98"/>
    <w:rsid w:val="007D2252"/>
    <w:rsid w:val="007D2C6E"/>
    <w:rsid w:val="007D5EE6"/>
    <w:rsid w:val="007D7C0C"/>
    <w:rsid w:val="007D7CA4"/>
    <w:rsid w:val="007E1F2D"/>
    <w:rsid w:val="007F125C"/>
    <w:rsid w:val="00803F4F"/>
    <w:rsid w:val="008040B3"/>
    <w:rsid w:val="00806C21"/>
    <w:rsid w:val="0080757E"/>
    <w:rsid w:val="008163E5"/>
    <w:rsid w:val="00827F4D"/>
    <w:rsid w:val="00830668"/>
    <w:rsid w:val="008309BA"/>
    <w:rsid w:val="00832F87"/>
    <w:rsid w:val="0083764A"/>
    <w:rsid w:val="008457B3"/>
    <w:rsid w:val="008535FF"/>
    <w:rsid w:val="008536F2"/>
    <w:rsid w:val="00863C5F"/>
    <w:rsid w:val="00863D8D"/>
    <w:rsid w:val="00866662"/>
    <w:rsid w:val="00867475"/>
    <w:rsid w:val="00874F4D"/>
    <w:rsid w:val="00887A11"/>
    <w:rsid w:val="00893844"/>
    <w:rsid w:val="00893BEC"/>
    <w:rsid w:val="00894282"/>
    <w:rsid w:val="008951D4"/>
    <w:rsid w:val="0089674D"/>
    <w:rsid w:val="00896ED0"/>
    <w:rsid w:val="008973A6"/>
    <w:rsid w:val="008A5DEA"/>
    <w:rsid w:val="008B7EFF"/>
    <w:rsid w:val="008C49ED"/>
    <w:rsid w:val="008C6DDE"/>
    <w:rsid w:val="008D3D4B"/>
    <w:rsid w:val="008D6518"/>
    <w:rsid w:val="008D71DE"/>
    <w:rsid w:val="008D74E4"/>
    <w:rsid w:val="008E2F4F"/>
    <w:rsid w:val="008E3376"/>
    <w:rsid w:val="008E578F"/>
    <w:rsid w:val="008E6132"/>
    <w:rsid w:val="008F224D"/>
    <w:rsid w:val="00902D2E"/>
    <w:rsid w:val="00913A5E"/>
    <w:rsid w:val="00941DCB"/>
    <w:rsid w:val="00946EEF"/>
    <w:rsid w:val="009549BB"/>
    <w:rsid w:val="00955836"/>
    <w:rsid w:val="009678F2"/>
    <w:rsid w:val="009802BE"/>
    <w:rsid w:val="00986CE7"/>
    <w:rsid w:val="0099147D"/>
    <w:rsid w:val="00992642"/>
    <w:rsid w:val="009A5D63"/>
    <w:rsid w:val="009B65F8"/>
    <w:rsid w:val="009B6A9F"/>
    <w:rsid w:val="009C2BA9"/>
    <w:rsid w:val="009C3479"/>
    <w:rsid w:val="009C4DB7"/>
    <w:rsid w:val="009C6EFA"/>
    <w:rsid w:val="009C782E"/>
    <w:rsid w:val="009D547B"/>
    <w:rsid w:val="009F2D7E"/>
    <w:rsid w:val="009F2E13"/>
    <w:rsid w:val="009F6933"/>
    <w:rsid w:val="00A00412"/>
    <w:rsid w:val="00A040DF"/>
    <w:rsid w:val="00A053F0"/>
    <w:rsid w:val="00A05D44"/>
    <w:rsid w:val="00A06C87"/>
    <w:rsid w:val="00A12D13"/>
    <w:rsid w:val="00A269D8"/>
    <w:rsid w:val="00A321E2"/>
    <w:rsid w:val="00A408C3"/>
    <w:rsid w:val="00A40F97"/>
    <w:rsid w:val="00A430CC"/>
    <w:rsid w:val="00A54A80"/>
    <w:rsid w:val="00A63864"/>
    <w:rsid w:val="00A648B9"/>
    <w:rsid w:val="00A74FB1"/>
    <w:rsid w:val="00A81E33"/>
    <w:rsid w:val="00A82B8D"/>
    <w:rsid w:val="00A91A91"/>
    <w:rsid w:val="00AA332D"/>
    <w:rsid w:val="00AA617B"/>
    <w:rsid w:val="00AB036A"/>
    <w:rsid w:val="00AD3401"/>
    <w:rsid w:val="00AE2DDF"/>
    <w:rsid w:val="00AF21C0"/>
    <w:rsid w:val="00B0743E"/>
    <w:rsid w:val="00B201ED"/>
    <w:rsid w:val="00B238EC"/>
    <w:rsid w:val="00B2470A"/>
    <w:rsid w:val="00B24D5D"/>
    <w:rsid w:val="00B3051E"/>
    <w:rsid w:val="00B3364C"/>
    <w:rsid w:val="00B33989"/>
    <w:rsid w:val="00B40635"/>
    <w:rsid w:val="00B65A0F"/>
    <w:rsid w:val="00B72E49"/>
    <w:rsid w:val="00B8172F"/>
    <w:rsid w:val="00B8487D"/>
    <w:rsid w:val="00B85C5E"/>
    <w:rsid w:val="00B87BA4"/>
    <w:rsid w:val="00B905E7"/>
    <w:rsid w:val="00B91384"/>
    <w:rsid w:val="00B956E0"/>
    <w:rsid w:val="00BA105B"/>
    <w:rsid w:val="00BB5A41"/>
    <w:rsid w:val="00BC136A"/>
    <w:rsid w:val="00BC6C40"/>
    <w:rsid w:val="00BD00E7"/>
    <w:rsid w:val="00BE33F7"/>
    <w:rsid w:val="00BF7700"/>
    <w:rsid w:val="00BF7D2D"/>
    <w:rsid w:val="00C07AA0"/>
    <w:rsid w:val="00C21C83"/>
    <w:rsid w:val="00C2415E"/>
    <w:rsid w:val="00C57257"/>
    <w:rsid w:val="00C57585"/>
    <w:rsid w:val="00C64886"/>
    <w:rsid w:val="00C66FAB"/>
    <w:rsid w:val="00C731C5"/>
    <w:rsid w:val="00C84FE3"/>
    <w:rsid w:val="00C92447"/>
    <w:rsid w:val="00CA6328"/>
    <w:rsid w:val="00CA7C13"/>
    <w:rsid w:val="00CC1C86"/>
    <w:rsid w:val="00CD3394"/>
    <w:rsid w:val="00CE40DE"/>
    <w:rsid w:val="00CF2BB0"/>
    <w:rsid w:val="00CF7B76"/>
    <w:rsid w:val="00D15605"/>
    <w:rsid w:val="00D20EA9"/>
    <w:rsid w:val="00D20F7D"/>
    <w:rsid w:val="00D304E2"/>
    <w:rsid w:val="00D35089"/>
    <w:rsid w:val="00D422B1"/>
    <w:rsid w:val="00D56603"/>
    <w:rsid w:val="00D65274"/>
    <w:rsid w:val="00D73D42"/>
    <w:rsid w:val="00D7621A"/>
    <w:rsid w:val="00D76548"/>
    <w:rsid w:val="00D816F8"/>
    <w:rsid w:val="00D93B82"/>
    <w:rsid w:val="00DA1F02"/>
    <w:rsid w:val="00DA42E1"/>
    <w:rsid w:val="00DA47E1"/>
    <w:rsid w:val="00DA56CB"/>
    <w:rsid w:val="00DA6E53"/>
    <w:rsid w:val="00DB6A09"/>
    <w:rsid w:val="00DB7107"/>
    <w:rsid w:val="00DC1BB6"/>
    <w:rsid w:val="00DC25C7"/>
    <w:rsid w:val="00DC5CB0"/>
    <w:rsid w:val="00DE1CAC"/>
    <w:rsid w:val="00DE2ED0"/>
    <w:rsid w:val="00DE6601"/>
    <w:rsid w:val="00E017A9"/>
    <w:rsid w:val="00E03C48"/>
    <w:rsid w:val="00E078D6"/>
    <w:rsid w:val="00E11E0B"/>
    <w:rsid w:val="00E25A09"/>
    <w:rsid w:val="00E261EE"/>
    <w:rsid w:val="00E27B24"/>
    <w:rsid w:val="00E310B4"/>
    <w:rsid w:val="00E3142D"/>
    <w:rsid w:val="00E476BA"/>
    <w:rsid w:val="00E50CC0"/>
    <w:rsid w:val="00E52496"/>
    <w:rsid w:val="00E52F90"/>
    <w:rsid w:val="00E6081B"/>
    <w:rsid w:val="00E60F94"/>
    <w:rsid w:val="00E62D33"/>
    <w:rsid w:val="00E6566D"/>
    <w:rsid w:val="00E73C0D"/>
    <w:rsid w:val="00E7400C"/>
    <w:rsid w:val="00E77203"/>
    <w:rsid w:val="00E82C2D"/>
    <w:rsid w:val="00E8340A"/>
    <w:rsid w:val="00E871F1"/>
    <w:rsid w:val="00E920E0"/>
    <w:rsid w:val="00EA6A6F"/>
    <w:rsid w:val="00EB6D7A"/>
    <w:rsid w:val="00EC0145"/>
    <w:rsid w:val="00EC2C23"/>
    <w:rsid w:val="00EC6EDD"/>
    <w:rsid w:val="00ED1B5C"/>
    <w:rsid w:val="00EE35D8"/>
    <w:rsid w:val="00EE52DA"/>
    <w:rsid w:val="00EF67E3"/>
    <w:rsid w:val="00F01E5F"/>
    <w:rsid w:val="00F02607"/>
    <w:rsid w:val="00F02A4B"/>
    <w:rsid w:val="00F052B0"/>
    <w:rsid w:val="00F069FD"/>
    <w:rsid w:val="00F0740C"/>
    <w:rsid w:val="00F10DBF"/>
    <w:rsid w:val="00F167A4"/>
    <w:rsid w:val="00F241BC"/>
    <w:rsid w:val="00F3143B"/>
    <w:rsid w:val="00F33ED2"/>
    <w:rsid w:val="00F46396"/>
    <w:rsid w:val="00F53681"/>
    <w:rsid w:val="00F63998"/>
    <w:rsid w:val="00F63BE7"/>
    <w:rsid w:val="00F66D04"/>
    <w:rsid w:val="00F74758"/>
    <w:rsid w:val="00F82EF5"/>
    <w:rsid w:val="00F92D4F"/>
    <w:rsid w:val="00F97983"/>
    <w:rsid w:val="00FA0000"/>
    <w:rsid w:val="00FA3104"/>
    <w:rsid w:val="00FB36D5"/>
    <w:rsid w:val="00FB47D7"/>
    <w:rsid w:val="00FC0A3D"/>
    <w:rsid w:val="00FC3A0C"/>
    <w:rsid w:val="00FC676A"/>
    <w:rsid w:val="00FD3AC1"/>
    <w:rsid w:val="00FE02C5"/>
    <w:rsid w:val="00FE039C"/>
    <w:rsid w:val="00FE1A1C"/>
    <w:rsid w:val="00FE5539"/>
    <w:rsid w:val="00FE7A4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9E579"/>
  <w15:docId w15:val="{0B69BB1D-6B1F-4F11-A1AF-E4E494527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415E"/>
    <w:rPr>
      <w:rFonts w:ascii="Times New Roman" w:hAnsi="Times New Roman"/>
      <w:color w:val="00000A"/>
      <w:sz w:val="24"/>
      <w:szCs w:val="24"/>
    </w:rPr>
  </w:style>
  <w:style w:type="paragraph" w:styleId="Nagwek1">
    <w:name w:val="heading 1"/>
    <w:basedOn w:val="Normalny"/>
    <w:link w:val="Nagwek1Znak"/>
    <w:uiPriority w:val="9"/>
    <w:qFormat/>
    <w:rsid w:val="00463904"/>
    <w:pPr>
      <w:spacing w:beforeAutospacing="1" w:afterAutospacing="1"/>
      <w:outlineLvl w:val="0"/>
    </w:pPr>
    <w:rPr>
      <w:rFonts w:eastAsia="Times New Roman"/>
      <w:b/>
      <w:bCs/>
      <w:sz w:val="48"/>
      <w:szCs w:val="48"/>
    </w:rPr>
  </w:style>
  <w:style w:type="paragraph" w:styleId="Nagwek2">
    <w:name w:val="heading 2"/>
    <w:basedOn w:val="Normalny"/>
    <w:link w:val="Nagwek2Znak"/>
    <w:unhideWhenUsed/>
    <w:qFormat/>
    <w:rsid w:val="00463904"/>
    <w:pPr>
      <w:keepNext/>
      <w:spacing w:before="240" w:after="60" w:line="276" w:lineRule="auto"/>
      <w:outlineLvl w:val="1"/>
    </w:pPr>
    <w:rPr>
      <w:rFonts w:ascii="Cambria" w:eastAsia="Times New Roman" w:hAnsi="Cambria"/>
      <w:b/>
      <w:bCs/>
      <w:i/>
      <w:iCs/>
      <w:sz w:val="28"/>
      <w:szCs w:val="28"/>
    </w:rPr>
  </w:style>
  <w:style w:type="paragraph" w:styleId="Nagwek3">
    <w:name w:val="heading 3"/>
    <w:basedOn w:val="Normalny"/>
    <w:link w:val="Nagwek3Znak"/>
    <w:qFormat/>
    <w:rsid w:val="00463904"/>
    <w:pPr>
      <w:keepNext/>
      <w:tabs>
        <w:tab w:val="left" w:pos="720"/>
      </w:tabs>
      <w:ind w:left="720" w:hanging="432"/>
      <w:outlineLvl w:val="2"/>
    </w:pPr>
    <w:rPr>
      <w:rFonts w:ascii="Arial" w:eastAsia="Times New Roman" w:hAnsi="Arial"/>
      <w:i/>
      <w:color w:val="000000"/>
      <w:szCs w:val="20"/>
    </w:rPr>
  </w:style>
  <w:style w:type="paragraph" w:styleId="Nagwek4">
    <w:name w:val="heading 4"/>
    <w:basedOn w:val="Normalny"/>
    <w:link w:val="Nagwek4Znak"/>
    <w:qFormat/>
    <w:rsid w:val="00463904"/>
    <w:pPr>
      <w:keepNext/>
      <w:tabs>
        <w:tab w:val="left" w:pos="864"/>
      </w:tabs>
      <w:ind w:left="864" w:hanging="144"/>
      <w:outlineLvl w:val="3"/>
    </w:pPr>
    <w:rPr>
      <w:rFonts w:ascii="Arial" w:eastAsia="Times New Roman" w:hAnsi="Arial"/>
      <w:b/>
      <w:color w:val="000000"/>
      <w:sz w:val="32"/>
      <w:szCs w:val="20"/>
    </w:rPr>
  </w:style>
  <w:style w:type="paragraph" w:styleId="Nagwek5">
    <w:name w:val="heading 5"/>
    <w:basedOn w:val="Normalny"/>
    <w:next w:val="Normalny"/>
    <w:link w:val="Nagwek5Znak"/>
    <w:uiPriority w:val="9"/>
    <w:semiHidden/>
    <w:unhideWhenUsed/>
    <w:qFormat/>
    <w:rsid w:val="00F82EF5"/>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link w:val="Nagwek6Znak"/>
    <w:qFormat/>
    <w:rsid w:val="00463904"/>
    <w:pPr>
      <w:keepNext/>
      <w:tabs>
        <w:tab w:val="left" w:pos="1152"/>
      </w:tabs>
      <w:ind w:left="1152" w:hanging="432"/>
      <w:jc w:val="center"/>
      <w:outlineLvl w:val="5"/>
    </w:pPr>
    <w:rPr>
      <w:rFonts w:ascii="Arial" w:eastAsia="Times New Roman" w:hAnsi="Arial"/>
      <w:color w:val="000000"/>
      <w:sz w:val="28"/>
      <w:szCs w:val="20"/>
    </w:rPr>
  </w:style>
  <w:style w:type="paragraph" w:styleId="Nagwek7">
    <w:name w:val="heading 7"/>
    <w:basedOn w:val="Normalny"/>
    <w:link w:val="Nagwek7Znak"/>
    <w:qFormat/>
    <w:rsid w:val="00463904"/>
    <w:pPr>
      <w:keepNext/>
      <w:tabs>
        <w:tab w:val="left" w:pos="1296"/>
      </w:tabs>
      <w:ind w:left="1296" w:hanging="288"/>
      <w:jc w:val="center"/>
      <w:outlineLvl w:val="6"/>
    </w:pPr>
    <w:rPr>
      <w:rFonts w:ascii="Arial" w:eastAsia="Times New Roman" w:hAnsi="Arial"/>
      <w:b/>
      <w:bCs/>
      <w:color w:val="00000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463904"/>
    <w:rPr>
      <w:rFonts w:ascii="Times New Roman" w:eastAsia="Times New Roman" w:hAnsi="Times New Roman" w:cs="Times New Roman"/>
      <w:b/>
      <w:bCs/>
      <w:sz w:val="48"/>
      <w:szCs w:val="48"/>
      <w:lang w:eastAsia="pl-PL"/>
    </w:rPr>
  </w:style>
  <w:style w:type="character" w:customStyle="1" w:styleId="Nagwek2Znak">
    <w:name w:val="Nagłówek 2 Znak"/>
    <w:basedOn w:val="Domylnaczcionkaakapitu"/>
    <w:link w:val="Nagwek2"/>
    <w:qFormat/>
    <w:rsid w:val="00463904"/>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qFormat/>
    <w:rsid w:val="00463904"/>
    <w:rPr>
      <w:rFonts w:ascii="Arial" w:eastAsia="Times New Roman" w:hAnsi="Arial" w:cs="Times New Roman"/>
      <w:i/>
      <w:color w:val="000000"/>
      <w:sz w:val="24"/>
      <w:szCs w:val="20"/>
      <w:lang w:eastAsia="pl-PL"/>
    </w:rPr>
  </w:style>
  <w:style w:type="character" w:customStyle="1" w:styleId="Nagwek4Znak">
    <w:name w:val="Nagłówek 4 Znak"/>
    <w:basedOn w:val="Domylnaczcionkaakapitu"/>
    <w:link w:val="Nagwek4"/>
    <w:qFormat/>
    <w:rsid w:val="00463904"/>
    <w:rPr>
      <w:rFonts w:ascii="Arial" w:eastAsia="Times New Roman" w:hAnsi="Arial" w:cs="Times New Roman"/>
      <w:b/>
      <w:color w:val="000000"/>
      <w:sz w:val="32"/>
      <w:szCs w:val="20"/>
      <w:lang w:eastAsia="pl-PL"/>
    </w:rPr>
  </w:style>
  <w:style w:type="character" w:customStyle="1" w:styleId="Nagwek6Znak">
    <w:name w:val="Nagłówek 6 Znak"/>
    <w:basedOn w:val="Domylnaczcionkaakapitu"/>
    <w:link w:val="Nagwek6"/>
    <w:qFormat/>
    <w:rsid w:val="00463904"/>
    <w:rPr>
      <w:rFonts w:ascii="Arial" w:eastAsia="Times New Roman" w:hAnsi="Arial" w:cs="Times New Roman"/>
      <w:color w:val="000000"/>
      <w:sz w:val="28"/>
      <w:szCs w:val="20"/>
      <w:lang w:eastAsia="pl-PL"/>
    </w:rPr>
  </w:style>
  <w:style w:type="character" w:customStyle="1" w:styleId="Nagwek7Znak">
    <w:name w:val="Nagłówek 7 Znak"/>
    <w:basedOn w:val="Domylnaczcionkaakapitu"/>
    <w:link w:val="Nagwek7"/>
    <w:qFormat/>
    <w:rsid w:val="00463904"/>
    <w:rPr>
      <w:rFonts w:ascii="Arial" w:eastAsia="Times New Roman" w:hAnsi="Arial" w:cs="Times New Roman"/>
      <w:b/>
      <w:bCs/>
      <w:color w:val="000000"/>
      <w:sz w:val="24"/>
      <w:szCs w:val="20"/>
      <w:lang w:eastAsia="pl-PL"/>
    </w:rPr>
  </w:style>
  <w:style w:type="character" w:customStyle="1" w:styleId="NagwekZnak">
    <w:name w:val="Nagłówek Znak"/>
    <w:basedOn w:val="Domylnaczcionkaakapitu"/>
    <w:link w:val="Nagwek"/>
    <w:uiPriority w:val="99"/>
    <w:qFormat/>
    <w:rsid w:val="00D80D65"/>
  </w:style>
  <w:style w:type="character" w:customStyle="1" w:styleId="StopkaZnak">
    <w:name w:val="Stopka Znak"/>
    <w:basedOn w:val="Domylnaczcionkaakapitu"/>
    <w:link w:val="Stopka"/>
    <w:uiPriority w:val="99"/>
    <w:qFormat/>
    <w:rsid w:val="00D80D65"/>
  </w:style>
  <w:style w:type="character" w:customStyle="1" w:styleId="TekstprzypisudolnegoZnak">
    <w:name w:val="Tekst przypisu dolnego Znak"/>
    <w:basedOn w:val="Domylnaczcionkaakapitu"/>
    <w:link w:val="Tekstprzypisudolnego"/>
    <w:uiPriority w:val="99"/>
    <w:semiHidden/>
    <w:qFormat/>
    <w:rsid w:val="00D80D65"/>
    <w:rPr>
      <w:rFonts w:ascii="Calibri" w:eastAsia="Calibri" w:hAnsi="Calibri" w:cs="Times New Roman"/>
      <w:sz w:val="20"/>
      <w:szCs w:val="20"/>
    </w:rPr>
  </w:style>
  <w:style w:type="character" w:styleId="Odwoanieprzypisudolnego">
    <w:name w:val="footnote reference"/>
    <w:uiPriority w:val="99"/>
    <w:semiHidden/>
    <w:unhideWhenUsed/>
    <w:qFormat/>
    <w:rsid w:val="00D80D65"/>
    <w:rPr>
      <w:vertAlign w:val="superscript"/>
    </w:rPr>
  </w:style>
  <w:style w:type="character" w:customStyle="1" w:styleId="TekstpodstawowyZnak">
    <w:name w:val="Tekst podstawowy Znak"/>
    <w:basedOn w:val="Domylnaczcionkaakapitu"/>
    <w:link w:val="Tekstpodstawowy"/>
    <w:semiHidden/>
    <w:qFormat/>
    <w:rsid w:val="00D80D65"/>
    <w:rPr>
      <w:rFonts w:ascii="Times New Roman" w:eastAsia="Times New Roman" w:hAnsi="Times New Roman" w:cs="Times New Roman"/>
      <w:sz w:val="24"/>
      <w:szCs w:val="24"/>
      <w:lang w:eastAsia="pl-PL"/>
    </w:rPr>
  </w:style>
  <w:style w:type="character" w:customStyle="1" w:styleId="TekstdymkaZnak">
    <w:name w:val="Tekst dymka Znak"/>
    <w:basedOn w:val="Domylnaczcionkaakapitu"/>
    <w:link w:val="Tekstdymka"/>
    <w:uiPriority w:val="99"/>
    <w:semiHidden/>
    <w:qFormat/>
    <w:rsid w:val="009E50E8"/>
    <w:rPr>
      <w:rFonts w:ascii="Segoe UI" w:eastAsia="Calibri" w:hAnsi="Segoe UI" w:cs="Segoe UI"/>
      <w:sz w:val="18"/>
      <w:szCs w:val="18"/>
    </w:rPr>
  </w:style>
  <w:style w:type="character" w:customStyle="1" w:styleId="AkapitzlistZnak">
    <w:name w:val="Akapit z listą Znak"/>
    <w:aliases w:val="Numerowanie Znak,List Paragraph Znak,Akapit z listą BS Znak,Nag 1 Znak,Akapit z listą 1 Znak,Kolorowa lista — akcent 11 Znak,Wypunktowanie Znak,BulletC Znak,Wyliczanie Znak,Obiekt Znak,normalny tekst Znak,Tytuł_procedury Znak,lp Znak"/>
    <w:link w:val="Akapitzlist"/>
    <w:uiPriority w:val="34"/>
    <w:qFormat/>
    <w:locked/>
    <w:rsid w:val="00463904"/>
    <w:rPr>
      <w:rFonts w:ascii="Calibri" w:eastAsia="Calibri" w:hAnsi="Calibri" w:cs="Times New Roman"/>
    </w:rPr>
  </w:style>
  <w:style w:type="character" w:customStyle="1" w:styleId="TekstprzypisukocowegoZnak">
    <w:name w:val="Tekst przypisu końcowego Znak"/>
    <w:basedOn w:val="Domylnaczcionkaakapitu"/>
    <w:link w:val="Tekstprzypisukocowego"/>
    <w:uiPriority w:val="99"/>
    <w:semiHidden/>
    <w:qFormat/>
    <w:rsid w:val="00547B37"/>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qFormat/>
    <w:rsid w:val="00547B37"/>
    <w:rPr>
      <w:vertAlign w:val="superscript"/>
    </w:rPr>
  </w:style>
  <w:style w:type="character" w:styleId="Odwoaniedokomentarza">
    <w:name w:val="annotation reference"/>
    <w:basedOn w:val="Domylnaczcionkaakapitu"/>
    <w:uiPriority w:val="99"/>
    <w:semiHidden/>
    <w:unhideWhenUsed/>
    <w:qFormat/>
    <w:rsid w:val="00F0001F"/>
    <w:rPr>
      <w:sz w:val="16"/>
      <w:szCs w:val="16"/>
    </w:rPr>
  </w:style>
  <w:style w:type="character" w:customStyle="1" w:styleId="TekstkomentarzaZnak">
    <w:name w:val="Tekst komentarza Znak"/>
    <w:basedOn w:val="Domylnaczcionkaakapitu"/>
    <w:link w:val="Tekstkomentarza"/>
    <w:uiPriority w:val="99"/>
    <w:qFormat/>
    <w:rsid w:val="00F0001F"/>
    <w:rPr>
      <w:rFonts w:ascii="Calibri" w:eastAsia="Calibri" w:hAnsi="Calibri" w:cs="Times New Roman"/>
      <w:sz w:val="20"/>
      <w:szCs w:val="20"/>
    </w:rPr>
  </w:style>
  <w:style w:type="character" w:customStyle="1" w:styleId="TematkomentarzaZnak">
    <w:name w:val="Temat komentarza Znak"/>
    <w:basedOn w:val="TekstkomentarzaZnak"/>
    <w:link w:val="Tematkomentarza"/>
    <w:uiPriority w:val="99"/>
    <w:semiHidden/>
    <w:qFormat/>
    <w:rsid w:val="00F0001F"/>
    <w:rPr>
      <w:rFonts w:ascii="Calibri" w:eastAsia="Calibri" w:hAnsi="Calibri" w:cs="Times New Roman"/>
      <w:b/>
      <w:bCs/>
      <w:sz w:val="20"/>
      <w:szCs w:val="20"/>
    </w:rPr>
  </w:style>
  <w:style w:type="character" w:styleId="Numerstrony">
    <w:name w:val="page number"/>
    <w:basedOn w:val="Domylnaczcionkaakapitu"/>
    <w:qFormat/>
    <w:rsid w:val="00463904"/>
  </w:style>
  <w:style w:type="character" w:customStyle="1" w:styleId="czeinternetowe">
    <w:name w:val="Łącze internetowe"/>
    <w:uiPriority w:val="99"/>
    <w:unhideWhenUsed/>
    <w:rsid w:val="00463904"/>
    <w:rPr>
      <w:color w:val="0000FF"/>
      <w:u w:val="single"/>
    </w:rPr>
  </w:style>
  <w:style w:type="character" w:styleId="Pogrubienie">
    <w:name w:val="Strong"/>
    <w:uiPriority w:val="22"/>
    <w:qFormat/>
    <w:rsid w:val="00463904"/>
    <w:rPr>
      <w:b/>
      <w:bCs/>
    </w:rPr>
  </w:style>
  <w:style w:type="character" w:customStyle="1" w:styleId="Tekstpodstawowy2Znak">
    <w:name w:val="Tekst podstawowy 2 Znak"/>
    <w:basedOn w:val="Domylnaczcionkaakapitu"/>
    <w:link w:val="Tekstpodstawowy2"/>
    <w:semiHidden/>
    <w:qFormat/>
    <w:rsid w:val="00463904"/>
    <w:rPr>
      <w:rFonts w:ascii="Arial" w:eastAsia="Times New Roman" w:hAnsi="Arial" w:cs="Times New Roman"/>
      <w:i/>
      <w:iCs/>
      <w:color w:val="000000"/>
      <w:sz w:val="24"/>
      <w:szCs w:val="20"/>
      <w:lang w:eastAsia="pl-PL"/>
    </w:rPr>
  </w:style>
  <w:style w:type="character" w:customStyle="1" w:styleId="-AKAPIT-1Znak1">
    <w:name w:val="- AKAPIT - 1 Znak1"/>
    <w:qFormat/>
    <w:rsid w:val="00463904"/>
    <w:rPr>
      <w:rFonts w:ascii="Verdana" w:hAnsi="Verdana"/>
      <w:i/>
      <w:sz w:val="16"/>
      <w:szCs w:val="16"/>
    </w:rPr>
  </w:style>
  <w:style w:type="character" w:customStyle="1" w:styleId="-AKAPITZnak1">
    <w:name w:val="- AKAPIT Znak1"/>
    <w:qFormat/>
    <w:rsid w:val="00463904"/>
    <w:rPr>
      <w:rFonts w:ascii="Verdana" w:eastAsia="Times New Roman" w:hAnsi="Verdana" w:cs="Times New Roman"/>
      <w:i/>
      <w:sz w:val="16"/>
      <w:szCs w:val="16"/>
      <w:lang w:eastAsia="pl-PL"/>
    </w:rPr>
  </w:style>
  <w:style w:type="character" w:customStyle="1" w:styleId="Tekstpodstawowywcity3Znak">
    <w:name w:val="Tekst podstawowy wcięty 3 Znak"/>
    <w:basedOn w:val="Domylnaczcionkaakapitu"/>
    <w:link w:val="Tekstpodstawowywcity3"/>
    <w:qFormat/>
    <w:rsid w:val="00463904"/>
    <w:rPr>
      <w:rFonts w:ascii="Times New Roman" w:eastAsia="Times New Roman" w:hAnsi="Times New Roman" w:cs="Times New Roman"/>
      <w:sz w:val="16"/>
      <w:szCs w:val="16"/>
      <w:lang w:eastAsia="pl-PL"/>
    </w:rPr>
  </w:style>
  <w:style w:type="character" w:customStyle="1" w:styleId="ZwykytekstZnak">
    <w:name w:val="Zwykły tekst Znak"/>
    <w:basedOn w:val="Domylnaczcionkaakapitu"/>
    <w:link w:val="Zwykytekst"/>
    <w:qFormat/>
    <w:rsid w:val="00463904"/>
    <w:rPr>
      <w:rFonts w:ascii="Courier New" w:eastAsia="Times New Roman" w:hAnsi="Courier New" w:cs="Times New Roman"/>
      <w:sz w:val="20"/>
      <w:szCs w:val="20"/>
      <w:lang w:eastAsia="pl-PL"/>
    </w:rPr>
  </w:style>
  <w:style w:type="character" w:customStyle="1" w:styleId="tresc">
    <w:name w:val="tresc"/>
    <w:qFormat/>
    <w:rsid w:val="00463904"/>
    <w:rPr>
      <w:rFonts w:ascii="Calibri" w:hAnsi="Calibri"/>
      <w:sz w:val="22"/>
    </w:rPr>
  </w:style>
  <w:style w:type="character" w:customStyle="1" w:styleId="Tekstpodstawowy3Znak">
    <w:name w:val="Tekst podstawowy 3 Znak"/>
    <w:basedOn w:val="Domylnaczcionkaakapitu"/>
    <w:link w:val="Tekstpodstawowy3"/>
    <w:semiHidden/>
    <w:qFormat/>
    <w:rsid w:val="00463904"/>
    <w:rPr>
      <w:rFonts w:ascii="Times New Roman" w:eastAsia="Times New Roman" w:hAnsi="Times New Roman" w:cs="Times New Roman"/>
      <w:sz w:val="16"/>
      <w:szCs w:val="16"/>
      <w:lang w:eastAsia="pl-PL"/>
    </w:rPr>
  </w:style>
  <w:style w:type="character" w:customStyle="1" w:styleId="-AKAPITZnak">
    <w:name w:val="- AKAPIT Znak"/>
    <w:qFormat/>
    <w:rsid w:val="00463904"/>
    <w:rPr>
      <w:rFonts w:ascii="Verdana" w:hAnsi="Verdana"/>
      <w:i/>
      <w:sz w:val="16"/>
      <w:szCs w:val="16"/>
    </w:rPr>
  </w:style>
  <w:style w:type="character" w:customStyle="1" w:styleId="TekstpodstawowywcityZnak">
    <w:name w:val="Tekst podstawowy wcięty Znak"/>
    <w:basedOn w:val="Domylnaczcionkaakapitu"/>
    <w:link w:val="Tekstpodstawowywcity"/>
    <w:qFormat/>
    <w:rsid w:val="00463904"/>
    <w:rPr>
      <w:rFonts w:ascii="PL SwitzerlandLight" w:eastAsia="Times New Roman" w:hAnsi="PL SwitzerlandLight" w:cs="Times New Roman"/>
      <w:sz w:val="20"/>
      <w:szCs w:val="20"/>
      <w:lang w:eastAsia="pl-PL"/>
    </w:rPr>
  </w:style>
  <w:style w:type="character" w:customStyle="1" w:styleId="Tekstpodstawowywcity2Znak">
    <w:name w:val="Tekst podstawowy wcięty 2 Znak"/>
    <w:basedOn w:val="Domylnaczcionkaakapitu"/>
    <w:link w:val="Tekstpodstawowywcity2"/>
    <w:qFormat/>
    <w:rsid w:val="00463904"/>
    <w:rPr>
      <w:rFonts w:ascii="PL SwitzerlandLight" w:eastAsia="Times New Roman" w:hAnsi="PL SwitzerlandLight" w:cs="Times New Roman"/>
      <w:sz w:val="20"/>
      <w:szCs w:val="20"/>
      <w:lang w:eastAsia="pl-PL"/>
    </w:rPr>
  </w:style>
  <w:style w:type="character" w:customStyle="1" w:styleId="-PKTAKAPITZnak">
    <w:name w:val="- PKT + AKAPIT Znak"/>
    <w:qFormat/>
    <w:rsid w:val="00463904"/>
    <w:rPr>
      <w:rFonts w:ascii="Verdana" w:eastAsia="Times New Roman" w:hAnsi="Verdana" w:cs="Times New Roman"/>
      <w:i/>
      <w:sz w:val="16"/>
      <w:szCs w:val="16"/>
      <w:lang w:eastAsia="pl-PL"/>
    </w:rPr>
  </w:style>
  <w:style w:type="character" w:customStyle="1" w:styleId="MapadokumentuZnak">
    <w:name w:val="Mapa dokumentu Znak"/>
    <w:basedOn w:val="Domylnaczcionkaakapitu"/>
    <w:link w:val="Mapadokumentu"/>
    <w:uiPriority w:val="99"/>
    <w:semiHidden/>
    <w:qFormat/>
    <w:rsid w:val="00463904"/>
    <w:rPr>
      <w:rFonts w:ascii="Tahoma" w:eastAsia="Times New Roman" w:hAnsi="Tahoma" w:cs="Tahoma"/>
      <w:sz w:val="16"/>
      <w:szCs w:val="16"/>
      <w:lang w:eastAsia="pl-PL"/>
    </w:rPr>
  </w:style>
  <w:style w:type="character" w:styleId="UyteHipercze">
    <w:name w:val="FollowedHyperlink"/>
    <w:basedOn w:val="Domylnaczcionkaakapitu"/>
    <w:uiPriority w:val="99"/>
    <w:semiHidden/>
    <w:unhideWhenUsed/>
    <w:qFormat/>
    <w:rsid w:val="00871511"/>
    <w:rPr>
      <w:color w:val="800080" w:themeColor="followedHyperlink"/>
      <w:u w:val="single"/>
    </w:rPr>
  </w:style>
  <w:style w:type="character" w:customStyle="1" w:styleId="ListLabel1">
    <w:name w:val="ListLabel 1"/>
    <w:qFormat/>
    <w:rsid w:val="00E27B24"/>
    <w:rPr>
      <w:rFonts w:eastAsia="Times New Roman" w:cs="Calibri"/>
    </w:rPr>
  </w:style>
  <w:style w:type="character" w:customStyle="1" w:styleId="ListLabel2">
    <w:name w:val="ListLabel 2"/>
    <w:qFormat/>
    <w:rsid w:val="00E27B24"/>
    <w:rPr>
      <w:rFonts w:cs="Courier New"/>
    </w:rPr>
  </w:style>
  <w:style w:type="character" w:customStyle="1" w:styleId="ListLabel3">
    <w:name w:val="ListLabel 3"/>
    <w:qFormat/>
    <w:rsid w:val="00E27B24"/>
    <w:rPr>
      <w:rFonts w:cs="Courier New"/>
    </w:rPr>
  </w:style>
  <w:style w:type="character" w:customStyle="1" w:styleId="ListLabel4">
    <w:name w:val="ListLabel 4"/>
    <w:qFormat/>
    <w:rsid w:val="00E27B24"/>
    <w:rPr>
      <w:rFonts w:cs="Courier New"/>
    </w:rPr>
  </w:style>
  <w:style w:type="character" w:customStyle="1" w:styleId="ListLabel5">
    <w:name w:val="ListLabel 5"/>
    <w:qFormat/>
    <w:rsid w:val="00E27B24"/>
    <w:rPr>
      <w:rFonts w:cs="Courier New"/>
    </w:rPr>
  </w:style>
  <w:style w:type="character" w:customStyle="1" w:styleId="ListLabel6">
    <w:name w:val="ListLabel 6"/>
    <w:qFormat/>
    <w:rsid w:val="00E27B24"/>
    <w:rPr>
      <w:rFonts w:cs="Courier New"/>
    </w:rPr>
  </w:style>
  <w:style w:type="character" w:customStyle="1" w:styleId="ListLabel7">
    <w:name w:val="ListLabel 7"/>
    <w:qFormat/>
    <w:rsid w:val="00E27B24"/>
    <w:rPr>
      <w:rFonts w:cs="Courier New"/>
    </w:rPr>
  </w:style>
  <w:style w:type="character" w:customStyle="1" w:styleId="ListLabel8">
    <w:name w:val="ListLabel 8"/>
    <w:qFormat/>
    <w:rsid w:val="00E27B24"/>
    <w:rPr>
      <w:color w:val="000000"/>
    </w:rPr>
  </w:style>
  <w:style w:type="character" w:customStyle="1" w:styleId="ListLabel9">
    <w:name w:val="ListLabel 9"/>
    <w:qFormat/>
    <w:rsid w:val="00E27B24"/>
    <w:rPr>
      <w:rFonts w:cs="Courier New"/>
    </w:rPr>
  </w:style>
  <w:style w:type="character" w:customStyle="1" w:styleId="ListLabel10">
    <w:name w:val="ListLabel 10"/>
    <w:qFormat/>
    <w:rsid w:val="00E27B24"/>
    <w:rPr>
      <w:rFonts w:cs="Courier New"/>
    </w:rPr>
  </w:style>
  <w:style w:type="character" w:customStyle="1" w:styleId="ListLabel11">
    <w:name w:val="ListLabel 11"/>
    <w:qFormat/>
    <w:rsid w:val="00E27B24"/>
    <w:rPr>
      <w:rFonts w:cs="Courier New"/>
    </w:rPr>
  </w:style>
  <w:style w:type="character" w:customStyle="1" w:styleId="ListLabel12">
    <w:name w:val="ListLabel 12"/>
    <w:qFormat/>
    <w:rsid w:val="00E27B24"/>
    <w:rPr>
      <w:color w:val="000000"/>
    </w:rPr>
  </w:style>
  <w:style w:type="character" w:customStyle="1" w:styleId="ListLabel13">
    <w:name w:val="ListLabel 13"/>
    <w:qFormat/>
    <w:rsid w:val="00E27B24"/>
    <w:rPr>
      <w:rFonts w:cs="Courier New"/>
    </w:rPr>
  </w:style>
  <w:style w:type="character" w:customStyle="1" w:styleId="ListLabel14">
    <w:name w:val="ListLabel 14"/>
    <w:qFormat/>
    <w:rsid w:val="00E27B24"/>
    <w:rPr>
      <w:rFonts w:cs="Courier New"/>
    </w:rPr>
  </w:style>
  <w:style w:type="character" w:customStyle="1" w:styleId="ListLabel15">
    <w:name w:val="ListLabel 15"/>
    <w:qFormat/>
    <w:rsid w:val="00E27B24"/>
    <w:rPr>
      <w:rFonts w:cs="Courier New"/>
    </w:rPr>
  </w:style>
  <w:style w:type="character" w:customStyle="1" w:styleId="ListLabel16">
    <w:name w:val="ListLabel 16"/>
    <w:qFormat/>
    <w:rsid w:val="00E27B24"/>
    <w:rPr>
      <w:color w:val="000000"/>
    </w:rPr>
  </w:style>
  <w:style w:type="character" w:customStyle="1" w:styleId="ListLabel17">
    <w:name w:val="ListLabel 17"/>
    <w:qFormat/>
    <w:rsid w:val="00E27B24"/>
    <w:rPr>
      <w:rFonts w:cs="Courier New"/>
    </w:rPr>
  </w:style>
  <w:style w:type="character" w:customStyle="1" w:styleId="ListLabel18">
    <w:name w:val="ListLabel 18"/>
    <w:qFormat/>
    <w:rsid w:val="00E27B24"/>
    <w:rPr>
      <w:rFonts w:cs="Courier New"/>
    </w:rPr>
  </w:style>
  <w:style w:type="character" w:customStyle="1" w:styleId="ListLabel19">
    <w:name w:val="ListLabel 19"/>
    <w:qFormat/>
    <w:rsid w:val="00E27B24"/>
    <w:rPr>
      <w:rFonts w:cs="Courier New"/>
    </w:rPr>
  </w:style>
  <w:style w:type="character" w:customStyle="1" w:styleId="ListLabel20">
    <w:name w:val="ListLabel 20"/>
    <w:qFormat/>
    <w:rsid w:val="00E27B24"/>
    <w:rPr>
      <w:color w:val="000000"/>
    </w:rPr>
  </w:style>
  <w:style w:type="character" w:customStyle="1" w:styleId="ListLabel21">
    <w:name w:val="ListLabel 21"/>
    <w:qFormat/>
    <w:rsid w:val="00E27B24"/>
    <w:rPr>
      <w:rFonts w:cs="Courier New"/>
    </w:rPr>
  </w:style>
  <w:style w:type="character" w:customStyle="1" w:styleId="ListLabel22">
    <w:name w:val="ListLabel 22"/>
    <w:qFormat/>
    <w:rsid w:val="00E27B24"/>
    <w:rPr>
      <w:rFonts w:cs="Courier New"/>
    </w:rPr>
  </w:style>
  <w:style w:type="character" w:customStyle="1" w:styleId="ListLabel23">
    <w:name w:val="ListLabel 23"/>
    <w:qFormat/>
    <w:rsid w:val="00E27B24"/>
    <w:rPr>
      <w:rFonts w:cs="Courier New"/>
    </w:rPr>
  </w:style>
  <w:style w:type="character" w:customStyle="1" w:styleId="ListLabel24">
    <w:name w:val="ListLabel 24"/>
    <w:qFormat/>
    <w:rsid w:val="00E27B24"/>
    <w:rPr>
      <w:color w:val="000000"/>
    </w:rPr>
  </w:style>
  <w:style w:type="character" w:customStyle="1" w:styleId="ListLabel25">
    <w:name w:val="ListLabel 25"/>
    <w:qFormat/>
    <w:rsid w:val="00E27B24"/>
    <w:rPr>
      <w:rFonts w:cs="Courier New"/>
    </w:rPr>
  </w:style>
  <w:style w:type="character" w:customStyle="1" w:styleId="ListLabel26">
    <w:name w:val="ListLabel 26"/>
    <w:qFormat/>
    <w:rsid w:val="00E27B24"/>
    <w:rPr>
      <w:rFonts w:cs="Courier New"/>
    </w:rPr>
  </w:style>
  <w:style w:type="character" w:customStyle="1" w:styleId="ListLabel27">
    <w:name w:val="ListLabel 27"/>
    <w:qFormat/>
    <w:rsid w:val="00E27B24"/>
    <w:rPr>
      <w:rFonts w:cs="Courier New"/>
    </w:rPr>
  </w:style>
  <w:style w:type="character" w:customStyle="1" w:styleId="ListLabel28">
    <w:name w:val="ListLabel 28"/>
    <w:qFormat/>
    <w:rsid w:val="00E27B24"/>
    <w:rPr>
      <w:rFonts w:cs="Courier New"/>
    </w:rPr>
  </w:style>
  <w:style w:type="character" w:customStyle="1" w:styleId="ListLabel29">
    <w:name w:val="ListLabel 29"/>
    <w:qFormat/>
    <w:rsid w:val="00E27B24"/>
    <w:rPr>
      <w:rFonts w:cs="Courier New"/>
    </w:rPr>
  </w:style>
  <w:style w:type="character" w:customStyle="1" w:styleId="ListLabel30">
    <w:name w:val="ListLabel 30"/>
    <w:qFormat/>
    <w:rsid w:val="00E27B24"/>
    <w:rPr>
      <w:rFonts w:cs="Courier New"/>
    </w:rPr>
  </w:style>
  <w:style w:type="character" w:customStyle="1" w:styleId="ListLabel31">
    <w:name w:val="ListLabel 31"/>
    <w:qFormat/>
    <w:rsid w:val="00E27B24"/>
    <w:rPr>
      <w:rFonts w:cs="Courier New"/>
    </w:rPr>
  </w:style>
  <w:style w:type="character" w:customStyle="1" w:styleId="ListLabel32">
    <w:name w:val="ListLabel 32"/>
    <w:qFormat/>
    <w:rsid w:val="00E27B24"/>
    <w:rPr>
      <w:rFonts w:cs="Courier New"/>
    </w:rPr>
  </w:style>
  <w:style w:type="character" w:customStyle="1" w:styleId="ListLabel33">
    <w:name w:val="ListLabel 33"/>
    <w:qFormat/>
    <w:rsid w:val="00E27B24"/>
    <w:rPr>
      <w:rFonts w:cs="Courier New"/>
    </w:rPr>
  </w:style>
  <w:style w:type="character" w:customStyle="1" w:styleId="ListLabel34">
    <w:name w:val="ListLabel 34"/>
    <w:qFormat/>
    <w:rsid w:val="00E27B24"/>
    <w:rPr>
      <w:rFonts w:cs="Courier New"/>
    </w:rPr>
  </w:style>
  <w:style w:type="character" w:customStyle="1" w:styleId="ListLabel35">
    <w:name w:val="ListLabel 35"/>
    <w:qFormat/>
    <w:rsid w:val="00E27B24"/>
    <w:rPr>
      <w:rFonts w:cs="Courier New"/>
    </w:rPr>
  </w:style>
  <w:style w:type="character" w:customStyle="1" w:styleId="ListLabel36">
    <w:name w:val="ListLabel 36"/>
    <w:qFormat/>
    <w:rsid w:val="00E27B24"/>
    <w:rPr>
      <w:rFonts w:cs="Courier New"/>
    </w:rPr>
  </w:style>
  <w:style w:type="character" w:customStyle="1" w:styleId="ListLabel37">
    <w:name w:val="ListLabel 37"/>
    <w:qFormat/>
    <w:rsid w:val="00E27B24"/>
    <w:rPr>
      <w:rFonts w:cs="Courier New"/>
    </w:rPr>
  </w:style>
  <w:style w:type="character" w:customStyle="1" w:styleId="ListLabel38">
    <w:name w:val="ListLabel 38"/>
    <w:qFormat/>
    <w:rsid w:val="00E27B24"/>
    <w:rPr>
      <w:rFonts w:cs="Courier New"/>
    </w:rPr>
  </w:style>
  <w:style w:type="character" w:customStyle="1" w:styleId="ListLabel39">
    <w:name w:val="ListLabel 39"/>
    <w:qFormat/>
    <w:rsid w:val="00E27B24"/>
    <w:rPr>
      <w:rFonts w:cs="Courier New"/>
    </w:rPr>
  </w:style>
  <w:style w:type="character" w:customStyle="1" w:styleId="ListLabel40">
    <w:name w:val="ListLabel 40"/>
    <w:qFormat/>
    <w:rsid w:val="00E27B24"/>
    <w:rPr>
      <w:rFonts w:cs="Courier New"/>
    </w:rPr>
  </w:style>
  <w:style w:type="character" w:customStyle="1" w:styleId="ListLabel41">
    <w:name w:val="ListLabel 41"/>
    <w:qFormat/>
    <w:rsid w:val="00E27B24"/>
    <w:rPr>
      <w:rFonts w:cs="Courier New"/>
    </w:rPr>
  </w:style>
  <w:style w:type="character" w:customStyle="1" w:styleId="ListLabel42">
    <w:name w:val="ListLabel 42"/>
    <w:qFormat/>
    <w:rsid w:val="00E27B24"/>
    <w:rPr>
      <w:rFonts w:cs="Courier New"/>
    </w:rPr>
  </w:style>
  <w:style w:type="character" w:customStyle="1" w:styleId="ListLabel43">
    <w:name w:val="ListLabel 43"/>
    <w:qFormat/>
    <w:rsid w:val="00E27B24"/>
    <w:rPr>
      <w:rFonts w:cs="Courier New"/>
    </w:rPr>
  </w:style>
  <w:style w:type="character" w:customStyle="1" w:styleId="ListLabel44">
    <w:name w:val="ListLabel 44"/>
    <w:qFormat/>
    <w:rsid w:val="00E27B24"/>
    <w:rPr>
      <w:rFonts w:cs="Courier New"/>
    </w:rPr>
  </w:style>
  <w:style w:type="character" w:customStyle="1" w:styleId="ListLabel45">
    <w:name w:val="ListLabel 45"/>
    <w:qFormat/>
    <w:rsid w:val="00E27B24"/>
    <w:rPr>
      <w:rFonts w:cs="Courier New"/>
    </w:rPr>
  </w:style>
  <w:style w:type="character" w:customStyle="1" w:styleId="ListLabel46">
    <w:name w:val="ListLabel 46"/>
    <w:qFormat/>
    <w:rsid w:val="00E27B24"/>
    <w:rPr>
      <w:rFonts w:cs="Courier New"/>
    </w:rPr>
  </w:style>
  <w:style w:type="character" w:customStyle="1" w:styleId="ListLabel47">
    <w:name w:val="ListLabel 47"/>
    <w:qFormat/>
    <w:rsid w:val="00E27B24"/>
    <w:rPr>
      <w:rFonts w:cs="Courier New"/>
    </w:rPr>
  </w:style>
  <w:style w:type="character" w:customStyle="1" w:styleId="ListLabel48">
    <w:name w:val="ListLabel 48"/>
    <w:qFormat/>
    <w:rsid w:val="00E27B24"/>
    <w:rPr>
      <w:rFonts w:cs="Courier New"/>
    </w:rPr>
  </w:style>
  <w:style w:type="character" w:customStyle="1" w:styleId="ListLabel49">
    <w:name w:val="ListLabel 49"/>
    <w:qFormat/>
    <w:rsid w:val="00E27B24"/>
    <w:rPr>
      <w:rFonts w:cs="Courier New"/>
    </w:rPr>
  </w:style>
  <w:style w:type="character" w:customStyle="1" w:styleId="ListLabel50">
    <w:name w:val="ListLabel 50"/>
    <w:qFormat/>
    <w:rsid w:val="00E27B24"/>
    <w:rPr>
      <w:rFonts w:cs="Courier New"/>
    </w:rPr>
  </w:style>
  <w:style w:type="character" w:customStyle="1" w:styleId="ListLabel51">
    <w:name w:val="ListLabel 51"/>
    <w:qFormat/>
    <w:rsid w:val="00E27B24"/>
    <w:rPr>
      <w:rFonts w:cs="Courier New"/>
    </w:rPr>
  </w:style>
  <w:style w:type="character" w:customStyle="1" w:styleId="ListLabel52">
    <w:name w:val="ListLabel 52"/>
    <w:qFormat/>
    <w:rsid w:val="00E27B24"/>
    <w:rPr>
      <w:rFonts w:cs="Courier New"/>
    </w:rPr>
  </w:style>
  <w:style w:type="character" w:customStyle="1" w:styleId="ListLabel53">
    <w:name w:val="ListLabel 53"/>
    <w:qFormat/>
    <w:rsid w:val="00E27B24"/>
    <w:rPr>
      <w:rFonts w:cs="Courier New"/>
    </w:rPr>
  </w:style>
  <w:style w:type="character" w:customStyle="1" w:styleId="ListLabel54">
    <w:name w:val="ListLabel 54"/>
    <w:qFormat/>
    <w:rsid w:val="00E27B24"/>
    <w:rPr>
      <w:rFonts w:cs="Courier New"/>
    </w:rPr>
  </w:style>
  <w:style w:type="character" w:customStyle="1" w:styleId="ListLabel55">
    <w:name w:val="ListLabel 55"/>
    <w:qFormat/>
    <w:rsid w:val="00E27B24"/>
    <w:rPr>
      <w:rFonts w:eastAsia="Calibri" w:cs="Times New Roman"/>
    </w:rPr>
  </w:style>
  <w:style w:type="character" w:customStyle="1" w:styleId="ListLabel56">
    <w:name w:val="ListLabel 56"/>
    <w:qFormat/>
    <w:rsid w:val="00E27B24"/>
    <w:rPr>
      <w:rFonts w:cs="Courier New"/>
    </w:rPr>
  </w:style>
  <w:style w:type="character" w:customStyle="1" w:styleId="ListLabel57">
    <w:name w:val="ListLabel 57"/>
    <w:qFormat/>
    <w:rsid w:val="00E27B24"/>
    <w:rPr>
      <w:rFonts w:cs="Courier New"/>
    </w:rPr>
  </w:style>
  <w:style w:type="character" w:customStyle="1" w:styleId="ListLabel58">
    <w:name w:val="ListLabel 58"/>
    <w:qFormat/>
    <w:rsid w:val="00E27B24"/>
    <w:rPr>
      <w:rFonts w:cs="Courier New"/>
    </w:rPr>
  </w:style>
  <w:style w:type="character" w:customStyle="1" w:styleId="ListLabel59">
    <w:name w:val="ListLabel 59"/>
    <w:qFormat/>
    <w:rsid w:val="00E27B24"/>
    <w:rPr>
      <w:rFonts w:cs="Courier New"/>
    </w:rPr>
  </w:style>
  <w:style w:type="character" w:customStyle="1" w:styleId="ListLabel60">
    <w:name w:val="ListLabel 60"/>
    <w:qFormat/>
    <w:rsid w:val="00E27B24"/>
    <w:rPr>
      <w:rFonts w:cs="Courier New"/>
    </w:rPr>
  </w:style>
  <w:style w:type="character" w:customStyle="1" w:styleId="ListLabel61">
    <w:name w:val="ListLabel 61"/>
    <w:qFormat/>
    <w:rsid w:val="00E27B24"/>
    <w:rPr>
      <w:rFonts w:cs="Courier New"/>
    </w:rPr>
  </w:style>
  <w:style w:type="character" w:customStyle="1" w:styleId="ListLabel62">
    <w:name w:val="ListLabel 62"/>
    <w:qFormat/>
    <w:rsid w:val="00E27B24"/>
    <w:rPr>
      <w:rFonts w:cs="Courier New"/>
    </w:rPr>
  </w:style>
  <w:style w:type="character" w:customStyle="1" w:styleId="ListLabel63">
    <w:name w:val="ListLabel 63"/>
    <w:qFormat/>
    <w:rsid w:val="00E27B24"/>
    <w:rPr>
      <w:rFonts w:cs="Courier New"/>
    </w:rPr>
  </w:style>
  <w:style w:type="character" w:customStyle="1" w:styleId="ListLabel64">
    <w:name w:val="ListLabel 64"/>
    <w:qFormat/>
    <w:rsid w:val="00E27B24"/>
    <w:rPr>
      <w:rFonts w:cs="Courier New"/>
    </w:rPr>
  </w:style>
  <w:style w:type="character" w:customStyle="1" w:styleId="ListLabel65">
    <w:name w:val="ListLabel 65"/>
    <w:qFormat/>
    <w:rsid w:val="00E27B24"/>
    <w:rPr>
      <w:rFonts w:cs="Courier New"/>
    </w:rPr>
  </w:style>
  <w:style w:type="character" w:customStyle="1" w:styleId="ListLabel66">
    <w:name w:val="ListLabel 66"/>
    <w:qFormat/>
    <w:rsid w:val="00E27B24"/>
    <w:rPr>
      <w:rFonts w:cs="Courier New"/>
    </w:rPr>
  </w:style>
  <w:style w:type="character" w:customStyle="1" w:styleId="ListLabel67">
    <w:name w:val="ListLabel 67"/>
    <w:qFormat/>
    <w:rsid w:val="00E27B24"/>
    <w:rPr>
      <w:rFonts w:cs="Courier New"/>
    </w:rPr>
  </w:style>
  <w:style w:type="character" w:customStyle="1" w:styleId="ListLabel68">
    <w:name w:val="ListLabel 68"/>
    <w:qFormat/>
    <w:rsid w:val="00E27B24"/>
    <w:rPr>
      <w:rFonts w:cs="Courier New"/>
    </w:rPr>
  </w:style>
  <w:style w:type="character" w:customStyle="1" w:styleId="ListLabel69">
    <w:name w:val="ListLabel 69"/>
    <w:qFormat/>
    <w:rsid w:val="00E27B24"/>
    <w:rPr>
      <w:rFonts w:cs="Courier New"/>
    </w:rPr>
  </w:style>
  <w:style w:type="character" w:customStyle="1" w:styleId="ListLabel70">
    <w:name w:val="ListLabel 70"/>
    <w:qFormat/>
    <w:rsid w:val="00E27B24"/>
    <w:rPr>
      <w:rFonts w:cs="Courier New"/>
    </w:rPr>
  </w:style>
  <w:style w:type="character" w:customStyle="1" w:styleId="ListLabel71">
    <w:name w:val="ListLabel 71"/>
    <w:qFormat/>
    <w:rsid w:val="00E27B24"/>
    <w:rPr>
      <w:rFonts w:cs="Courier New"/>
    </w:rPr>
  </w:style>
  <w:style w:type="character" w:customStyle="1" w:styleId="ListLabel72">
    <w:name w:val="ListLabel 72"/>
    <w:qFormat/>
    <w:rsid w:val="00E27B24"/>
    <w:rPr>
      <w:rFonts w:cs="Courier New"/>
    </w:rPr>
  </w:style>
  <w:style w:type="character" w:customStyle="1" w:styleId="ListLabel73">
    <w:name w:val="ListLabel 73"/>
    <w:qFormat/>
    <w:rsid w:val="00E27B24"/>
    <w:rPr>
      <w:rFonts w:cs="Courier New"/>
    </w:rPr>
  </w:style>
  <w:style w:type="character" w:customStyle="1" w:styleId="ListLabel74">
    <w:name w:val="ListLabel 74"/>
    <w:qFormat/>
    <w:rsid w:val="00E27B24"/>
    <w:rPr>
      <w:rFonts w:cs="Courier New"/>
    </w:rPr>
  </w:style>
  <w:style w:type="character" w:customStyle="1" w:styleId="ListLabel75">
    <w:name w:val="ListLabel 75"/>
    <w:qFormat/>
    <w:rsid w:val="00E27B24"/>
    <w:rPr>
      <w:rFonts w:cs="Courier New"/>
    </w:rPr>
  </w:style>
  <w:style w:type="character" w:customStyle="1" w:styleId="ListLabel76">
    <w:name w:val="ListLabel 76"/>
    <w:qFormat/>
    <w:rsid w:val="00E27B24"/>
    <w:rPr>
      <w:rFonts w:cs="Courier New"/>
    </w:rPr>
  </w:style>
  <w:style w:type="character" w:customStyle="1" w:styleId="ListLabel77">
    <w:name w:val="ListLabel 77"/>
    <w:qFormat/>
    <w:rsid w:val="00E27B24"/>
    <w:rPr>
      <w:rFonts w:cs="Courier New"/>
    </w:rPr>
  </w:style>
  <w:style w:type="character" w:customStyle="1" w:styleId="ListLabel78">
    <w:name w:val="ListLabel 78"/>
    <w:qFormat/>
    <w:rsid w:val="00E27B24"/>
    <w:rPr>
      <w:rFonts w:cs="Courier New"/>
    </w:rPr>
  </w:style>
  <w:style w:type="character" w:customStyle="1" w:styleId="ListLabel79">
    <w:name w:val="ListLabel 79"/>
    <w:qFormat/>
    <w:rsid w:val="00E27B24"/>
    <w:rPr>
      <w:rFonts w:cs="Courier New"/>
    </w:rPr>
  </w:style>
  <w:style w:type="character" w:customStyle="1" w:styleId="ListLabel80">
    <w:name w:val="ListLabel 80"/>
    <w:qFormat/>
    <w:rsid w:val="00E27B24"/>
    <w:rPr>
      <w:rFonts w:cs="Calibri"/>
    </w:rPr>
  </w:style>
  <w:style w:type="character" w:customStyle="1" w:styleId="ListLabel81">
    <w:name w:val="ListLabel 81"/>
    <w:qFormat/>
    <w:rsid w:val="00E27B24"/>
    <w:rPr>
      <w:rFonts w:cs="Symbol"/>
    </w:rPr>
  </w:style>
  <w:style w:type="character" w:customStyle="1" w:styleId="ListLabel82">
    <w:name w:val="ListLabel 82"/>
    <w:qFormat/>
    <w:rsid w:val="00E27B24"/>
    <w:rPr>
      <w:rFonts w:cs="Courier New"/>
    </w:rPr>
  </w:style>
  <w:style w:type="character" w:customStyle="1" w:styleId="ListLabel83">
    <w:name w:val="ListLabel 83"/>
    <w:qFormat/>
    <w:rsid w:val="00E27B24"/>
    <w:rPr>
      <w:rFonts w:cs="Wingdings"/>
    </w:rPr>
  </w:style>
  <w:style w:type="character" w:customStyle="1" w:styleId="ListLabel84">
    <w:name w:val="ListLabel 84"/>
    <w:qFormat/>
    <w:rsid w:val="00E27B24"/>
    <w:rPr>
      <w:rFonts w:cs="Symbol"/>
    </w:rPr>
  </w:style>
  <w:style w:type="character" w:customStyle="1" w:styleId="ListLabel85">
    <w:name w:val="ListLabel 85"/>
    <w:qFormat/>
    <w:rsid w:val="00E27B24"/>
    <w:rPr>
      <w:rFonts w:cs="Courier New"/>
    </w:rPr>
  </w:style>
  <w:style w:type="character" w:customStyle="1" w:styleId="ListLabel86">
    <w:name w:val="ListLabel 86"/>
    <w:qFormat/>
    <w:rsid w:val="00E27B24"/>
    <w:rPr>
      <w:rFonts w:cs="Wingdings"/>
    </w:rPr>
  </w:style>
  <w:style w:type="character" w:customStyle="1" w:styleId="ListLabel87">
    <w:name w:val="ListLabel 87"/>
    <w:qFormat/>
    <w:rsid w:val="00E27B24"/>
    <w:rPr>
      <w:rFonts w:cs="Symbol"/>
    </w:rPr>
  </w:style>
  <w:style w:type="character" w:customStyle="1" w:styleId="ListLabel88">
    <w:name w:val="ListLabel 88"/>
    <w:qFormat/>
    <w:rsid w:val="00E27B24"/>
    <w:rPr>
      <w:rFonts w:cs="Courier New"/>
    </w:rPr>
  </w:style>
  <w:style w:type="character" w:customStyle="1" w:styleId="ListLabel89">
    <w:name w:val="ListLabel 89"/>
    <w:qFormat/>
    <w:rsid w:val="00E27B24"/>
    <w:rPr>
      <w:rFonts w:cs="Wingdings"/>
    </w:rPr>
  </w:style>
  <w:style w:type="character" w:customStyle="1" w:styleId="ListLabel90">
    <w:name w:val="ListLabel 90"/>
    <w:qFormat/>
    <w:rsid w:val="00E27B24"/>
    <w:rPr>
      <w:rFonts w:cs="Courier New"/>
    </w:rPr>
  </w:style>
  <w:style w:type="character" w:customStyle="1" w:styleId="ListLabel91">
    <w:name w:val="ListLabel 91"/>
    <w:qFormat/>
    <w:rsid w:val="00E27B24"/>
    <w:rPr>
      <w:rFonts w:cs="Wingdings"/>
    </w:rPr>
  </w:style>
  <w:style w:type="character" w:customStyle="1" w:styleId="ListLabel92">
    <w:name w:val="ListLabel 92"/>
    <w:qFormat/>
    <w:rsid w:val="00E27B24"/>
    <w:rPr>
      <w:rFonts w:cs="Symbol"/>
    </w:rPr>
  </w:style>
  <w:style w:type="character" w:customStyle="1" w:styleId="ListLabel93">
    <w:name w:val="ListLabel 93"/>
    <w:qFormat/>
    <w:rsid w:val="00E27B24"/>
    <w:rPr>
      <w:rFonts w:cs="Courier New"/>
    </w:rPr>
  </w:style>
  <w:style w:type="character" w:customStyle="1" w:styleId="ListLabel94">
    <w:name w:val="ListLabel 94"/>
    <w:qFormat/>
    <w:rsid w:val="00E27B24"/>
    <w:rPr>
      <w:rFonts w:cs="Wingdings"/>
    </w:rPr>
  </w:style>
  <w:style w:type="character" w:customStyle="1" w:styleId="ListLabel95">
    <w:name w:val="ListLabel 95"/>
    <w:qFormat/>
    <w:rsid w:val="00E27B24"/>
    <w:rPr>
      <w:rFonts w:cs="Symbol"/>
    </w:rPr>
  </w:style>
  <w:style w:type="character" w:customStyle="1" w:styleId="ListLabel96">
    <w:name w:val="ListLabel 96"/>
    <w:qFormat/>
    <w:rsid w:val="00E27B24"/>
    <w:rPr>
      <w:rFonts w:cs="Courier New"/>
    </w:rPr>
  </w:style>
  <w:style w:type="character" w:customStyle="1" w:styleId="ListLabel97">
    <w:name w:val="ListLabel 97"/>
    <w:qFormat/>
    <w:rsid w:val="00E27B24"/>
    <w:rPr>
      <w:rFonts w:cs="Wingdings"/>
    </w:rPr>
  </w:style>
  <w:style w:type="character" w:customStyle="1" w:styleId="ListLabel98">
    <w:name w:val="ListLabel 98"/>
    <w:qFormat/>
    <w:rsid w:val="00E27B24"/>
    <w:rPr>
      <w:rFonts w:cs="Symbol"/>
    </w:rPr>
  </w:style>
  <w:style w:type="character" w:customStyle="1" w:styleId="ListLabel99">
    <w:name w:val="ListLabel 99"/>
    <w:qFormat/>
    <w:rsid w:val="00E27B24"/>
    <w:rPr>
      <w:rFonts w:cs="Courier New"/>
    </w:rPr>
  </w:style>
  <w:style w:type="character" w:customStyle="1" w:styleId="ListLabel100">
    <w:name w:val="ListLabel 100"/>
    <w:qFormat/>
    <w:rsid w:val="00E27B24"/>
    <w:rPr>
      <w:rFonts w:cs="Wingdings"/>
    </w:rPr>
  </w:style>
  <w:style w:type="character" w:customStyle="1" w:styleId="ListLabel101">
    <w:name w:val="ListLabel 101"/>
    <w:qFormat/>
    <w:rsid w:val="00E27B24"/>
    <w:rPr>
      <w:rFonts w:cs="Symbol"/>
    </w:rPr>
  </w:style>
  <w:style w:type="character" w:customStyle="1" w:styleId="ListLabel102">
    <w:name w:val="ListLabel 102"/>
    <w:qFormat/>
    <w:rsid w:val="00E27B24"/>
    <w:rPr>
      <w:rFonts w:cs="Courier New"/>
    </w:rPr>
  </w:style>
  <w:style w:type="character" w:customStyle="1" w:styleId="ListLabel103">
    <w:name w:val="ListLabel 103"/>
    <w:qFormat/>
    <w:rsid w:val="00E27B24"/>
    <w:rPr>
      <w:rFonts w:cs="Wingdings"/>
    </w:rPr>
  </w:style>
  <w:style w:type="character" w:customStyle="1" w:styleId="ListLabel104">
    <w:name w:val="ListLabel 104"/>
    <w:qFormat/>
    <w:rsid w:val="00E27B24"/>
    <w:rPr>
      <w:rFonts w:cs="Symbol"/>
    </w:rPr>
  </w:style>
  <w:style w:type="character" w:customStyle="1" w:styleId="ListLabel105">
    <w:name w:val="ListLabel 105"/>
    <w:qFormat/>
    <w:rsid w:val="00E27B24"/>
    <w:rPr>
      <w:rFonts w:cs="Courier New"/>
    </w:rPr>
  </w:style>
  <w:style w:type="character" w:customStyle="1" w:styleId="ListLabel106">
    <w:name w:val="ListLabel 106"/>
    <w:qFormat/>
    <w:rsid w:val="00E27B24"/>
    <w:rPr>
      <w:rFonts w:cs="Wingdings"/>
    </w:rPr>
  </w:style>
  <w:style w:type="character" w:customStyle="1" w:styleId="ListLabel107">
    <w:name w:val="ListLabel 107"/>
    <w:qFormat/>
    <w:rsid w:val="00E27B24"/>
    <w:rPr>
      <w:rFonts w:cs="Symbol"/>
      <w:sz w:val="23"/>
    </w:rPr>
  </w:style>
  <w:style w:type="character" w:customStyle="1" w:styleId="ListLabel108">
    <w:name w:val="ListLabel 108"/>
    <w:qFormat/>
    <w:rsid w:val="00E27B24"/>
    <w:rPr>
      <w:rFonts w:cs="Courier New"/>
    </w:rPr>
  </w:style>
  <w:style w:type="character" w:customStyle="1" w:styleId="ListLabel109">
    <w:name w:val="ListLabel 109"/>
    <w:qFormat/>
    <w:rsid w:val="00E27B24"/>
    <w:rPr>
      <w:rFonts w:cs="Wingdings"/>
    </w:rPr>
  </w:style>
  <w:style w:type="character" w:customStyle="1" w:styleId="ListLabel110">
    <w:name w:val="ListLabel 110"/>
    <w:qFormat/>
    <w:rsid w:val="00E27B24"/>
    <w:rPr>
      <w:rFonts w:cs="Symbol"/>
    </w:rPr>
  </w:style>
  <w:style w:type="character" w:customStyle="1" w:styleId="ListLabel111">
    <w:name w:val="ListLabel 111"/>
    <w:qFormat/>
    <w:rsid w:val="00E27B24"/>
    <w:rPr>
      <w:rFonts w:cs="Courier New"/>
    </w:rPr>
  </w:style>
  <w:style w:type="character" w:customStyle="1" w:styleId="ListLabel112">
    <w:name w:val="ListLabel 112"/>
    <w:qFormat/>
    <w:rsid w:val="00E27B24"/>
    <w:rPr>
      <w:rFonts w:cs="Wingdings"/>
    </w:rPr>
  </w:style>
  <w:style w:type="character" w:customStyle="1" w:styleId="ListLabel113">
    <w:name w:val="ListLabel 113"/>
    <w:qFormat/>
    <w:rsid w:val="00E27B24"/>
    <w:rPr>
      <w:rFonts w:cs="Symbol"/>
    </w:rPr>
  </w:style>
  <w:style w:type="character" w:customStyle="1" w:styleId="ListLabel114">
    <w:name w:val="ListLabel 114"/>
    <w:qFormat/>
    <w:rsid w:val="00E27B24"/>
    <w:rPr>
      <w:rFonts w:cs="Courier New"/>
    </w:rPr>
  </w:style>
  <w:style w:type="character" w:customStyle="1" w:styleId="ListLabel115">
    <w:name w:val="ListLabel 115"/>
    <w:qFormat/>
    <w:rsid w:val="00E27B24"/>
    <w:rPr>
      <w:rFonts w:cs="Wingdings"/>
    </w:rPr>
  </w:style>
  <w:style w:type="character" w:customStyle="1" w:styleId="ListLabel116">
    <w:name w:val="ListLabel 116"/>
    <w:qFormat/>
    <w:rsid w:val="00E27B24"/>
    <w:rPr>
      <w:rFonts w:cs="Symbol"/>
      <w:sz w:val="23"/>
    </w:rPr>
  </w:style>
  <w:style w:type="character" w:customStyle="1" w:styleId="ListLabel117">
    <w:name w:val="ListLabel 117"/>
    <w:qFormat/>
    <w:rsid w:val="00E27B24"/>
    <w:rPr>
      <w:rFonts w:cs="Courier New"/>
    </w:rPr>
  </w:style>
  <w:style w:type="character" w:customStyle="1" w:styleId="ListLabel118">
    <w:name w:val="ListLabel 118"/>
    <w:qFormat/>
    <w:rsid w:val="00E27B24"/>
    <w:rPr>
      <w:rFonts w:cs="Wingdings"/>
    </w:rPr>
  </w:style>
  <w:style w:type="character" w:customStyle="1" w:styleId="ListLabel119">
    <w:name w:val="ListLabel 119"/>
    <w:qFormat/>
    <w:rsid w:val="00E27B24"/>
    <w:rPr>
      <w:rFonts w:cs="Symbol"/>
    </w:rPr>
  </w:style>
  <w:style w:type="character" w:customStyle="1" w:styleId="ListLabel120">
    <w:name w:val="ListLabel 120"/>
    <w:qFormat/>
    <w:rsid w:val="00E27B24"/>
    <w:rPr>
      <w:rFonts w:cs="Courier New"/>
    </w:rPr>
  </w:style>
  <w:style w:type="character" w:customStyle="1" w:styleId="ListLabel121">
    <w:name w:val="ListLabel 121"/>
    <w:qFormat/>
    <w:rsid w:val="00E27B24"/>
    <w:rPr>
      <w:rFonts w:cs="Wingdings"/>
    </w:rPr>
  </w:style>
  <w:style w:type="character" w:customStyle="1" w:styleId="ListLabel122">
    <w:name w:val="ListLabel 122"/>
    <w:qFormat/>
    <w:rsid w:val="00E27B24"/>
    <w:rPr>
      <w:rFonts w:cs="Symbol"/>
    </w:rPr>
  </w:style>
  <w:style w:type="character" w:customStyle="1" w:styleId="ListLabel123">
    <w:name w:val="ListLabel 123"/>
    <w:qFormat/>
    <w:rsid w:val="00E27B24"/>
    <w:rPr>
      <w:rFonts w:cs="Courier New"/>
    </w:rPr>
  </w:style>
  <w:style w:type="character" w:customStyle="1" w:styleId="ListLabel124">
    <w:name w:val="ListLabel 124"/>
    <w:qFormat/>
    <w:rsid w:val="00E27B24"/>
    <w:rPr>
      <w:rFonts w:cs="Wingdings"/>
    </w:rPr>
  </w:style>
  <w:style w:type="character" w:customStyle="1" w:styleId="ListLabel125">
    <w:name w:val="ListLabel 125"/>
    <w:qFormat/>
    <w:rsid w:val="00E27B24"/>
    <w:rPr>
      <w:rFonts w:cs="Symbol"/>
      <w:sz w:val="23"/>
    </w:rPr>
  </w:style>
  <w:style w:type="character" w:customStyle="1" w:styleId="ListLabel126">
    <w:name w:val="ListLabel 126"/>
    <w:qFormat/>
    <w:rsid w:val="00E27B24"/>
    <w:rPr>
      <w:rFonts w:cs="Courier New"/>
    </w:rPr>
  </w:style>
  <w:style w:type="character" w:customStyle="1" w:styleId="ListLabel127">
    <w:name w:val="ListLabel 127"/>
    <w:qFormat/>
    <w:rsid w:val="00E27B24"/>
    <w:rPr>
      <w:rFonts w:cs="Wingdings"/>
    </w:rPr>
  </w:style>
  <w:style w:type="character" w:customStyle="1" w:styleId="ListLabel128">
    <w:name w:val="ListLabel 128"/>
    <w:qFormat/>
    <w:rsid w:val="00E27B24"/>
    <w:rPr>
      <w:rFonts w:cs="Symbol"/>
    </w:rPr>
  </w:style>
  <w:style w:type="character" w:customStyle="1" w:styleId="ListLabel129">
    <w:name w:val="ListLabel 129"/>
    <w:qFormat/>
    <w:rsid w:val="00E27B24"/>
    <w:rPr>
      <w:rFonts w:cs="Courier New"/>
    </w:rPr>
  </w:style>
  <w:style w:type="character" w:customStyle="1" w:styleId="ListLabel130">
    <w:name w:val="ListLabel 130"/>
    <w:qFormat/>
    <w:rsid w:val="00E27B24"/>
    <w:rPr>
      <w:rFonts w:cs="Wingdings"/>
    </w:rPr>
  </w:style>
  <w:style w:type="character" w:customStyle="1" w:styleId="ListLabel131">
    <w:name w:val="ListLabel 131"/>
    <w:qFormat/>
    <w:rsid w:val="00E27B24"/>
    <w:rPr>
      <w:rFonts w:cs="Symbol"/>
    </w:rPr>
  </w:style>
  <w:style w:type="character" w:customStyle="1" w:styleId="ListLabel132">
    <w:name w:val="ListLabel 132"/>
    <w:qFormat/>
    <w:rsid w:val="00E27B24"/>
    <w:rPr>
      <w:rFonts w:cs="Courier New"/>
    </w:rPr>
  </w:style>
  <w:style w:type="character" w:customStyle="1" w:styleId="ListLabel133">
    <w:name w:val="ListLabel 133"/>
    <w:qFormat/>
    <w:rsid w:val="00E27B24"/>
    <w:rPr>
      <w:rFonts w:cs="Wingdings"/>
    </w:rPr>
  </w:style>
  <w:style w:type="character" w:customStyle="1" w:styleId="ListLabel134">
    <w:name w:val="ListLabel 134"/>
    <w:qFormat/>
    <w:rsid w:val="00E27B24"/>
    <w:rPr>
      <w:rFonts w:cs="Symbol"/>
    </w:rPr>
  </w:style>
  <w:style w:type="character" w:customStyle="1" w:styleId="ListLabel135">
    <w:name w:val="ListLabel 135"/>
    <w:qFormat/>
    <w:rsid w:val="00E27B24"/>
    <w:rPr>
      <w:rFonts w:cs="Courier New"/>
    </w:rPr>
  </w:style>
  <w:style w:type="character" w:customStyle="1" w:styleId="ListLabel136">
    <w:name w:val="ListLabel 136"/>
    <w:qFormat/>
    <w:rsid w:val="00E27B24"/>
    <w:rPr>
      <w:rFonts w:cs="Wingdings"/>
    </w:rPr>
  </w:style>
  <w:style w:type="character" w:customStyle="1" w:styleId="ListLabel137">
    <w:name w:val="ListLabel 137"/>
    <w:qFormat/>
    <w:rsid w:val="00E27B24"/>
    <w:rPr>
      <w:rFonts w:cs="Symbol"/>
    </w:rPr>
  </w:style>
  <w:style w:type="character" w:customStyle="1" w:styleId="ListLabel138">
    <w:name w:val="ListLabel 138"/>
    <w:qFormat/>
    <w:rsid w:val="00E27B24"/>
    <w:rPr>
      <w:rFonts w:cs="Courier New"/>
    </w:rPr>
  </w:style>
  <w:style w:type="character" w:customStyle="1" w:styleId="ListLabel139">
    <w:name w:val="ListLabel 139"/>
    <w:qFormat/>
    <w:rsid w:val="00E27B24"/>
    <w:rPr>
      <w:rFonts w:cs="Wingdings"/>
    </w:rPr>
  </w:style>
  <w:style w:type="character" w:customStyle="1" w:styleId="ListLabel140">
    <w:name w:val="ListLabel 140"/>
    <w:qFormat/>
    <w:rsid w:val="00E27B24"/>
    <w:rPr>
      <w:rFonts w:cs="Symbol"/>
    </w:rPr>
  </w:style>
  <w:style w:type="character" w:customStyle="1" w:styleId="ListLabel141">
    <w:name w:val="ListLabel 141"/>
    <w:qFormat/>
    <w:rsid w:val="00E27B24"/>
    <w:rPr>
      <w:rFonts w:cs="Courier New"/>
    </w:rPr>
  </w:style>
  <w:style w:type="character" w:customStyle="1" w:styleId="ListLabel142">
    <w:name w:val="ListLabel 142"/>
    <w:qFormat/>
    <w:rsid w:val="00E27B24"/>
    <w:rPr>
      <w:rFonts w:cs="Wingdings"/>
    </w:rPr>
  </w:style>
  <w:style w:type="character" w:customStyle="1" w:styleId="ListLabel143">
    <w:name w:val="ListLabel 143"/>
    <w:qFormat/>
    <w:rsid w:val="00E27B24"/>
    <w:rPr>
      <w:rFonts w:cs="Symbol"/>
    </w:rPr>
  </w:style>
  <w:style w:type="character" w:customStyle="1" w:styleId="ListLabel144">
    <w:name w:val="ListLabel 144"/>
    <w:qFormat/>
    <w:rsid w:val="00E27B24"/>
    <w:rPr>
      <w:rFonts w:cs="Courier New"/>
    </w:rPr>
  </w:style>
  <w:style w:type="character" w:customStyle="1" w:styleId="ListLabel145">
    <w:name w:val="ListLabel 145"/>
    <w:qFormat/>
    <w:rsid w:val="00E27B24"/>
    <w:rPr>
      <w:rFonts w:cs="Wingdings"/>
    </w:rPr>
  </w:style>
  <w:style w:type="character" w:customStyle="1" w:styleId="ListLabel146">
    <w:name w:val="ListLabel 146"/>
    <w:qFormat/>
    <w:rsid w:val="00E27B24"/>
    <w:rPr>
      <w:rFonts w:cs="Symbol"/>
    </w:rPr>
  </w:style>
  <w:style w:type="character" w:customStyle="1" w:styleId="ListLabel147">
    <w:name w:val="ListLabel 147"/>
    <w:qFormat/>
    <w:rsid w:val="00E27B24"/>
    <w:rPr>
      <w:rFonts w:cs="Courier New"/>
    </w:rPr>
  </w:style>
  <w:style w:type="character" w:customStyle="1" w:styleId="ListLabel148">
    <w:name w:val="ListLabel 148"/>
    <w:qFormat/>
    <w:rsid w:val="00E27B24"/>
    <w:rPr>
      <w:rFonts w:cs="Wingdings"/>
    </w:rPr>
  </w:style>
  <w:style w:type="character" w:customStyle="1" w:styleId="ListLabel149">
    <w:name w:val="ListLabel 149"/>
    <w:qFormat/>
    <w:rsid w:val="00E27B24"/>
    <w:rPr>
      <w:rFonts w:cs="Symbol"/>
    </w:rPr>
  </w:style>
  <w:style w:type="character" w:customStyle="1" w:styleId="ListLabel150">
    <w:name w:val="ListLabel 150"/>
    <w:qFormat/>
    <w:rsid w:val="00E27B24"/>
    <w:rPr>
      <w:rFonts w:cs="Courier New"/>
    </w:rPr>
  </w:style>
  <w:style w:type="character" w:customStyle="1" w:styleId="ListLabel151">
    <w:name w:val="ListLabel 151"/>
    <w:qFormat/>
    <w:rsid w:val="00E27B24"/>
    <w:rPr>
      <w:rFonts w:cs="Wingdings"/>
    </w:rPr>
  </w:style>
  <w:style w:type="character" w:customStyle="1" w:styleId="ListLabel152">
    <w:name w:val="ListLabel 152"/>
    <w:qFormat/>
    <w:rsid w:val="00E27B24"/>
    <w:rPr>
      <w:rFonts w:cs="Calibri"/>
    </w:rPr>
  </w:style>
  <w:style w:type="character" w:customStyle="1" w:styleId="ListLabel153">
    <w:name w:val="ListLabel 153"/>
    <w:qFormat/>
    <w:rsid w:val="00E27B24"/>
    <w:rPr>
      <w:rFonts w:cs="Symbol"/>
    </w:rPr>
  </w:style>
  <w:style w:type="character" w:customStyle="1" w:styleId="ListLabel154">
    <w:name w:val="ListLabel 154"/>
    <w:qFormat/>
    <w:rsid w:val="00E27B24"/>
    <w:rPr>
      <w:rFonts w:cs="Courier New"/>
    </w:rPr>
  </w:style>
  <w:style w:type="character" w:customStyle="1" w:styleId="ListLabel155">
    <w:name w:val="ListLabel 155"/>
    <w:qFormat/>
    <w:rsid w:val="00E27B24"/>
    <w:rPr>
      <w:rFonts w:cs="Wingdings"/>
    </w:rPr>
  </w:style>
  <w:style w:type="character" w:customStyle="1" w:styleId="ListLabel156">
    <w:name w:val="ListLabel 156"/>
    <w:qFormat/>
    <w:rsid w:val="00E27B24"/>
    <w:rPr>
      <w:rFonts w:cs="Symbol"/>
    </w:rPr>
  </w:style>
  <w:style w:type="character" w:customStyle="1" w:styleId="ListLabel157">
    <w:name w:val="ListLabel 157"/>
    <w:qFormat/>
    <w:rsid w:val="00E27B24"/>
    <w:rPr>
      <w:rFonts w:cs="Courier New"/>
    </w:rPr>
  </w:style>
  <w:style w:type="character" w:customStyle="1" w:styleId="ListLabel158">
    <w:name w:val="ListLabel 158"/>
    <w:qFormat/>
    <w:rsid w:val="00E27B24"/>
    <w:rPr>
      <w:rFonts w:cs="Wingdings"/>
    </w:rPr>
  </w:style>
  <w:style w:type="character" w:customStyle="1" w:styleId="ListLabel159">
    <w:name w:val="ListLabel 159"/>
    <w:qFormat/>
    <w:rsid w:val="00E27B24"/>
    <w:rPr>
      <w:rFonts w:cs="Symbol"/>
    </w:rPr>
  </w:style>
  <w:style w:type="character" w:customStyle="1" w:styleId="ListLabel160">
    <w:name w:val="ListLabel 160"/>
    <w:qFormat/>
    <w:rsid w:val="00E27B24"/>
    <w:rPr>
      <w:rFonts w:cs="Courier New"/>
    </w:rPr>
  </w:style>
  <w:style w:type="character" w:customStyle="1" w:styleId="ListLabel161">
    <w:name w:val="ListLabel 161"/>
    <w:qFormat/>
    <w:rsid w:val="00E27B24"/>
    <w:rPr>
      <w:rFonts w:cs="Wingdings"/>
    </w:rPr>
  </w:style>
  <w:style w:type="character" w:customStyle="1" w:styleId="ListLabel162">
    <w:name w:val="ListLabel 162"/>
    <w:qFormat/>
    <w:rsid w:val="00E27B24"/>
    <w:rPr>
      <w:rFonts w:cs="Courier New"/>
    </w:rPr>
  </w:style>
  <w:style w:type="character" w:customStyle="1" w:styleId="ListLabel163">
    <w:name w:val="ListLabel 163"/>
    <w:qFormat/>
    <w:rsid w:val="00E27B24"/>
    <w:rPr>
      <w:rFonts w:cs="Wingdings"/>
    </w:rPr>
  </w:style>
  <w:style w:type="character" w:customStyle="1" w:styleId="ListLabel164">
    <w:name w:val="ListLabel 164"/>
    <w:qFormat/>
    <w:rsid w:val="00E27B24"/>
    <w:rPr>
      <w:rFonts w:cs="Symbol"/>
    </w:rPr>
  </w:style>
  <w:style w:type="character" w:customStyle="1" w:styleId="ListLabel165">
    <w:name w:val="ListLabel 165"/>
    <w:qFormat/>
    <w:rsid w:val="00E27B24"/>
    <w:rPr>
      <w:rFonts w:cs="Courier New"/>
    </w:rPr>
  </w:style>
  <w:style w:type="character" w:customStyle="1" w:styleId="ListLabel166">
    <w:name w:val="ListLabel 166"/>
    <w:qFormat/>
    <w:rsid w:val="00E27B24"/>
    <w:rPr>
      <w:rFonts w:cs="Wingdings"/>
    </w:rPr>
  </w:style>
  <w:style w:type="character" w:customStyle="1" w:styleId="ListLabel167">
    <w:name w:val="ListLabel 167"/>
    <w:qFormat/>
    <w:rsid w:val="00E27B24"/>
    <w:rPr>
      <w:rFonts w:cs="Symbol"/>
    </w:rPr>
  </w:style>
  <w:style w:type="character" w:customStyle="1" w:styleId="ListLabel168">
    <w:name w:val="ListLabel 168"/>
    <w:qFormat/>
    <w:rsid w:val="00E27B24"/>
    <w:rPr>
      <w:rFonts w:cs="Courier New"/>
    </w:rPr>
  </w:style>
  <w:style w:type="character" w:customStyle="1" w:styleId="ListLabel169">
    <w:name w:val="ListLabel 169"/>
    <w:qFormat/>
    <w:rsid w:val="00E27B24"/>
    <w:rPr>
      <w:rFonts w:cs="Wingdings"/>
    </w:rPr>
  </w:style>
  <w:style w:type="character" w:customStyle="1" w:styleId="ListLabel170">
    <w:name w:val="ListLabel 170"/>
    <w:qFormat/>
    <w:rsid w:val="00E27B24"/>
    <w:rPr>
      <w:rFonts w:ascii="Calibri" w:hAnsi="Calibri" w:cs="Symbol"/>
      <w:sz w:val="23"/>
    </w:rPr>
  </w:style>
  <w:style w:type="character" w:customStyle="1" w:styleId="ListLabel171">
    <w:name w:val="ListLabel 171"/>
    <w:qFormat/>
    <w:rsid w:val="00E27B24"/>
    <w:rPr>
      <w:rFonts w:cs="Courier New"/>
    </w:rPr>
  </w:style>
  <w:style w:type="character" w:customStyle="1" w:styleId="ListLabel172">
    <w:name w:val="ListLabel 172"/>
    <w:qFormat/>
    <w:rsid w:val="00E27B24"/>
    <w:rPr>
      <w:rFonts w:cs="Wingdings"/>
    </w:rPr>
  </w:style>
  <w:style w:type="character" w:customStyle="1" w:styleId="ListLabel173">
    <w:name w:val="ListLabel 173"/>
    <w:qFormat/>
    <w:rsid w:val="00E27B24"/>
    <w:rPr>
      <w:rFonts w:cs="Symbol"/>
    </w:rPr>
  </w:style>
  <w:style w:type="character" w:customStyle="1" w:styleId="ListLabel174">
    <w:name w:val="ListLabel 174"/>
    <w:qFormat/>
    <w:rsid w:val="00E27B24"/>
    <w:rPr>
      <w:rFonts w:cs="Courier New"/>
    </w:rPr>
  </w:style>
  <w:style w:type="character" w:customStyle="1" w:styleId="ListLabel175">
    <w:name w:val="ListLabel 175"/>
    <w:qFormat/>
    <w:rsid w:val="00E27B24"/>
    <w:rPr>
      <w:rFonts w:cs="Wingdings"/>
    </w:rPr>
  </w:style>
  <w:style w:type="character" w:customStyle="1" w:styleId="ListLabel176">
    <w:name w:val="ListLabel 176"/>
    <w:qFormat/>
    <w:rsid w:val="00E27B24"/>
    <w:rPr>
      <w:rFonts w:cs="Symbol"/>
    </w:rPr>
  </w:style>
  <w:style w:type="character" w:customStyle="1" w:styleId="ListLabel177">
    <w:name w:val="ListLabel 177"/>
    <w:qFormat/>
    <w:rsid w:val="00E27B24"/>
    <w:rPr>
      <w:rFonts w:cs="Courier New"/>
    </w:rPr>
  </w:style>
  <w:style w:type="character" w:customStyle="1" w:styleId="ListLabel178">
    <w:name w:val="ListLabel 178"/>
    <w:qFormat/>
    <w:rsid w:val="00E27B24"/>
    <w:rPr>
      <w:rFonts w:cs="Wingdings"/>
    </w:rPr>
  </w:style>
  <w:style w:type="character" w:customStyle="1" w:styleId="ListLabel179">
    <w:name w:val="ListLabel 179"/>
    <w:qFormat/>
    <w:rsid w:val="00E27B24"/>
    <w:rPr>
      <w:rFonts w:ascii="Calibri" w:hAnsi="Calibri" w:cs="Symbol"/>
      <w:sz w:val="23"/>
    </w:rPr>
  </w:style>
  <w:style w:type="character" w:customStyle="1" w:styleId="ListLabel180">
    <w:name w:val="ListLabel 180"/>
    <w:qFormat/>
    <w:rsid w:val="00E27B24"/>
    <w:rPr>
      <w:rFonts w:cs="Courier New"/>
    </w:rPr>
  </w:style>
  <w:style w:type="character" w:customStyle="1" w:styleId="ListLabel181">
    <w:name w:val="ListLabel 181"/>
    <w:qFormat/>
    <w:rsid w:val="00E27B24"/>
    <w:rPr>
      <w:rFonts w:cs="Wingdings"/>
    </w:rPr>
  </w:style>
  <w:style w:type="character" w:customStyle="1" w:styleId="ListLabel182">
    <w:name w:val="ListLabel 182"/>
    <w:qFormat/>
    <w:rsid w:val="00E27B24"/>
    <w:rPr>
      <w:rFonts w:cs="Symbol"/>
    </w:rPr>
  </w:style>
  <w:style w:type="character" w:customStyle="1" w:styleId="ListLabel183">
    <w:name w:val="ListLabel 183"/>
    <w:qFormat/>
    <w:rsid w:val="00E27B24"/>
    <w:rPr>
      <w:rFonts w:cs="Courier New"/>
    </w:rPr>
  </w:style>
  <w:style w:type="character" w:customStyle="1" w:styleId="ListLabel184">
    <w:name w:val="ListLabel 184"/>
    <w:qFormat/>
    <w:rsid w:val="00E27B24"/>
    <w:rPr>
      <w:rFonts w:cs="Wingdings"/>
    </w:rPr>
  </w:style>
  <w:style w:type="character" w:customStyle="1" w:styleId="ListLabel185">
    <w:name w:val="ListLabel 185"/>
    <w:qFormat/>
    <w:rsid w:val="00E27B24"/>
    <w:rPr>
      <w:rFonts w:cs="Symbol"/>
    </w:rPr>
  </w:style>
  <w:style w:type="character" w:customStyle="1" w:styleId="ListLabel186">
    <w:name w:val="ListLabel 186"/>
    <w:qFormat/>
    <w:rsid w:val="00E27B24"/>
    <w:rPr>
      <w:rFonts w:cs="Courier New"/>
    </w:rPr>
  </w:style>
  <w:style w:type="character" w:customStyle="1" w:styleId="ListLabel187">
    <w:name w:val="ListLabel 187"/>
    <w:qFormat/>
    <w:rsid w:val="00E27B24"/>
    <w:rPr>
      <w:rFonts w:cs="Wingdings"/>
    </w:rPr>
  </w:style>
  <w:style w:type="character" w:customStyle="1" w:styleId="ListLabel188">
    <w:name w:val="ListLabel 188"/>
    <w:qFormat/>
    <w:rsid w:val="00E27B24"/>
    <w:rPr>
      <w:rFonts w:ascii="Calibri" w:hAnsi="Calibri" w:cs="Symbol"/>
      <w:sz w:val="23"/>
    </w:rPr>
  </w:style>
  <w:style w:type="character" w:customStyle="1" w:styleId="ListLabel189">
    <w:name w:val="ListLabel 189"/>
    <w:qFormat/>
    <w:rsid w:val="00E27B24"/>
    <w:rPr>
      <w:rFonts w:cs="Courier New"/>
    </w:rPr>
  </w:style>
  <w:style w:type="character" w:customStyle="1" w:styleId="ListLabel190">
    <w:name w:val="ListLabel 190"/>
    <w:qFormat/>
    <w:rsid w:val="00E27B24"/>
    <w:rPr>
      <w:rFonts w:cs="Wingdings"/>
    </w:rPr>
  </w:style>
  <w:style w:type="character" w:customStyle="1" w:styleId="ListLabel191">
    <w:name w:val="ListLabel 191"/>
    <w:qFormat/>
    <w:rsid w:val="00E27B24"/>
    <w:rPr>
      <w:rFonts w:cs="Symbol"/>
    </w:rPr>
  </w:style>
  <w:style w:type="character" w:customStyle="1" w:styleId="ListLabel192">
    <w:name w:val="ListLabel 192"/>
    <w:qFormat/>
    <w:rsid w:val="00E27B24"/>
    <w:rPr>
      <w:rFonts w:cs="Courier New"/>
    </w:rPr>
  </w:style>
  <w:style w:type="character" w:customStyle="1" w:styleId="ListLabel193">
    <w:name w:val="ListLabel 193"/>
    <w:qFormat/>
    <w:rsid w:val="00E27B24"/>
    <w:rPr>
      <w:rFonts w:cs="Wingdings"/>
    </w:rPr>
  </w:style>
  <w:style w:type="character" w:customStyle="1" w:styleId="ListLabel194">
    <w:name w:val="ListLabel 194"/>
    <w:qFormat/>
    <w:rsid w:val="00E27B24"/>
    <w:rPr>
      <w:rFonts w:cs="Symbol"/>
    </w:rPr>
  </w:style>
  <w:style w:type="character" w:customStyle="1" w:styleId="ListLabel195">
    <w:name w:val="ListLabel 195"/>
    <w:qFormat/>
    <w:rsid w:val="00E27B24"/>
    <w:rPr>
      <w:rFonts w:cs="Courier New"/>
    </w:rPr>
  </w:style>
  <w:style w:type="character" w:customStyle="1" w:styleId="ListLabel196">
    <w:name w:val="ListLabel 196"/>
    <w:qFormat/>
    <w:rsid w:val="00E27B24"/>
    <w:rPr>
      <w:rFonts w:cs="Wingdings"/>
    </w:rPr>
  </w:style>
  <w:style w:type="character" w:customStyle="1" w:styleId="ListLabel197">
    <w:name w:val="ListLabel 197"/>
    <w:qFormat/>
    <w:rsid w:val="00E27B24"/>
    <w:rPr>
      <w:rFonts w:cs="Symbol"/>
    </w:rPr>
  </w:style>
  <w:style w:type="character" w:customStyle="1" w:styleId="ListLabel198">
    <w:name w:val="ListLabel 198"/>
    <w:qFormat/>
    <w:rsid w:val="00E27B24"/>
    <w:rPr>
      <w:rFonts w:cs="Courier New"/>
    </w:rPr>
  </w:style>
  <w:style w:type="character" w:customStyle="1" w:styleId="ListLabel199">
    <w:name w:val="ListLabel 199"/>
    <w:qFormat/>
    <w:rsid w:val="00E27B24"/>
    <w:rPr>
      <w:rFonts w:cs="Wingdings"/>
    </w:rPr>
  </w:style>
  <w:style w:type="character" w:customStyle="1" w:styleId="ListLabel200">
    <w:name w:val="ListLabel 200"/>
    <w:qFormat/>
    <w:rsid w:val="00E27B24"/>
    <w:rPr>
      <w:rFonts w:cs="Symbol"/>
    </w:rPr>
  </w:style>
  <w:style w:type="character" w:customStyle="1" w:styleId="ListLabel201">
    <w:name w:val="ListLabel 201"/>
    <w:qFormat/>
    <w:rsid w:val="00E27B24"/>
    <w:rPr>
      <w:rFonts w:cs="Courier New"/>
    </w:rPr>
  </w:style>
  <w:style w:type="character" w:customStyle="1" w:styleId="ListLabel202">
    <w:name w:val="ListLabel 202"/>
    <w:qFormat/>
    <w:rsid w:val="00E27B24"/>
    <w:rPr>
      <w:rFonts w:cs="Wingdings"/>
    </w:rPr>
  </w:style>
  <w:style w:type="character" w:customStyle="1" w:styleId="ListLabel203">
    <w:name w:val="ListLabel 203"/>
    <w:qFormat/>
    <w:rsid w:val="00E27B24"/>
    <w:rPr>
      <w:rFonts w:cs="Symbol"/>
    </w:rPr>
  </w:style>
  <w:style w:type="character" w:customStyle="1" w:styleId="ListLabel204">
    <w:name w:val="ListLabel 204"/>
    <w:qFormat/>
    <w:rsid w:val="00E27B24"/>
    <w:rPr>
      <w:rFonts w:cs="Courier New"/>
    </w:rPr>
  </w:style>
  <w:style w:type="character" w:customStyle="1" w:styleId="ListLabel205">
    <w:name w:val="ListLabel 205"/>
    <w:qFormat/>
    <w:rsid w:val="00E27B24"/>
    <w:rPr>
      <w:rFonts w:cs="Wingdings"/>
    </w:rPr>
  </w:style>
  <w:style w:type="character" w:customStyle="1" w:styleId="ListLabel206">
    <w:name w:val="ListLabel 206"/>
    <w:qFormat/>
    <w:rsid w:val="00E27B24"/>
    <w:rPr>
      <w:rFonts w:cs="Symbol"/>
    </w:rPr>
  </w:style>
  <w:style w:type="character" w:customStyle="1" w:styleId="ListLabel207">
    <w:name w:val="ListLabel 207"/>
    <w:qFormat/>
    <w:rsid w:val="00E27B24"/>
    <w:rPr>
      <w:rFonts w:cs="Courier New"/>
    </w:rPr>
  </w:style>
  <w:style w:type="character" w:customStyle="1" w:styleId="ListLabel208">
    <w:name w:val="ListLabel 208"/>
    <w:qFormat/>
    <w:rsid w:val="00E27B24"/>
    <w:rPr>
      <w:rFonts w:cs="Wingdings"/>
    </w:rPr>
  </w:style>
  <w:style w:type="character" w:customStyle="1" w:styleId="ListLabel209">
    <w:name w:val="ListLabel 209"/>
    <w:qFormat/>
    <w:rsid w:val="00E27B24"/>
    <w:rPr>
      <w:rFonts w:cs="Symbol"/>
    </w:rPr>
  </w:style>
  <w:style w:type="character" w:customStyle="1" w:styleId="ListLabel210">
    <w:name w:val="ListLabel 210"/>
    <w:qFormat/>
    <w:rsid w:val="00E27B24"/>
    <w:rPr>
      <w:rFonts w:cs="Courier New"/>
    </w:rPr>
  </w:style>
  <w:style w:type="character" w:customStyle="1" w:styleId="ListLabel211">
    <w:name w:val="ListLabel 211"/>
    <w:qFormat/>
    <w:rsid w:val="00E27B24"/>
    <w:rPr>
      <w:rFonts w:cs="Wingdings"/>
    </w:rPr>
  </w:style>
  <w:style w:type="character" w:customStyle="1" w:styleId="ListLabel212">
    <w:name w:val="ListLabel 212"/>
    <w:qFormat/>
    <w:rsid w:val="00E27B24"/>
    <w:rPr>
      <w:rFonts w:cs="Symbol"/>
    </w:rPr>
  </w:style>
  <w:style w:type="character" w:customStyle="1" w:styleId="ListLabel213">
    <w:name w:val="ListLabel 213"/>
    <w:qFormat/>
    <w:rsid w:val="00E27B24"/>
    <w:rPr>
      <w:rFonts w:cs="Courier New"/>
    </w:rPr>
  </w:style>
  <w:style w:type="character" w:customStyle="1" w:styleId="ListLabel214">
    <w:name w:val="ListLabel 214"/>
    <w:qFormat/>
    <w:rsid w:val="00E27B24"/>
    <w:rPr>
      <w:rFonts w:cs="Wingdings"/>
    </w:rPr>
  </w:style>
  <w:style w:type="paragraph" w:styleId="Nagwek">
    <w:name w:val="header"/>
    <w:basedOn w:val="Normalny"/>
    <w:next w:val="Tekstpodstawowy"/>
    <w:link w:val="NagwekZnak"/>
    <w:unhideWhenUsed/>
    <w:rsid w:val="00D80D65"/>
    <w:pPr>
      <w:tabs>
        <w:tab w:val="center" w:pos="4536"/>
        <w:tab w:val="right" w:pos="9072"/>
      </w:tabs>
    </w:pPr>
    <w:rPr>
      <w:rFonts w:ascii="Calibri" w:hAnsi="Calibri"/>
      <w:sz w:val="22"/>
      <w:szCs w:val="22"/>
      <w:lang w:eastAsia="en-US"/>
    </w:rPr>
  </w:style>
  <w:style w:type="paragraph" w:styleId="Tekstpodstawowy">
    <w:name w:val="Body Text"/>
    <w:basedOn w:val="Normalny"/>
    <w:link w:val="TekstpodstawowyZnak"/>
    <w:semiHidden/>
    <w:rsid w:val="00D80D65"/>
    <w:pPr>
      <w:tabs>
        <w:tab w:val="left" w:pos="900"/>
      </w:tabs>
      <w:jc w:val="both"/>
    </w:pPr>
    <w:rPr>
      <w:rFonts w:eastAsia="Times New Roman"/>
    </w:rPr>
  </w:style>
  <w:style w:type="paragraph" w:styleId="Lista">
    <w:name w:val="List"/>
    <w:basedOn w:val="Tekstpodstawowy"/>
    <w:rsid w:val="00E27B24"/>
    <w:rPr>
      <w:rFonts w:cs="Arial"/>
    </w:rPr>
  </w:style>
  <w:style w:type="paragraph" w:styleId="Legenda">
    <w:name w:val="caption"/>
    <w:basedOn w:val="Normalny"/>
    <w:qFormat/>
    <w:rsid w:val="00E27B24"/>
    <w:pPr>
      <w:suppressLineNumbers/>
      <w:spacing w:before="120" w:after="120"/>
    </w:pPr>
    <w:rPr>
      <w:rFonts w:cs="Arial"/>
      <w:i/>
      <w:iCs/>
    </w:rPr>
  </w:style>
  <w:style w:type="paragraph" w:customStyle="1" w:styleId="Indeks">
    <w:name w:val="Indeks"/>
    <w:basedOn w:val="Normalny"/>
    <w:qFormat/>
    <w:rsid w:val="00E27B24"/>
    <w:pPr>
      <w:suppressLineNumbers/>
    </w:pPr>
    <w:rPr>
      <w:rFonts w:cs="Arial"/>
    </w:rPr>
  </w:style>
  <w:style w:type="paragraph" w:styleId="Stopka">
    <w:name w:val="footer"/>
    <w:basedOn w:val="Normalny"/>
    <w:link w:val="StopkaZnak"/>
    <w:unhideWhenUsed/>
    <w:rsid w:val="00D80D65"/>
    <w:pPr>
      <w:tabs>
        <w:tab w:val="center" w:pos="4536"/>
        <w:tab w:val="right" w:pos="9072"/>
      </w:tabs>
    </w:pPr>
    <w:rPr>
      <w:rFonts w:ascii="Calibri" w:hAnsi="Calibri"/>
      <w:sz w:val="22"/>
      <w:szCs w:val="22"/>
      <w:lang w:eastAsia="en-US"/>
    </w:rPr>
  </w:style>
  <w:style w:type="paragraph" w:styleId="Tekstprzypisudolnego">
    <w:name w:val="footnote text"/>
    <w:basedOn w:val="Normalny"/>
    <w:link w:val="TekstprzypisudolnegoZnak"/>
    <w:uiPriority w:val="99"/>
    <w:semiHidden/>
    <w:unhideWhenUsed/>
    <w:qFormat/>
    <w:rsid w:val="00D80D65"/>
    <w:rPr>
      <w:rFonts w:ascii="Calibri" w:hAnsi="Calibri"/>
      <w:sz w:val="20"/>
      <w:szCs w:val="20"/>
      <w:lang w:eastAsia="en-US"/>
    </w:rPr>
  </w:style>
  <w:style w:type="paragraph" w:styleId="Tekstdymka">
    <w:name w:val="Balloon Text"/>
    <w:basedOn w:val="Normalny"/>
    <w:link w:val="TekstdymkaZnak"/>
    <w:uiPriority w:val="99"/>
    <w:semiHidden/>
    <w:unhideWhenUsed/>
    <w:qFormat/>
    <w:rsid w:val="009E50E8"/>
    <w:rPr>
      <w:rFonts w:ascii="Segoe UI" w:hAnsi="Segoe UI" w:cs="Segoe UI"/>
      <w:sz w:val="18"/>
      <w:szCs w:val="18"/>
      <w:lang w:eastAsia="en-US"/>
    </w:rPr>
  </w:style>
  <w:style w:type="paragraph" w:styleId="Akapitzlist">
    <w:name w:val="List Paragraph"/>
    <w:aliases w:val="Numerowanie,List Paragraph,Akapit z listą BS,Nag 1,Akapit z listą 1,Kolorowa lista — akcent 11,Wypunktowanie,BulletC,Wyliczanie,Obiekt,normalny tekst,Tytuł_procedury,T_SZ_List Paragraph,Średnia siatka 1 — akcent 21,sw tekst,CW_Lista,lp"/>
    <w:basedOn w:val="Normalny"/>
    <w:link w:val="AkapitzlistZnak"/>
    <w:uiPriority w:val="34"/>
    <w:qFormat/>
    <w:rsid w:val="003D1486"/>
    <w:pPr>
      <w:spacing w:after="200" w:line="276" w:lineRule="auto"/>
      <w:ind w:left="720"/>
      <w:contextualSpacing/>
    </w:pPr>
    <w:rPr>
      <w:rFonts w:ascii="Calibri" w:hAnsi="Calibri"/>
      <w:sz w:val="20"/>
      <w:szCs w:val="20"/>
      <w:lang w:eastAsia="en-US"/>
    </w:rPr>
  </w:style>
  <w:style w:type="paragraph" w:customStyle="1" w:styleId="Standard">
    <w:name w:val="Standard"/>
    <w:qFormat/>
    <w:rsid w:val="005A6D97"/>
    <w:pPr>
      <w:widowControl w:val="0"/>
      <w:suppressAutoHyphens/>
    </w:pPr>
    <w:rPr>
      <w:rFonts w:ascii="Arial" w:eastAsia="Arial" w:hAnsi="Arial"/>
      <w:color w:val="00000A"/>
      <w:sz w:val="22"/>
      <w:lang w:eastAsia="ar-SA"/>
    </w:rPr>
  </w:style>
  <w:style w:type="paragraph" w:customStyle="1" w:styleId="WW-Tekstkomentarza">
    <w:name w:val="WW-Tekst komentarza"/>
    <w:basedOn w:val="Standard"/>
    <w:qFormat/>
    <w:rsid w:val="005A6D97"/>
  </w:style>
  <w:style w:type="paragraph" w:customStyle="1" w:styleId="Styl1">
    <w:name w:val="Styl1"/>
    <w:basedOn w:val="Normalny"/>
    <w:qFormat/>
    <w:rsid w:val="005A6D97"/>
    <w:pPr>
      <w:widowControl w:val="0"/>
      <w:suppressAutoHyphens/>
      <w:spacing w:before="240"/>
      <w:jc w:val="both"/>
    </w:pPr>
    <w:rPr>
      <w:rFonts w:ascii="Arial" w:eastAsia="Times New Roman" w:hAnsi="Arial"/>
      <w:sz w:val="22"/>
      <w:lang w:eastAsia="ar-SA"/>
    </w:rPr>
  </w:style>
  <w:style w:type="paragraph" w:styleId="Tekstprzypisukocowego">
    <w:name w:val="endnote text"/>
    <w:basedOn w:val="Normalny"/>
    <w:link w:val="TekstprzypisukocowegoZnak"/>
    <w:uiPriority w:val="99"/>
    <w:semiHidden/>
    <w:unhideWhenUsed/>
    <w:qFormat/>
    <w:rsid w:val="00547B37"/>
    <w:rPr>
      <w:rFonts w:ascii="Calibri" w:hAnsi="Calibri"/>
      <w:sz w:val="20"/>
      <w:szCs w:val="20"/>
      <w:lang w:eastAsia="en-US"/>
    </w:rPr>
  </w:style>
  <w:style w:type="paragraph" w:styleId="Tekstkomentarza">
    <w:name w:val="annotation text"/>
    <w:basedOn w:val="Normalny"/>
    <w:link w:val="TekstkomentarzaZnak"/>
    <w:uiPriority w:val="99"/>
    <w:unhideWhenUsed/>
    <w:qFormat/>
    <w:rsid w:val="00F0001F"/>
    <w:pPr>
      <w:spacing w:after="200"/>
    </w:pPr>
    <w:rPr>
      <w:rFonts w:ascii="Calibri" w:hAnsi="Calibri"/>
      <w:sz w:val="20"/>
      <w:szCs w:val="20"/>
      <w:lang w:eastAsia="en-US"/>
    </w:rPr>
  </w:style>
  <w:style w:type="paragraph" w:styleId="Tematkomentarza">
    <w:name w:val="annotation subject"/>
    <w:basedOn w:val="Tekstkomentarza"/>
    <w:link w:val="TematkomentarzaZnak"/>
    <w:uiPriority w:val="99"/>
    <w:semiHidden/>
    <w:unhideWhenUsed/>
    <w:qFormat/>
    <w:rsid w:val="00F0001F"/>
    <w:rPr>
      <w:b/>
      <w:bCs/>
    </w:rPr>
  </w:style>
  <w:style w:type="paragraph" w:styleId="Tekstpodstawowy2">
    <w:name w:val="Body Text 2"/>
    <w:basedOn w:val="Normalny"/>
    <w:link w:val="Tekstpodstawowy2Znak"/>
    <w:semiHidden/>
    <w:qFormat/>
    <w:rsid w:val="00463904"/>
    <w:rPr>
      <w:rFonts w:ascii="Arial" w:eastAsia="Times New Roman" w:hAnsi="Arial"/>
      <w:i/>
      <w:iCs/>
      <w:color w:val="000000"/>
      <w:szCs w:val="20"/>
    </w:rPr>
  </w:style>
  <w:style w:type="paragraph" w:customStyle="1" w:styleId="-AKAPIT-1">
    <w:name w:val="- AKAPIT - 1"/>
    <w:basedOn w:val="-AKAPIT"/>
    <w:qFormat/>
    <w:rsid w:val="00463904"/>
    <w:pPr>
      <w:spacing w:before="0"/>
    </w:pPr>
    <w:rPr>
      <w:rFonts w:eastAsia="Calibri"/>
    </w:rPr>
  </w:style>
  <w:style w:type="paragraph" w:customStyle="1" w:styleId="-AKAPIT">
    <w:name w:val="- AKAPIT"/>
    <w:basedOn w:val="Stopka"/>
    <w:qFormat/>
    <w:rsid w:val="00463904"/>
    <w:pPr>
      <w:spacing w:before="120" w:line="260" w:lineRule="exact"/>
      <w:ind w:left="284"/>
      <w:jc w:val="both"/>
    </w:pPr>
    <w:rPr>
      <w:rFonts w:ascii="Verdana" w:eastAsia="Times New Roman" w:hAnsi="Verdana"/>
      <w:i/>
      <w:sz w:val="16"/>
      <w:szCs w:val="16"/>
      <w:lang w:eastAsia="pl-PL"/>
    </w:rPr>
  </w:style>
  <w:style w:type="paragraph" w:styleId="Tekstpodstawowywcity3">
    <w:name w:val="Body Text Indent 3"/>
    <w:basedOn w:val="Normalny"/>
    <w:link w:val="Tekstpodstawowywcity3Znak"/>
    <w:qFormat/>
    <w:rsid w:val="00463904"/>
    <w:pPr>
      <w:spacing w:after="120"/>
      <w:ind w:left="283"/>
    </w:pPr>
    <w:rPr>
      <w:rFonts w:eastAsia="Times New Roman"/>
      <w:sz w:val="16"/>
      <w:szCs w:val="16"/>
    </w:rPr>
  </w:style>
  <w:style w:type="paragraph" w:styleId="Zwykytekst">
    <w:name w:val="Plain Text"/>
    <w:basedOn w:val="Normalny"/>
    <w:link w:val="ZwykytekstZnak"/>
    <w:qFormat/>
    <w:rsid w:val="00463904"/>
    <w:rPr>
      <w:rFonts w:ascii="Courier New" w:eastAsia="Times New Roman" w:hAnsi="Courier New"/>
      <w:sz w:val="20"/>
      <w:szCs w:val="20"/>
    </w:rPr>
  </w:style>
  <w:style w:type="paragraph" w:customStyle="1" w:styleId="Default">
    <w:name w:val="Default"/>
    <w:qFormat/>
    <w:rsid w:val="00463904"/>
    <w:rPr>
      <w:rFonts w:ascii="Arial" w:eastAsia="Times New Roman" w:hAnsi="Arial" w:cs="Arial"/>
      <w:color w:val="000000"/>
      <w:sz w:val="24"/>
      <w:szCs w:val="24"/>
    </w:rPr>
  </w:style>
  <w:style w:type="paragraph" w:styleId="Tekstpodstawowy3">
    <w:name w:val="Body Text 3"/>
    <w:basedOn w:val="Normalny"/>
    <w:link w:val="Tekstpodstawowy3Znak"/>
    <w:semiHidden/>
    <w:qFormat/>
    <w:rsid w:val="00463904"/>
    <w:pPr>
      <w:spacing w:after="120"/>
    </w:pPr>
    <w:rPr>
      <w:rFonts w:eastAsia="Times New Roman"/>
      <w:sz w:val="16"/>
      <w:szCs w:val="16"/>
    </w:rPr>
  </w:style>
  <w:style w:type="paragraph" w:styleId="Tekstblokowy">
    <w:name w:val="Block Text"/>
    <w:basedOn w:val="Normalny"/>
    <w:qFormat/>
    <w:rsid w:val="00463904"/>
    <w:pPr>
      <w:tabs>
        <w:tab w:val="left" w:pos="581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s>
      <w:spacing w:line="240" w:lineRule="atLeast"/>
      <w:ind w:left="5812" w:right="260" w:hanging="4678"/>
      <w:jc w:val="both"/>
    </w:pPr>
    <w:rPr>
      <w:rFonts w:ascii="Arial" w:eastAsia="Times New Roman" w:hAnsi="Arial"/>
      <w:sz w:val="20"/>
      <w:szCs w:val="20"/>
      <w:lang w:val="de-DE" w:eastAsia="de-DE"/>
    </w:rPr>
  </w:style>
  <w:style w:type="paragraph" w:styleId="Spistreci1">
    <w:name w:val="toc 1"/>
    <w:basedOn w:val="Normalny"/>
    <w:autoRedefine/>
    <w:uiPriority w:val="39"/>
    <w:rsid w:val="00463904"/>
    <w:pPr>
      <w:tabs>
        <w:tab w:val="left" w:pos="480"/>
        <w:tab w:val="right" w:leader="dot" w:pos="9344"/>
      </w:tabs>
      <w:spacing w:before="240"/>
    </w:pPr>
    <w:rPr>
      <w:rFonts w:eastAsia="Times New Roman" w:cs="Arial"/>
      <w:b/>
    </w:rPr>
  </w:style>
  <w:style w:type="paragraph" w:styleId="Spistreci2">
    <w:name w:val="toc 2"/>
    <w:basedOn w:val="Normalny"/>
    <w:autoRedefine/>
    <w:uiPriority w:val="39"/>
    <w:rsid w:val="00463904"/>
    <w:pPr>
      <w:ind w:left="240"/>
    </w:pPr>
    <w:rPr>
      <w:rFonts w:eastAsia="Times New Roman"/>
    </w:rPr>
  </w:style>
  <w:style w:type="paragraph" w:styleId="Tekstpodstawowywcity">
    <w:name w:val="Body Text Indent"/>
    <w:basedOn w:val="Normalny"/>
    <w:link w:val="TekstpodstawowywcityZnak"/>
    <w:rsid w:val="00463904"/>
    <w:pPr>
      <w:spacing w:after="120"/>
      <w:ind w:left="283"/>
    </w:pPr>
    <w:rPr>
      <w:rFonts w:ascii="PL SwitzerlandLight" w:eastAsia="Times New Roman" w:hAnsi="PL SwitzerlandLight"/>
      <w:sz w:val="20"/>
      <w:szCs w:val="20"/>
    </w:rPr>
  </w:style>
  <w:style w:type="paragraph" w:styleId="Tekstpodstawowywcity2">
    <w:name w:val="Body Text Indent 2"/>
    <w:basedOn w:val="Normalny"/>
    <w:link w:val="Tekstpodstawowywcity2Znak"/>
    <w:qFormat/>
    <w:rsid w:val="00463904"/>
    <w:pPr>
      <w:spacing w:after="120" w:line="480" w:lineRule="auto"/>
      <w:ind w:left="283"/>
    </w:pPr>
    <w:rPr>
      <w:rFonts w:ascii="PL SwitzerlandLight" w:eastAsia="Times New Roman" w:hAnsi="PL SwitzerlandLight"/>
      <w:sz w:val="20"/>
      <w:szCs w:val="20"/>
    </w:rPr>
  </w:style>
  <w:style w:type="paragraph" w:customStyle="1" w:styleId="-PKTAKAPIT">
    <w:name w:val="- PKT + AKAPIT"/>
    <w:basedOn w:val="Normalny"/>
    <w:qFormat/>
    <w:rsid w:val="00463904"/>
    <w:pPr>
      <w:spacing w:before="120" w:line="280" w:lineRule="exact"/>
      <w:ind w:left="568" w:hanging="284"/>
      <w:jc w:val="both"/>
    </w:pPr>
    <w:rPr>
      <w:rFonts w:ascii="Verdana" w:eastAsia="Times New Roman" w:hAnsi="Verdana"/>
      <w:i/>
      <w:sz w:val="16"/>
      <w:szCs w:val="16"/>
    </w:rPr>
  </w:style>
  <w:style w:type="paragraph" w:styleId="Mapadokumentu">
    <w:name w:val="Document Map"/>
    <w:basedOn w:val="Normalny"/>
    <w:link w:val="MapadokumentuZnak"/>
    <w:uiPriority w:val="99"/>
    <w:semiHidden/>
    <w:unhideWhenUsed/>
    <w:qFormat/>
    <w:rsid w:val="00463904"/>
    <w:pPr>
      <w:spacing w:after="200" w:line="276" w:lineRule="auto"/>
    </w:pPr>
    <w:rPr>
      <w:rFonts w:ascii="Tahoma" w:eastAsia="Times New Roman" w:hAnsi="Tahoma" w:cs="Tahoma"/>
      <w:sz w:val="16"/>
      <w:szCs w:val="16"/>
    </w:rPr>
  </w:style>
  <w:style w:type="paragraph" w:customStyle="1" w:styleId="Zawartoramki">
    <w:name w:val="Zawartość ramki"/>
    <w:basedOn w:val="Normalny"/>
    <w:qFormat/>
    <w:rsid w:val="00E27B24"/>
  </w:style>
  <w:style w:type="table" w:styleId="Tabela-Siatka">
    <w:name w:val="Table Grid"/>
    <w:basedOn w:val="Standardowy"/>
    <w:uiPriority w:val="59"/>
    <w:rsid w:val="004639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A74FB1"/>
    <w:pPr>
      <w:spacing w:before="100" w:after="100"/>
      <w:jc w:val="both"/>
    </w:pPr>
    <w:rPr>
      <w:rFonts w:ascii="Arial Unicode MS" w:eastAsia="Arial Unicode MS" w:hAnsi="Arial Unicode MS"/>
      <w:color w:val="auto"/>
      <w:sz w:val="20"/>
      <w:szCs w:val="20"/>
    </w:rPr>
  </w:style>
  <w:style w:type="paragraph" w:customStyle="1" w:styleId="Akapitzlist1">
    <w:name w:val="Akapit z listą1"/>
    <w:aliases w:val="L1,Akapit z listą5"/>
    <w:basedOn w:val="Normalny"/>
    <w:link w:val="ListParagraphChar"/>
    <w:rsid w:val="00A74FB1"/>
    <w:pPr>
      <w:ind w:left="720"/>
    </w:pPr>
    <w:rPr>
      <w:color w:val="auto"/>
    </w:rPr>
  </w:style>
  <w:style w:type="character" w:customStyle="1" w:styleId="ListParagraphChar">
    <w:name w:val="List Paragraph Char"/>
    <w:aliases w:val="L1 Char,Akapit z listą5 Char"/>
    <w:link w:val="Akapitzlist1"/>
    <w:locked/>
    <w:rsid w:val="00A74FB1"/>
    <w:rPr>
      <w:rFonts w:ascii="Times New Roman" w:hAnsi="Times New Roman"/>
      <w:sz w:val="24"/>
      <w:szCs w:val="24"/>
    </w:rPr>
  </w:style>
  <w:style w:type="character" w:styleId="Hipercze">
    <w:name w:val="Hyperlink"/>
    <w:basedOn w:val="Domylnaczcionkaakapitu"/>
    <w:uiPriority w:val="99"/>
    <w:unhideWhenUsed/>
    <w:rsid w:val="003A5BB6"/>
    <w:rPr>
      <w:color w:val="0000FF" w:themeColor="hyperlink"/>
      <w:u w:val="single"/>
    </w:rPr>
  </w:style>
  <w:style w:type="paragraph" w:customStyle="1" w:styleId="ust">
    <w:name w:val="ust"/>
    <w:rsid w:val="004D146C"/>
    <w:pPr>
      <w:spacing w:before="60" w:after="60"/>
      <w:ind w:left="426" w:hanging="284"/>
      <w:jc w:val="both"/>
    </w:pPr>
    <w:rPr>
      <w:rFonts w:ascii="Times New Roman" w:eastAsia="Times New Roman" w:hAnsi="Times New Roman"/>
      <w:sz w:val="24"/>
      <w:szCs w:val="24"/>
    </w:rPr>
  </w:style>
  <w:style w:type="paragraph" w:customStyle="1" w:styleId="gwpe6cf771dmsonormal">
    <w:name w:val="gwpe6cf771d_msonormal"/>
    <w:basedOn w:val="Normalny"/>
    <w:rsid w:val="009F2E13"/>
    <w:pPr>
      <w:spacing w:before="100" w:beforeAutospacing="1" w:after="100" w:afterAutospacing="1"/>
    </w:pPr>
    <w:rPr>
      <w:rFonts w:eastAsia="Times New Roman"/>
      <w:color w:val="auto"/>
    </w:rPr>
  </w:style>
  <w:style w:type="character" w:customStyle="1" w:styleId="Nagwek5Znak">
    <w:name w:val="Nagłówek 5 Znak"/>
    <w:basedOn w:val="Domylnaczcionkaakapitu"/>
    <w:link w:val="Nagwek5"/>
    <w:uiPriority w:val="9"/>
    <w:semiHidden/>
    <w:rsid w:val="00F82EF5"/>
    <w:rPr>
      <w:rFonts w:asciiTheme="majorHAnsi" w:eastAsiaTheme="majorEastAsia" w:hAnsiTheme="majorHAnsi" w:cstheme="majorBidi"/>
      <w:color w:val="243F60" w:themeColor="accent1" w:themeShade="7F"/>
      <w:sz w:val="24"/>
      <w:szCs w:val="24"/>
    </w:rPr>
  </w:style>
  <w:style w:type="character" w:styleId="Nierozpoznanawzmianka">
    <w:name w:val="Unresolved Mention"/>
    <w:basedOn w:val="Domylnaczcionkaakapitu"/>
    <w:uiPriority w:val="99"/>
    <w:semiHidden/>
    <w:unhideWhenUsed/>
    <w:rsid w:val="00CA6328"/>
    <w:rPr>
      <w:color w:val="605E5C"/>
      <w:shd w:val="clear" w:color="auto" w:fill="E1DFDD"/>
    </w:rPr>
  </w:style>
  <w:style w:type="paragraph" w:styleId="Poprawka">
    <w:name w:val="Revision"/>
    <w:hidden/>
    <w:uiPriority w:val="99"/>
    <w:semiHidden/>
    <w:rsid w:val="00372FE3"/>
    <w:rPr>
      <w:rFonts w:ascii="Times New Roman" w:hAnsi="Times New Roman"/>
      <w:color w:val="00000A"/>
      <w:sz w:val="24"/>
      <w:szCs w:val="24"/>
    </w:rPr>
  </w:style>
  <w:style w:type="character" w:customStyle="1" w:styleId="Brak">
    <w:name w:val="Brak"/>
    <w:rsid w:val="00772BCE"/>
  </w:style>
  <w:style w:type="numbering" w:customStyle="1" w:styleId="Zaimportowanystyl11">
    <w:name w:val="Zaimportowany styl 11"/>
    <w:rsid w:val="00772BCE"/>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42824">
      <w:bodyDiv w:val="1"/>
      <w:marLeft w:val="0"/>
      <w:marRight w:val="0"/>
      <w:marTop w:val="0"/>
      <w:marBottom w:val="0"/>
      <w:divBdr>
        <w:top w:val="none" w:sz="0" w:space="0" w:color="auto"/>
        <w:left w:val="none" w:sz="0" w:space="0" w:color="auto"/>
        <w:bottom w:val="none" w:sz="0" w:space="0" w:color="auto"/>
        <w:right w:val="none" w:sz="0" w:space="0" w:color="auto"/>
      </w:divBdr>
      <w:divsChild>
        <w:div w:id="395933540">
          <w:marLeft w:val="0"/>
          <w:marRight w:val="0"/>
          <w:marTop w:val="0"/>
          <w:marBottom w:val="0"/>
          <w:divBdr>
            <w:top w:val="none" w:sz="0" w:space="0" w:color="auto"/>
            <w:left w:val="none" w:sz="0" w:space="0" w:color="auto"/>
            <w:bottom w:val="none" w:sz="0" w:space="0" w:color="auto"/>
            <w:right w:val="none" w:sz="0" w:space="0" w:color="auto"/>
          </w:divBdr>
        </w:div>
        <w:div w:id="1505051286">
          <w:marLeft w:val="0"/>
          <w:marRight w:val="0"/>
          <w:marTop w:val="0"/>
          <w:marBottom w:val="0"/>
          <w:divBdr>
            <w:top w:val="none" w:sz="0" w:space="0" w:color="auto"/>
            <w:left w:val="none" w:sz="0" w:space="0" w:color="auto"/>
            <w:bottom w:val="none" w:sz="0" w:space="0" w:color="auto"/>
            <w:right w:val="none" w:sz="0" w:space="0" w:color="auto"/>
          </w:divBdr>
        </w:div>
      </w:divsChild>
    </w:div>
    <w:div w:id="343436149">
      <w:bodyDiv w:val="1"/>
      <w:marLeft w:val="0"/>
      <w:marRight w:val="0"/>
      <w:marTop w:val="0"/>
      <w:marBottom w:val="0"/>
      <w:divBdr>
        <w:top w:val="none" w:sz="0" w:space="0" w:color="auto"/>
        <w:left w:val="none" w:sz="0" w:space="0" w:color="auto"/>
        <w:bottom w:val="none" w:sz="0" w:space="0" w:color="auto"/>
        <w:right w:val="none" w:sz="0" w:space="0" w:color="auto"/>
      </w:divBdr>
      <w:divsChild>
        <w:div w:id="497312899">
          <w:marLeft w:val="0"/>
          <w:marRight w:val="0"/>
          <w:marTop w:val="0"/>
          <w:marBottom w:val="0"/>
          <w:divBdr>
            <w:top w:val="none" w:sz="0" w:space="0" w:color="auto"/>
            <w:left w:val="none" w:sz="0" w:space="0" w:color="auto"/>
            <w:bottom w:val="none" w:sz="0" w:space="0" w:color="auto"/>
            <w:right w:val="none" w:sz="0" w:space="0" w:color="auto"/>
          </w:divBdr>
        </w:div>
        <w:div w:id="165677229">
          <w:marLeft w:val="0"/>
          <w:marRight w:val="0"/>
          <w:marTop w:val="0"/>
          <w:marBottom w:val="0"/>
          <w:divBdr>
            <w:top w:val="none" w:sz="0" w:space="0" w:color="auto"/>
            <w:left w:val="none" w:sz="0" w:space="0" w:color="auto"/>
            <w:bottom w:val="none" w:sz="0" w:space="0" w:color="auto"/>
            <w:right w:val="none" w:sz="0" w:space="0" w:color="auto"/>
          </w:divBdr>
        </w:div>
        <w:div w:id="1549535676">
          <w:marLeft w:val="0"/>
          <w:marRight w:val="0"/>
          <w:marTop w:val="0"/>
          <w:marBottom w:val="0"/>
          <w:divBdr>
            <w:top w:val="none" w:sz="0" w:space="0" w:color="auto"/>
            <w:left w:val="none" w:sz="0" w:space="0" w:color="auto"/>
            <w:bottom w:val="none" w:sz="0" w:space="0" w:color="auto"/>
            <w:right w:val="none" w:sz="0" w:space="0" w:color="auto"/>
          </w:divBdr>
        </w:div>
        <w:div w:id="23871191">
          <w:marLeft w:val="0"/>
          <w:marRight w:val="0"/>
          <w:marTop w:val="0"/>
          <w:marBottom w:val="0"/>
          <w:divBdr>
            <w:top w:val="none" w:sz="0" w:space="0" w:color="auto"/>
            <w:left w:val="none" w:sz="0" w:space="0" w:color="auto"/>
            <w:bottom w:val="none" w:sz="0" w:space="0" w:color="auto"/>
            <w:right w:val="none" w:sz="0" w:space="0" w:color="auto"/>
          </w:divBdr>
        </w:div>
        <w:div w:id="1600021116">
          <w:marLeft w:val="0"/>
          <w:marRight w:val="0"/>
          <w:marTop w:val="0"/>
          <w:marBottom w:val="0"/>
          <w:divBdr>
            <w:top w:val="none" w:sz="0" w:space="0" w:color="auto"/>
            <w:left w:val="none" w:sz="0" w:space="0" w:color="auto"/>
            <w:bottom w:val="none" w:sz="0" w:space="0" w:color="auto"/>
            <w:right w:val="none" w:sz="0" w:space="0" w:color="auto"/>
          </w:divBdr>
        </w:div>
        <w:div w:id="1238370136">
          <w:marLeft w:val="0"/>
          <w:marRight w:val="0"/>
          <w:marTop w:val="0"/>
          <w:marBottom w:val="0"/>
          <w:divBdr>
            <w:top w:val="none" w:sz="0" w:space="0" w:color="auto"/>
            <w:left w:val="none" w:sz="0" w:space="0" w:color="auto"/>
            <w:bottom w:val="none" w:sz="0" w:space="0" w:color="auto"/>
            <w:right w:val="none" w:sz="0" w:space="0" w:color="auto"/>
          </w:divBdr>
        </w:div>
        <w:div w:id="1313288770">
          <w:marLeft w:val="0"/>
          <w:marRight w:val="0"/>
          <w:marTop w:val="0"/>
          <w:marBottom w:val="0"/>
          <w:divBdr>
            <w:top w:val="none" w:sz="0" w:space="0" w:color="auto"/>
            <w:left w:val="none" w:sz="0" w:space="0" w:color="auto"/>
            <w:bottom w:val="none" w:sz="0" w:space="0" w:color="auto"/>
            <w:right w:val="none" w:sz="0" w:space="0" w:color="auto"/>
          </w:divBdr>
        </w:div>
        <w:div w:id="583536691">
          <w:marLeft w:val="0"/>
          <w:marRight w:val="0"/>
          <w:marTop w:val="0"/>
          <w:marBottom w:val="0"/>
          <w:divBdr>
            <w:top w:val="none" w:sz="0" w:space="0" w:color="auto"/>
            <w:left w:val="none" w:sz="0" w:space="0" w:color="auto"/>
            <w:bottom w:val="none" w:sz="0" w:space="0" w:color="auto"/>
            <w:right w:val="none" w:sz="0" w:space="0" w:color="auto"/>
          </w:divBdr>
        </w:div>
        <w:div w:id="1959951242">
          <w:marLeft w:val="0"/>
          <w:marRight w:val="0"/>
          <w:marTop w:val="0"/>
          <w:marBottom w:val="0"/>
          <w:divBdr>
            <w:top w:val="none" w:sz="0" w:space="0" w:color="auto"/>
            <w:left w:val="none" w:sz="0" w:space="0" w:color="auto"/>
            <w:bottom w:val="none" w:sz="0" w:space="0" w:color="auto"/>
            <w:right w:val="none" w:sz="0" w:space="0" w:color="auto"/>
          </w:divBdr>
        </w:div>
      </w:divsChild>
    </w:div>
    <w:div w:id="410124953">
      <w:bodyDiv w:val="1"/>
      <w:marLeft w:val="0"/>
      <w:marRight w:val="0"/>
      <w:marTop w:val="0"/>
      <w:marBottom w:val="0"/>
      <w:divBdr>
        <w:top w:val="none" w:sz="0" w:space="0" w:color="auto"/>
        <w:left w:val="none" w:sz="0" w:space="0" w:color="auto"/>
        <w:bottom w:val="none" w:sz="0" w:space="0" w:color="auto"/>
        <w:right w:val="none" w:sz="0" w:space="0" w:color="auto"/>
      </w:divBdr>
    </w:div>
    <w:div w:id="619385458">
      <w:bodyDiv w:val="1"/>
      <w:marLeft w:val="0"/>
      <w:marRight w:val="0"/>
      <w:marTop w:val="0"/>
      <w:marBottom w:val="0"/>
      <w:divBdr>
        <w:top w:val="none" w:sz="0" w:space="0" w:color="auto"/>
        <w:left w:val="none" w:sz="0" w:space="0" w:color="auto"/>
        <w:bottom w:val="none" w:sz="0" w:space="0" w:color="auto"/>
        <w:right w:val="none" w:sz="0" w:space="0" w:color="auto"/>
      </w:divBdr>
    </w:div>
    <w:div w:id="750783972">
      <w:bodyDiv w:val="1"/>
      <w:marLeft w:val="0"/>
      <w:marRight w:val="0"/>
      <w:marTop w:val="0"/>
      <w:marBottom w:val="0"/>
      <w:divBdr>
        <w:top w:val="none" w:sz="0" w:space="0" w:color="auto"/>
        <w:left w:val="none" w:sz="0" w:space="0" w:color="auto"/>
        <w:bottom w:val="none" w:sz="0" w:space="0" w:color="auto"/>
        <w:right w:val="none" w:sz="0" w:space="0" w:color="auto"/>
      </w:divBdr>
      <w:divsChild>
        <w:div w:id="354380272">
          <w:marLeft w:val="0"/>
          <w:marRight w:val="0"/>
          <w:marTop w:val="0"/>
          <w:marBottom w:val="0"/>
          <w:divBdr>
            <w:top w:val="none" w:sz="0" w:space="0" w:color="auto"/>
            <w:left w:val="none" w:sz="0" w:space="0" w:color="auto"/>
            <w:bottom w:val="none" w:sz="0" w:space="0" w:color="auto"/>
            <w:right w:val="none" w:sz="0" w:space="0" w:color="auto"/>
          </w:divBdr>
        </w:div>
        <w:div w:id="963972579">
          <w:marLeft w:val="0"/>
          <w:marRight w:val="0"/>
          <w:marTop w:val="0"/>
          <w:marBottom w:val="0"/>
          <w:divBdr>
            <w:top w:val="none" w:sz="0" w:space="0" w:color="auto"/>
            <w:left w:val="none" w:sz="0" w:space="0" w:color="auto"/>
            <w:bottom w:val="none" w:sz="0" w:space="0" w:color="auto"/>
            <w:right w:val="none" w:sz="0" w:space="0" w:color="auto"/>
          </w:divBdr>
        </w:div>
        <w:div w:id="1387222946">
          <w:marLeft w:val="0"/>
          <w:marRight w:val="0"/>
          <w:marTop w:val="0"/>
          <w:marBottom w:val="0"/>
          <w:divBdr>
            <w:top w:val="none" w:sz="0" w:space="0" w:color="auto"/>
            <w:left w:val="none" w:sz="0" w:space="0" w:color="auto"/>
            <w:bottom w:val="none" w:sz="0" w:space="0" w:color="auto"/>
            <w:right w:val="none" w:sz="0" w:space="0" w:color="auto"/>
          </w:divBdr>
        </w:div>
        <w:div w:id="1908223266">
          <w:marLeft w:val="0"/>
          <w:marRight w:val="0"/>
          <w:marTop w:val="0"/>
          <w:marBottom w:val="0"/>
          <w:divBdr>
            <w:top w:val="none" w:sz="0" w:space="0" w:color="auto"/>
            <w:left w:val="none" w:sz="0" w:space="0" w:color="auto"/>
            <w:bottom w:val="none" w:sz="0" w:space="0" w:color="auto"/>
            <w:right w:val="none" w:sz="0" w:space="0" w:color="auto"/>
          </w:divBdr>
        </w:div>
        <w:div w:id="40129271">
          <w:marLeft w:val="0"/>
          <w:marRight w:val="0"/>
          <w:marTop w:val="0"/>
          <w:marBottom w:val="0"/>
          <w:divBdr>
            <w:top w:val="none" w:sz="0" w:space="0" w:color="auto"/>
            <w:left w:val="none" w:sz="0" w:space="0" w:color="auto"/>
            <w:bottom w:val="none" w:sz="0" w:space="0" w:color="auto"/>
            <w:right w:val="none" w:sz="0" w:space="0" w:color="auto"/>
          </w:divBdr>
        </w:div>
        <w:div w:id="1930037478">
          <w:marLeft w:val="0"/>
          <w:marRight w:val="0"/>
          <w:marTop w:val="0"/>
          <w:marBottom w:val="0"/>
          <w:divBdr>
            <w:top w:val="none" w:sz="0" w:space="0" w:color="auto"/>
            <w:left w:val="none" w:sz="0" w:space="0" w:color="auto"/>
            <w:bottom w:val="none" w:sz="0" w:space="0" w:color="auto"/>
            <w:right w:val="none" w:sz="0" w:space="0" w:color="auto"/>
          </w:divBdr>
        </w:div>
        <w:div w:id="1558013425">
          <w:marLeft w:val="0"/>
          <w:marRight w:val="0"/>
          <w:marTop w:val="0"/>
          <w:marBottom w:val="0"/>
          <w:divBdr>
            <w:top w:val="none" w:sz="0" w:space="0" w:color="auto"/>
            <w:left w:val="none" w:sz="0" w:space="0" w:color="auto"/>
            <w:bottom w:val="none" w:sz="0" w:space="0" w:color="auto"/>
            <w:right w:val="none" w:sz="0" w:space="0" w:color="auto"/>
          </w:divBdr>
        </w:div>
        <w:div w:id="1729499129">
          <w:marLeft w:val="0"/>
          <w:marRight w:val="0"/>
          <w:marTop w:val="0"/>
          <w:marBottom w:val="0"/>
          <w:divBdr>
            <w:top w:val="none" w:sz="0" w:space="0" w:color="auto"/>
            <w:left w:val="none" w:sz="0" w:space="0" w:color="auto"/>
            <w:bottom w:val="none" w:sz="0" w:space="0" w:color="auto"/>
            <w:right w:val="none" w:sz="0" w:space="0" w:color="auto"/>
          </w:divBdr>
        </w:div>
        <w:div w:id="1339428486">
          <w:marLeft w:val="0"/>
          <w:marRight w:val="0"/>
          <w:marTop w:val="0"/>
          <w:marBottom w:val="0"/>
          <w:divBdr>
            <w:top w:val="none" w:sz="0" w:space="0" w:color="auto"/>
            <w:left w:val="none" w:sz="0" w:space="0" w:color="auto"/>
            <w:bottom w:val="none" w:sz="0" w:space="0" w:color="auto"/>
            <w:right w:val="none" w:sz="0" w:space="0" w:color="auto"/>
          </w:divBdr>
        </w:div>
      </w:divsChild>
    </w:div>
    <w:div w:id="1192499004">
      <w:bodyDiv w:val="1"/>
      <w:marLeft w:val="0"/>
      <w:marRight w:val="0"/>
      <w:marTop w:val="0"/>
      <w:marBottom w:val="0"/>
      <w:divBdr>
        <w:top w:val="none" w:sz="0" w:space="0" w:color="auto"/>
        <w:left w:val="none" w:sz="0" w:space="0" w:color="auto"/>
        <w:bottom w:val="none" w:sz="0" w:space="0" w:color="auto"/>
        <w:right w:val="none" w:sz="0" w:space="0" w:color="auto"/>
      </w:divBdr>
    </w:div>
    <w:div w:id="1270505104">
      <w:bodyDiv w:val="1"/>
      <w:marLeft w:val="0"/>
      <w:marRight w:val="0"/>
      <w:marTop w:val="0"/>
      <w:marBottom w:val="0"/>
      <w:divBdr>
        <w:top w:val="none" w:sz="0" w:space="0" w:color="auto"/>
        <w:left w:val="none" w:sz="0" w:space="0" w:color="auto"/>
        <w:bottom w:val="none" w:sz="0" w:space="0" w:color="auto"/>
        <w:right w:val="none" w:sz="0" w:space="0" w:color="auto"/>
      </w:divBdr>
      <w:divsChild>
        <w:div w:id="2048485">
          <w:marLeft w:val="0"/>
          <w:marRight w:val="0"/>
          <w:marTop w:val="0"/>
          <w:marBottom w:val="0"/>
          <w:divBdr>
            <w:top w:val="none" w:sz="0" w:space="0" w:color="auto"/>
            <w:left w:val="none" w:sz="0" w:space="0" w:color="auto"/>
            <w:bottom w:val="none" w:sz="0" w:space="0" w:color="auto"/>
            <w:right w:val="none" w:sz="0" w:space="0" w:color="auto"/>
          </w:divBdr>
        </w:div>
        <w:div w:id="183402451">
          <w:marLeft w:val="0"/>
          <w:marRight w:val="0"/>
          <w:marTop w:val="0"/>
          <w:marBottom w:val="0"/>
          <w:divBdr>
            <w:top w:val="none" w:sz="0" w:space="0" w:color="auto"/>
            <w:left w:val="none" w:sz="0" w:space="0" w:color="auto"/>
            <w:bottom w:val="none" w:sz="0" w:space="0" w:color="auto"/>
            <w:right w:val="none" w:sz="0" w:space="0" w:color="auto"/>
          </w:divBdr>
        </w:div>
        <w:div w:id="1680890927">
          <w:marLeft w:val="0"/>
          <w:marRight w:val="0"/>
          <w:marTop w:val="0"/>
          <w:marBottom w:val="0"/>
          <w:divBdr>
            <w:top w:val="none" w:sz="0" w:space="0" w:color="auto"/>
            <w:left w:val="none" w:sz="0" w:space="0" w:color="auto"/>
            <w:bottom w:val="none" w:sz="0" w:space="0" w:color="auto"/>
            <w:right w:val="none" w:sz="0" w:space="0" w:color="auto"/>
          </w:divBdr>
        </w:div>
        <w:div w:id="252860215">
          <w:marLeft w:val="0"/>
          <w:marRight w:val="0"/>
          <w:marTop w:val="0"/>
          <w:marBottom w:val="0"/>
          <w:divBdr>
            <w:top w:val="none" w:sz="0" w:space="0" w:color="auto"/>
            <w:left w:val="none" w:sz="0" w:space="0" w:color="auto"/>
            <w:bottom w:val="none" w:sz="0" w:space="0" w:color="auto"/>
            <w:right w:val="none" w:sz="0" w:space="0" w:color="auto"/>
          </w:divBdr>
        </w:div>
        <w:div w:id="87695845">
          <w:marLeft w:val="0"/>
          <w:marRight w:val="0"/>
          <w:marTop w:val="0"/>
          <w:marBottom w:val="0"/>
          <w:divBdr>
            <w:top w:val="none" w:sz="0" w:space="0" w:color="auto"/>
            <w:left w:val="none" w:sz="0" w:space="0" w:color="auto"/>
            <w:bottom w:val="none" w:sz="0" w:space="0" w:color="auto"/>
            <w:right w:val="none" w:sz="0" w:space="0" w:color="auto"/>
          </w:divBdr>
        </w:div>
        <w:div w:id="1406342860">
          <w:marLeft w:val="0"/>
          <w:marRight w:val="0"/>
          <w:marTop w:val="0"/>
          <w:marBottom w:val="0"/>
          <w:divBdr>
            <w:top w:val="none" w:sz="0" w:space="0" w:color="auto"/>
            <w:left w:val="none" w:sz="0" w:space="0" w:color="auto"/>
            <w:bottom w:val="none" w:sz="0" w:space="0" w:color="auto"/>
            <w:right w:val="none" w:sz="0" w:space="0" w:color="auto"/>
          </w:divBdr>
        </w:div>
        <w:div w:id="361442663">
          <w:marLeft w:val="0"/>
          <w:marRight w:val="0"/>
          <w:marTop w:val="0"/>
          <w:marBottom w:val="0"/>
          <w:divBdr>
            <w:top w:val="none" w:sz="0" w:space="0" w:color="auto"/>
            <w:left w:val="none" w:sz="0" w:space="0" w:color="auto"/>
            <w:bottom w:val="none" w:sz="0" w:space="0" w:color="auto"/>
            <w:right w:val="none" w:sz="0" w:space="0" w:color="auto"/>
          </w:divBdr>
        </w:div>
        <w:div w:id="1892499544">
          <w:marLeft w:val="0"/>
          <w:marRight w:val="0"/>
          <w:marTop w:val="0"/>
          <w:marBottom w:val="0"/>
          <w:divBdr>
            <w:top w:val="none" w:sz="0" w:space="0" w:color="auto"/>
            <w:left w:val="none" w:sz="0" w:space="0" w:color="auto"/>
            <w:bottom w:val="none" w:sz="0" w:space="0" w:color="auto"/>
            <w:right w:val="none" w:sz="0" w:space="0" w:color="auto"/>
          </w:divBdr>
        </w:div>
        <w:div w:id="300352743">
          <w:marLeft w:val="0"/>
          <w:marRight w:val="0"/>
          <w:marTop w:val="0"/>
          <w:marBottom w:val="0"/>
          <w:divBdr>
            <w:top w:val="none" w:sz="0" w:space="0" w:color="auto"/>
            <w:left w:val="none" w:sz="0" w:space="0" w:color="auto"/>
            <w:bottom w:val="none" w:sz="0" w:space="0" w:color="auto"/>
            <w:right w:val="none" w:sz="0" w:space="0" w:color="auto"/>
          </w:divBdr>
        </w:div>
        <w:div w:id="604701779">
          <w:marLeft w:val="0"/>
          <w:marRight w:val="0"/>
          <w:marTop w:val="0"/>
          <w:marBottom w:val="0"/>
          <w:divBdr>
            <w:top w:val="none" w:sz="0" w:space="0" w:color="auto"/>
            <w:left w:val="none" w:sz="0" w:space="0" w:color="auto"/>
            <w:bottom w:val="none" w:sz="0" w:space="0" w:color="auto"/>
            <w:right w:val="none" w:sz="0" w:space="0" w:color="auto"/>
          </w:divBdr>
        </w:div>
        <w:div w:id="2060126055">
          <w:marLeft w:val="0"/>
          <w:marRight w:val="0"/>
          <w:marTop w:val="0"/>
          <w:marBottom w:val="0"/>
          <w:divBdr>
            <w:top w:val="none" w:sz="0" w:space="0" w:color="auto"/>
            <w:left w:val="none" w:sz="0" w:space="0" w:color="auto"/>
            <w:bottom w:val="none" w:sz="0" w:space="0" w:color="auto"/>
            <w:right w:val="none" w:sz="0" w:space="0" w:color="auto"/>
          </w:divBdr>
        </w:div>
        <w:div w:id="2130974391">
          <w:marLeft w:val="0"/>
          <w:marRight w:val="0"/>
          <w:marTop w:val="0"/>
          <w:marBottom w:val="0"/>
          <w:divBdr>
            <w:top w:val="none" w:sz="0" w:space="0" w:color="auto"/>
            <w:left w:val="none" w:sz="0" w:space="0" w:color="auto"/>
            <w:bottom w:val="none" w:sz="0" w:space="0" w:color="auto"/>
            <w:right w:val="none" w:sz="0" w:space="0" w:color="auto"/>
          </w:divBdr>
        </w:div>
        <w:div w:id="2105106755">
          <w:marLeft w:val="0"/>
          <w:marRight w:val="0"/>
          <w:marTop w:val="0"/>
          <w:marBottom w:val="0"/>
          <w:divBdr>
            <w:top w:val="none" w:sz="0" w:space="0" w:color="auto"/>
            <w:left w:val="none" w:sz="0" w:space="0" w:color="auto"/>
            <w:bottom w:val="none" w:sz="0" w:space="0" w:color="auto"/>
            <w:right w:val="none" w:sz="0" w:space="0" w:color="auto"/>
          </w:divBdr>
        </w:div>
        <w:div w:id="1763456966">
          <w:marLeft w:val="0"/>
          <w:marRight w:val="0"/>
          <w:marTop w:val="0"/>
          <w:marBottom w:val="0"/>
          <w:divBdr>
            <w:top w:val="none" w:sz="0" w:space="0" w:color="auto"/>
            <w:left w:val="none" w:sz="0" w:space="0" w:color="auto"/>
            <w:bottom w:val="none" w:sz="0" w:space="0" w:color="auto"/>
            <w:right w:val="none" w:sz="0" w:space="0" w:color="auto"/>
          </w:divBdr>
        </w:div>
        <w:div w:id="960039951">
          <w:marLeft w:val="0"/>
          <w:marRight w:val="0"/>
          <w:marTop w:val="0"/>
          <w:marBottom w:val="0"/>
          <w:divBdr>
            <w:top w:val="none" w:sz="0" w:space="0" w:color="auto"/>
            <w:left w:val="none" w:sz="0" w:space="0" w:color="auto"/>
            <w:bottom w:val="none" w:sz="0" w:space="0" w:color="auto"/>
            <w:right w:val="none" w:sz="0" w:space="0" w:color="auto"/>
          </w:divBdr>
        </w:div>
        <w:div w:id="802575105">
          <w:marLeft w:val="0"/>
          <w:marRight w:val="0"/>
          <w:marTop w:val="0"/>
          <w:marBottom w:val="0"/>
          <w:divBdr>
            <w:top w:val="none" w:sz="0" w:space="0" w:color="auto"/>
            <w:left w:val="none" w:sz="0" w:space="0" w:color="auto"/>
            <w:bottom w:val="none" w:sz="0" w:space="0" w:color="auto"/>
            <w:right w:val="none" w:sz="0" w:space="0" w:color="auto"/>
          </w:divBdr>
        </w:div>
        <w:div w:id="1620800621">
          <w:marLeft w:val="0"/>
          <w:marRight w:val="0"/>
          <w:marTop w:val="0"/>
          <w:marBottom w:val="0"/>
          <w:divBdr>
            <w:top w:val="none" w:sz="0" w:space="0" w:color="auto"/>
            <w:left w:val="none" w:sz="0" w:space="0" w:color="auto"/>
            <w:bottom w:val="none" w:sz="0" w:space="0" w:color="auto"/>
            <w:right w:val="none" w:sz="0" w:space="0" w:color="auto"/>
          </w:divBdr>
        </w:div>
        <w:div w:id="533080166">
          <w:marLeft w:val="0"/>
          <w:marRight w:val="0"/>
          <w:marTop w:val="0"/>
          <w:marBottom w:val="0"/>
          <w:divBdr>
            <w:top w:val="none" w:sz="0" w:space="0" w:color="auto"/>
            <w:left w:val="none" w:sz="0" w:space="0" w:color="auto"/>
            <w:bottom w:val="none" w:sz="0" w:space="0" w:color="auto"/>
            <w:right w:val="none" w:sz="0" w:space="0" w:color="auto"/>
          </w:divBdr>
        </w:div>
        <w:div w:id="1562640680">
          <w:marLeft w:val="0"/>
          <w:marRight w:val="0"/>
          <w:marTop w:val="0"/>
          <w:marBottom w:val="0"/>
          <w:divBdr>
            <w:top w:val="none" w:sz="0" w:space="0" w:color="auto"/>
            <w:left w:val="none" w:sz="0" w:space="0" w:color="auto"/>
            <w:bottom w:val="none" w:sz="0" w:space="0" w:color="auto"/>
            <w:right w:val="none" w:sz="0" w:space="0" w:color="auto"/>
          </w:divBdr>
        </w:div>
        <w:div w:id="1670988641">
          <w:marLeft w:val="0"/>
          <w:marRight w:val="0"/>
          <w:marTop w:val="0"/>
          <w:marBottom w:val="0"/>
          <w:divBdr>
            <w:top w:val="none" w:sz="0" w:space="0" w:color="auto"/>
            <w:left w:val="none" w:sz="0" w:space="0" w:color="auto"/>
            <w:bottom w:val="none" w:sz="0" w:space="0" w:color="auto"/>
            <w:right w:val="none" w:sz="0" w:space="0" w:color="auto"/>
          </w:divBdr>
        </w:div>
        <w:div w:id="1924989471">
          <w:marLeft w:val="0"/>
          <w:marRight w:val="0"/>
          <w:marTop w:val="0"/>
          <w:marBottom w:val="0"/>
          <w:divBdr>
            <w:top w:val="none" w:sz="0" w:space="0" w:color="auto"/>
            <w:left w:val="none" w:sz="0" w:space="0" w:color="auto"/>
            <w:bottom w:val="none" w:sz="0" w:space="0" w:color="auto"/>
            <w:right w:val="none" w:sz="0" w:space="0" w:color="auto"/>
          </w:divBdr>
        </w:div>
        <w:div w:id="1671373892">
          <w:marLeft w:val="0"/>
          <w:marRight w:val="0"/>
          <w:marTop w:val="0"/>
          <w:marBottom w:val="0"/>
          <w:divBdr>
            <w:top w:val="none" w:sz="0" w:space="0" w:color="auto"/>
            <w:left w:val="none" w:sz="0" w:space="0" w:color="auto"/>
            <w:bottom w:val="none" w:sz="0" w:space="0" w:color="auto"/>
            <w:right w:val="none" w:sz="0" w:space="0" w:color="auto"/>
          </w:divBdr>
        </w:div>
        <w:div w:id="1677146437">
          <w:marLeft w:val="0"/>
          <w:marRight w:val="0"/>
          <w:marTop w:val="0"/>
          <w:marBottom w:val="0"/>
          <w:divBdr>
            <w:top w:val="none" w:sz="0" w:space="0" w:color="auto"/>
            <w:left w:val="none" w:sz="0" w:space="0" w:color="auto"/>
            <w:bottom w:val="none" w:sz="0" w:space="0" w:color="auto"/>
            <w:right w:val="none" w:sz="0" w:space="0" w:color="auto"/>
          </w:divBdr>
        </w:div>
        <w:div w:id="507138700">
          <w:marLeft w:val="0"/>
          <w:marRight w:val="0"/>
          <w:marTop w:val="0"/>
          <w:marBottom w:val="0"/>
          <w:divBdr>
            <w:top w:val="none" w:sz="0" w:space="0" w:color="auto"/>
            <w:left w:val="none" w:sz="0" w:space="0" w:color="auto"/>
            <w:bottom w:val="none" w:sz="0" w:space="0" w:color="auto"/>
            <w:right w:val="none" w:sz="0" w:space="0" w:color="auto"/>
          </w:divBdr>
        </w:div>
        <w:div w:id="2023700300">
          <w:marLeft w:val="0"/>
          <w:marRight w:val="0"/>
          <w:marTop w:val="0"/>
          <w:marBottom w:val="0"/>
          <w:divBdr>
            <w:top w:val="none" w:sz="0" w:space="0" w:color="auto"/>
            <w:left w:val="none" w:sz="0" w:space="0" w:color="auto"/>
            <w:bottom w:val="none" w:sz="0" w:space="0" w:color="auto"/>
            <w:right w:val="none" w:sz="0" w:space="0" w:color="auto"/>
          </w:divBdr>
        </w:div>
        <w:div w:id="1822381764">
          <w:marLeft w:val="0"/>
          <w:marRight w:val="0"/>
          <w:marTop w:val="0"/>
          <w:marBottom w:val="0"/>
          <w:divBdr>
            <w:top w:val="none" w:sz="0" w:space="0" w:color="auto"/>
            <w:left w:val="none" w:sz="0" w:space="0" w:color="auto"/>
            <w:bottom w:val="none" w:sz="0" w:space="0" w:color="auto"/>
            <w:right w:val="none" w:sz="0" w:space="0" w:color="auto"/>
          </w:divBdr>
        </w:div>
      </w:divsChild>
    </w:div>
    <w:div w:id="1426346257">
      <w:bodyDiv w:val="1"/>
      <w:marLeft w:val="0"/>
      <w:marRight w:val="0"/>
      <w:marTop w:val="0"/>
      <w:marBottom w:val="0"/>
      <w:divBdr>
        <w:top w:val="none" w:sz="0" w:space="0" w:color="auto"/>
        <w:left w:val="none" w:sz="0" w:space="0" w:color="auto"/>
        <w:bottom w:val="none" w:sz="0" w:space="0" w:color="auto"/>
        <w:right w:val="none" w:sz="0" w:space="0" w:color="auto"/>
      </w:divBdr>
      <w:divsChild>
        <w:div w:id="578254143">
          <w:marLeft w:val="0"/>
          <w:marRight w:val="0"/>
          <w:marTop w:val="0"/>
          <w:marBottom w:val="0"/>
          <w:divBdr>
            <w:top w:val="none" w:sz="0" w:space="0" w:color="auto"/>
            <w:left w:val="none" w:sz="0" w:space="0" w:color="auto"/>
            <w:bottom w:val="none" w:sz="0" w:space="0" w:color="auto"/>
            <w:right w:val="none" w:sz="0" w:space="0" w:color="auto"/>
          </w:divBdr>
        </w:div>
        <w:div w:id="1373307890">
          <w:marLeft w:val="0"/>
          <w:marRight w:val="0"/>
          <w:marTop w:val="0"/>
          <w:marBottom w:val="0"/>
          <w:divBdr>
            <w:top w:val="none" w:sz="0" w:space="0" w:color="auto"/>
            <w:left w:val="none" w:sz="0" w:space="0" w:color="auto"/>
            <w:bottom w:val="none" w:sz="0" w:space="0" w:color="auto"/>
            <w:right w:val="none" w:sz="0" w:space="0" w:color="auto"/>
          </w:divBdr>
          <w:divsChild>
            <w:div w:id="225575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606192">
      <w:bodyDiv w:val="1"/>
      <w:marLeft w:val="0"/>
      <w:marRight w:val="0"/>
      <w:marTop w:val="0"/>
      <w:marBottom w:val="0"/>
      <w:divBdr>
        <w:top w:val="none" w:sz="0" w:space="0" w:color="auto"/>
        <w:left w:val="none" w:sz="0" w:space="0" w:color="auto"/>
        <w:bottom w:val="none" w:sz="0" w:space="0" w:color="auto"/>
        <w:right w:val="none" w:sz="0" w:space="0" w:color="auto"/>
      </w:divBdr>
      <w:divsChild>
        <w:div w:id="216819793">
          <w:marLeft w:val="0"/>
          <w:marRight w:val="0"/>
          <w:marTop w:val="0"/>
          <w:marBottom w:val="0"/>
          <w:divBdr>
            <w:top w:val="none" w:sz="0" w:space="0" w:color="auto"/>
            <w:left w:val="none" w:sz="0" w:space="0" w:color="auto"/>
            <w:bottom w:val="none" w:sz="0" w:space="0" w:color="auto"/>
            <w:right w:val="none" w:sz="0" w:space="0" w:color="auto"/>
          </w:divBdr>
        </w:div>
        <w:div w:id="135953945">
          <w:marLeft w:val="0"/>
          <w:marRight w:val="0"/>
          <w:marTop w:val="0"/>
          <w:marBottom w:val="0"/>
          <w:divBdr>
            <w:top w:val="none" w:sz="0" w:space="0" w:color="auto"/>
            <w:left w:val="none" w:sz="0" w:space="0" w:color="auto"/>
            <w:bottom w:val="none" w:sz="0" w:space="0" w:color="auto"/>
            <w:right w:val="none" w:sz="0" w:space="0" w:color="auto"/>
          </w:divBdr>
        </w:div>
        <w:div w:id="701176022">
          <w:marLeft w:val="0"/>
          <w:marRight w:val="0"/>
          <w:marTop w:val="0"/>
          <w:marBottom w:val="0"/>
          <w:divBdr>
            <w:top w:val="none" w:sz="0" w:space="0" w:color="auto"/>
            <w:left w:val="none" w:sz="0" w:space="0" w:color="auto"/>
            <w:bottom w:val="none" w:sz="0" w:space="0" w:color="auto"/>
            <w:right w:val="none" w:sz="0" w:space="0" w:color="auto"/>
          </w:divBdr>
        </w:div>
        <w:div w:id="1417554892">
          <w:marLeft w:val="0"/>
          <w:marRight w:val="0"/>
          <w:marTop w:val="0"/>
          <w:marBottom w:val="0"/>
          <w:divBdr>
            <w:top w:val="none" w:sz="0" w:space="0" w:color="auto"/>
            <w:left w:val="none" w:sz="0" w:space="0" w:color="auto"/>
            <w:bottom w:val="none" w:sz="0" w:space="0" w:color="auto"/>
            <w:right w:val="none" w:sz="0" w:space="0" w:color="auto"/>
          </w:divBdr>
        </w:div>
        <w:div w:id="880634506">
          <w:marLeft w:val="0"/>
          <w:marRight w:val="0"/>
          <w:marTop w:val="0"/>
          <w:marBottom w:val="0"/>
          <w:divBdr>
            <w:top w:val="none" w:sz="0" w:space="0" w:color="auto"/>
            <w:left w:val="none" w:sz="0" w:space="0" w:color="auto"/>
            <w:bottom w:val="none" w:sz="0" w:space="0" w:color="auto"/>
            <w:right w:val="none" w:sz="0" w:space="0" w:color="auto"/>
          </w:divBdr>
        </w:div>
        <w:div w:id="1168909518">
          <w:marLeft w:val="0"/>
          <w:marRight w:val="0"/>
          <w:marTop w:val="0"/>
          <w:marBottom w:val="0"/>
          <w:divBdr>
            <w:top w:val="none" w:sz="0" w:space="0" w:color="auto"/>
            <w:left w:val="none" w:sz="0" w:space="0" w:color="auto"/>
            <w:bottom w:val="none" w:sz="0" w:space="0" w:color="auto"/>
            <w:right w:val="none" w:sz="0" w:space="0" w:color="auto"/>
          </w:divBdr>
        </w:div>
        <w:div w:id="1965696581">
          <w:marLeft w:val="0"/>
          <w:marRight w:val="0"/>
          <w:marTop w:val="0"/>
          <w:marBottom w:val="0"/>
          <w:divBdr>
            <w:top w:val="none" w:sz="0" w:space="0" w:color="auto"/>
            <w:left w:val="none" w:sz="0" w:space="0" w:color="auto"/>
            <w:bottom w:val="none" w:sz="0" w:space="0" w:color="auto"/>
            <w:right w:val="none" w:sz="0" w:space="0" w:color="auto"/>
          </w:divBdr>
        </w:div>
        <w:div w:id="1062555713">
          <w:marLeft w:val="0"/>
          <w:marRight w:val="0"/>
          <w:marTop w:val="0"/>
          <w:marBottom w:val="0"/>
          <w:divBdr>
            <w:top w:val="none" w:sz="0" w:space="0" w:color="auto"/>
            <w:left w:val="none" w:sz="0" w:space="0" w:color="auto"/>
            <w:bottom w:val="none" w:sz="0" w:space="0" w:color="auto"/>
            <w:right w:val="none" w:sz="0" w:space="0" w:color="auto"/>
          </w:divBdr>
        </w:div>
        <w:div w:id="2128229325">
          <w:marLeft w:val="0"/>
          <w:marRight w:val="0"/>
          <w:marTop w:val="0"/>
          <w:marBottom w:val="0"/>
          <w:divBdr>
            <w:top w:val="none" w:sz="0" w:space="0" w:color="auto"/>
            <w:left w:val="none" w:sz="0" w:space="0" w:color="auto"/>
            <w:bottom w:val="none" w:sz="0" w:space="0" w:color="auto"/>
            <w:right w:val="none" w:sz="0" w:space="0" w:color="auto"/>
          </w:divBdr>
        </w:div>
        <w:div w:id="1473526663">
          <w:marLeft w:val="0"/>
          <w:marRight w:val="0"/>
          <w:marTop w:val="0"/>
          <w:marBottom w:val="0"/>
          <w:divBdr>
            <w:top w:val="none" w:sz="0" w:space="0" w:color="auto"/>
            <w:left w:val="none" w:sz="0" w:space="0" w:color="auto"/>
            <w:bottom w:val="none" w:sz="0" w:space="0" w:color="auto"/>
            <w:right w:val="none" w:sz="0" w:space="0" w:color="auto"/>
          </w:divBdr>
        </w:div>
        <w:div w:id="1255360026">
          <w:marLeft w:val="0"/>
          <w:marRight w:val="0"/>
          <w:marTop w:val="0"/>
          <w:marBottom w:val="0"/>
          <w:divBdr>
            <w:top w:val="none" w:sz="0" w:space="0" w:color="auto"/>
            <w:left w:val="none" w:sz="0" w:space="0" w:color="auto"/>
            <w:bottom w:val="none" w:sz="0" w:space="0" w:color="auto"/>
            <w:right w:val="none" w:sz="0" w:space="0" w:color="auto"/>
          </w:divBdr>
        </w:div>
        <w:div w:id="1802384940">
          <w:marLeft w:val="0"/>
          <w:marRight w:val="0"/>
          <w:marTop w:val="0"/>
          <w:marBottom w:val="0"/>
          <w:divBdr>
            <w:top w:val="none" w:sz="0" w:space="0" w:color="auto"/>
            <w:left w:val="none" w:sz="0" w:space="0" w:color="auto"/>
            <w:bottom w:val="none" w:sz="0" w:space="0" w:color="auto"/>
            <w:right w:val="none" w:sz="0" w:space="0" w:color="auto"/>
          </w:divBdr>
        </w:div>
        <w:div w:id="1123041773">
          <w:marLeft w:val="0"/>
          <w:marRight w:val="0"/>
          <w:marTop w:val="0"/>
          <w:marBottom w:val="0"/>
          <w:divBdr>
            <w:top w:val="none" w:sz="0" w:space="0" w:color="auto"/>
            <w:left w:val="none" w:sz="0" w:space="0" w:color="auto"/>
            <w:bottom w:val="none" w:sz="0" w:space="0" w:color="auto"/>
            <w:right w:val="none" w:sz="0" w:space="0" w:color="auto"/>
          </w:divBdr>
        </w:div>
        <w:div w:id="889730173">
          <w:marLeft w:val="0"/>
          <w:marRight w:val="0"/>
          <w:marTop w:val="0"/>
          <w:marBottom w:val="0"/>
          <w:divBdr>
            <w:top w:val="none" w:sz="0" w:space="0" w:color="auto"/>
            <w:left w:val="none" w:sz="0" w:space="0" w:color="auto"/>
            <w:bottom w:val="none" w:sz="0" w:space="0" w:color="auto"/>
            <w:right w:val="none" w:sz="0" w:space="0" w:color="auto"/>
          </w:divBdr>
        </w:div>
        <w:div w:id="940725469">
          <w:marLeft w:val="0"/>
          <w:marRight w:val="0"/>
          <w:marTop w:val="0"/>
          <w:marBottom w:val="0"/>
          <w:divBdr>
            <w:top w:val="none" w:sz="0" w:space="0" w:color="auto"/>
            <w:left w:val="none" w:sz="0" w:space="0" w:color="auto"/>
            <w:bottom w:val="none" w:sz="0" w:space="0" w:color="auto"/>
            <w:right w:val="none" w:sz="0" w:space="0" w:color="auto"/>
          </w:divBdr>
        </w:div>
        <w:div w:id="897203005">
          <w:marLeft w:val="0"/>
          <w:marRight w:val="0"/>
          <w:marTop w:val="0"/>
          <w:marBottom w:val="0"/>
          <w:divBdr>
            <w:top w:val="none" w:sz="0" w:space="0" w:color="auto"/>
            <w:left w:val="none" w:sz="0" w:space="0" w:color="auto"/>
            <w:bottom w:val="none" w:sz="0" w:space="0" w:color="auto"/>
            <w:right w:val="none" w:sz="0" w:space="0" w:color="auto"/>
          </w:divBdr>
        </w:div>
        <w:div w:id="798841205">
          <w:marLeft w:val="0"/>
          <w:marRight w:val="0"/>
          <w:marTop w:val="0"/>
          <w:marBottom w:val="0"/>
          <w:divBdr>
            <w:top w:val="none" w:sz="0" w:space="0" w:color="auto"/>
            <w:left w:val="none" w:sz="0" w:space="0" w:color="auto"/>
            <w:bottom w:val="none" w:sz="0" w:space="0" w:color="auto"/>
            <w:right w:val="none" w:sz="0" w:space="0" w:color="auto"/>
          </w:divBdr>
        </w:div>
        <w:div w:id="1922252021">
          <w:marLeft w:val="0"/>
          <w:marRight w:val="0"/>
          <w:marTop w:val="0"/>
          <w:marBottom w:val="0"/>
          <w:divBdr>
            <w:top w:val="none" w:sz="0" w:space="0" w:color="auto"/>
            <w:left w:val="none" w:sz="0" w:space="0" w:color="auto"/>
            <w:bottom w:val="none" w:sz="0" w:space="0" w:color="auto"/>
            <w:right w:val="none" w:sz="0" w:space="0" w:color="auto"/>
          </w:divBdr>
        </w:div>
        <w:div w:id="619723060">
          <w:marLeft w:val="0"/>
          <w:marRight w:val="0"/>
          <w:marTop w:val="0"/>
          <w:marBottom w:val="0"/>
          <w:divBdr>
            <w:top w:val="none" w:sz="0" w:space="0" w:color="auto"/>
            <w:left w:val="none" w:sz="0" w:space="0" w:color="auto"/>
            <w:bottom w:val="none" w:sz="0" w:space="0" w:color="auto"/>
            <w:right w:val="none" w:sz="0" w:space="0" w:color="auto"/>
          </w:divBdr>
        </w:div>
        <w:div w:id="166211514">
          <w:marLeft w:val="0"/>
          <w:marRight w:val="0"/>
          <w:marTop w:val="0"/>
          <w:marBottom w:val="0"/>
          <w:divBdr>
            <w:top w:val="none" w:sz="0" w:space="0" w:color="auto"/>
            <w:left w:val="none" w:sz="0" w:space="0" w:color="auto"/>
            <w:bottom w:val="none" w:sz="0" w:space="0" w:color="auto"/>
            <w:right w:val="none" w:sz="0" w:space="0" w:color="auto"/>
          </w:divBdr>
        </w:div>
        <w:div w:id="174344425">
          <w:marLeft w:val="0"/>
          <w:marRight w:val="0"/>
          <w:marTop w:val="0"/>
          <w:marBottom w:val="0"/>
          <w:divBdr>
            <w:top w:val="none" w:sz="0" w:space="0" w:color="auto"/>
            <w:left w:val="none" w:sz="0" w:space="0" w:color="auto"/>
            <w:bottom w:val="none" w:sz="0" w:space="0" w:color="auto"/>
            <w:right w:val="none" w:sz="0" w:space="0" w:color="auto"/>
          </w:divBdr>
        </w:div>
        <w:div w:id="645815853">
          <w:marLeft w:val="0"/>
          <w:marRight w:val="0"/>
          <w:marTop w:val="0"/>
          <w:marBottom w:val="0"/>
          <w:divBdr>
            <w:top w:val="none" w:sz="0" w:space="0" w:color="auto"/>
            <w:left w:val="none" w:sz="0" w:space="0" w:color="auto"/>
            <w:bottom w:val="none" w:sz="0" w:space="0" w:color="auto"/>
            <w:right w:val="none" w:sz="0" w:space="0" w:color="auto"/>
          </w:divBdr>
        </w:div>
        <w:div w:id="458109793">
          <w:marLeft w:val="0"/>
          <w:marRight w:val="0"/>
          <w:marTop w:val="0"/>
          <w:marBottom w:val="0"/>
          <w:divBdr>
            <w:top w:val="none" w:sz="0" w:space="0" w:color="auto"/>
            <w:left w:val="none" w:sz="0" w:space="0" w:color="auto"/>
            <w:bottom w:val="none" w:sz="0" w:space="0" w:color="auto"/>
            <w:right w:val="none" w:sz="0" w:space="0" w:color="auto"/>
          </w:divBdr>
        </w:div>
        <w:div w:id="712071637">
          <w:marLeft w:val="0"/>
          <w:marRight w:val="0"/>
          <w:marTop w:val="0"/>
          <w:marBottom w:val="0"/>
          <w:divBdr>
            <w:top w:val="none" w:sz="0" w:space="0" w:color="auto"/>
            <w:left w:val="none" w:sz="0" w:space="0" w:color="auto"/>
            <w:bottom w:val="none" w:sz="0" w:space="0" w:color="auto"/>
            <w:right w:val="none" w:sz="0" w:space="0" w:color="auto"/>
          </w:divBdr>
        </w:div>
        <w:div w:id="1717973063">
          <w:marLeft w:val="0"/>
          <w:marRight w:val="0"/>
          <w:marTop w:val="0"/>
          <w:marBottom w:val="0"/>
          <w:divBdr>
            <w:top w:val="none" w:sz="0" w:space="0" w:color="auto"/>
            <w:left w:val="none" w:sz="0" w:space="0" w:color="auto"/>
            <w:bottom w:val="none" w:sz="0" w:space="0" w:color="auto"/>
            <w:right w:val="none" w:sz="0" w:space="0" w:color="auto"/>
          </w:divBdr>
        </w:div>
        <w:div w:id="606238831">
          <w:marLeft w:val="0"/>
          <w:marRight w:val="0"/>
          <w:marTop w:val="0"/>
          <w:marBottom w:val="0"/>
          <w:divBdr>
            <w:top w:val="none" w:sz="0" w:space="0" w:color="auto"/>
            <w:left w:val="none" w:sz="0" w:space="0" w:color="auto"/>
            <w:bottom w:val="none" w:sz="0" w:space="0" w:color="auto"/>
            <w:right w:val="none" w:sz="0" w:space="0" w:color="auto"/>
          </w:divBdr>
        </w:div>
        <w:div w:id="1648586237">
          <w:marLeft w:val="0"/>
          <w:marRight w:val="0"/>
          <w:marTop w:val="0"/>
          <w:marBottom w:val="0"/>
          <w:divBdr>
            <w:top w:val="none" w:sz="0" w:space="0" w:color="auto"/>
            <w:left w:val="none" w:sz="0" w:space="0" w:color="auto"/>
            <w:bottom w:val="none" w:sz="0" w:space="0" w:color="auto"/>
            <w:right w:val="none" w:sz="0" w:space="0" w:color="auto"/>
          </w:divBdr>
        </w:div>
        <w:div w:id="797455081">
          <w:marLeft w:val="0"/>
          <w:marRight w:val="0"/>
          <w:marTop w:val="0"/>
          <w:marBottom w:val="0"/>
          <w:divBdr>
            <w:top w:val="none" w:sz="0" w:space="0" w:color="auto"/>
            <w:left w:val="none" w:sz="0" w:space="0" w:color="auto"/>
            <w:bottom w:val="none" w:sz="0" w:space="0" w:color="auto"/>
            <w:right w:val="none" w:sz="0" w:space="0" w:color="auto"/>
          </w:divBdr>
        </w:div>
        <w:div w:id="553321477">
          <w:marLeft w:val="0"/>
          <w:marRight w:val="0"/>
          <w:marTop w:val="0"/>
          <w:marBottom w:val="0"/>
          <w:divBdr>
            <w:top w:val="none" w:sz="0" w:space="0" w:color="auto"/>
            <w:left w:val="none" w:sz="0" w:space="0" w:color="auto"/>
            <w:bottom w:val="none" w:sz="0" w:space="0" w:color="auto"/>
            <w:right w:val="none" w:sz="0" w:space="0" w:color="auto"/>
          </w:divBdr>
        </w:div>
        <w:div w:id="738988872">
          <w:marLeft w:val="0"/>
          <w:marRight w:val="0"/>
          <w:marTop w:val="0"/>
          <w:marBottom w:val="0"/>
          <w:divBdr>
            <w:top w:val="none" w:sz="0" w:space="0" w:color="auto"/>
            <w:left w:val="none" w:sz="0" w:space="0" w:color="auto"/>
            <w:bottom w:val="none" w:sz="0" w:space="0" w:color="auto"/>
            <w:right w:val="none" w:sz="0" w:space="0" w:color="auto"/>
          </w:divBdr>
        </w:div>
        <w:div w:id="864294441">
          <w:marLeft w:val="0"/>
          <w:marRight w:val="0"/>
          <w:marTop w:val="0"/>
          <w:marBottom w:val="0"/>
          <w:divBdr>
            <w:top w:val="none" w:sz="0" w:space="0" w:color="auto"/>
            <w:left w:val="none" w:sz="0" w:space="0" w:color="auto"/>
            <w:bottom w:val="none" w:sz="0" w:space="0" w:color="auto"/>
            <w:right w:val="none" w:sz="0" w:space="0" w:color="auto"/>
          </w:divBdr>
        </w:div>
        <w:div w:id="889726583">
          <w:marLeft w:val="0"/>
          <w:marRight w:val="0"/>
          <w:marTop w:val="0"/>
          <w:marBottom w:val="0"/>
          <w:divBdr>
            <w:top w:val="none" w:sz="0" w:space="0" w:color="auto"/>
            <w:left w:val="none" w:sz="0" w:space="0" w:color="auto"/>
            <w:bottom w:val="none" w:sz="0" w:space="0" w:color="auto"/>
            <w:right w:val="none" w:sz="0" w:space="0" w:color="auto"/>
          </w:divBdr>
        </w:div>
        <w:div w:id="1142387640">
          <w:marLeft w:val="0"/>
          <w:marRight w:val="0"/>
          <w:marTop w:val="0"/>
          <w:marBottom w:val="0"/>
          <w:divBdr>
            <w:top w:val="none" w:sz="0" w:space="0" w:color="auto"/>
            <w:left w:val="none" w:sz="0" w:space="0" w:color="auto"/>
            <w:bottom w:val="none" w:sz="0" w:space="0" w:color="auto"/>
            <w:right w:val="none" w:sz="0" w:space="0" w:color="auto"/>
          </w:divBdr>
        </w:div>
        <w:div w:id="83459828">
          <w:marLeft w:val="0"/>
          <w:marRight w:val="0"/>
          <w:marTop w:val="0"/>
          <w:marBottom w:val="0"/>
          <w:divBdr>
            <w:top w:val="none" w:sz="0" w:space="0" w:color="auto"/>
            <w:left w:val="none" w:sz="0" w:space="0" w:color="auto"/>
            <w:bottom w:val="none" w:sz="0" w:space="0" w:color="auto"/>
            <w:right w:val="none" w:sz="0" w:space="0" w:color="auto"/>
          </w:divBdr>
        </w:div>
        <w:div w:id="2168000">
          <w:marLeft w:val="0"/>
          <w:marRight w:val="0"/>
          <w:marTop w:val="0"/>
          <w:marBottom w:val="0"/>
          <w:divBdr>
            <w:top w:val="none" w:sz="0" w:space="0" w:color="auto"/>
            <w:left w:val="none" w:sz="0" w:space="0" w:color="auto"/>
            <w:bottom w:val="none" w:sz="0" w:space="0" w:color="auto"/>
            <w:right w:val="none" w:sz="0" w:space="0" w:color="auto"/>
          </w:divBdr>
        </w:div>
        <w:div w:id="689995181">
          <w:marLeft w:val="0"/>
          <w:marRight w:val="0"/>
          <w:marTop w:val="0"/>
          <w:marBottom w:val="0"/>
          <w:divBdr>
            <w:top w:val="none" w:sz="0" w:space="0" w:color="auto"/>
            <w:left w:val="none" w:sz="0" w:space="0" w:color="auto"/>
            <w:bottom w:val="none" w:sz="0" w:space="0" w:color="auto"/>
            <w:right w:val="none" w:sz="0" w:space="0" w:color="auto"/>
          </w:divBdr>
        </w:div>
        <w:div w:id="2130659429">
          <w:marLeft w:val="0"/>
          <w:marRight w:val="0"/>
          <w:marTop w:val="0"/>
          <w:marBottom w:val="0"/>
          <w:divBdr>
            <w:top w:val="none" w:sz="0" w:space="0" w:color="auto"/>
            <w:left w:val="none" w:sz="0" w:space="0" w:color="auto"/>
            <w:bottom w:val="none" w:sz="0" w:space="0" w:color="auto"/>
            <w:right w:val="none" w:sz="0" w:space="0" w:color="auto"/>
          </w:divBdr>
        </w:div>
        <w:div w:id="2063861947">
          <w:marLeft w:val="0"/>
          <w:marRight w:val="0"/>
          <w:marTop w:val="0"/>
          <w:marBottom w:val="0"/>
          <w:divBdr>
            <w:top w:val="none" w:sz="0" w:space="0" w:color="auto"/>
            <w:left w:val="none" w:sz="0" w:space="0" w:color="auto"/>
            <w:bottom w:val="none" w:sz="0" w:space="0" w:color="auto"/>
            <w:right w:val="none" w:sz="0" w:space="0" w:color="auto"/>
          </w:divBdr>
        </w:div>
        <w:div w:id="1923298738">
          <w:marLeft w:val="0"/>
          <w:marRight w:val="0"/>
          <w:marTop w:val="0"/>
          <w:marBottom w:val="0"/>
          <w:divBdr>
            <w:top w:val="none" w:sz="0" w:space="0" w:color="auto"/>
            <w:left w:val="none" w:sz="0" w:space="0" w:color="auto"/>
            <w:bottom w:val="none" w:sz="0" w:space="0" w:color="auto"/>
            <w:right w:val="none" w:sz="0" w:space="0" w:color="auto"/>
          </w:divBdr>
        </w:div>
        <w:div w:id="145165810">
          <w:marLeft w:val="0"/>
          <w:marRight w:val="0"/>
          <w:marTop w:val="0"/>
          <w:marBottom w:val="0"/>
          <w:divBdr>
            <w:top w:val="none" w:sz="0" w:space="0" w:color="auto"/>
            <w:left w:val="none" w:sz="0" w:space="0" w:color="auto"/>
            <w:bottom w:val="none" w:sz="0" w:space="0" w:color="auto"/>
            <w:right w:val="none" w:sz="0" w:space="0" w:color="auto"/>
          </w:divBdr>
        </w:div>
        <w:div w:id="105128036">
          <w:marLeft w:val="0"/>
          <w:marRight w:val="0"/>
          <w:marTop w:val="0"/>
          <w:marBottom w:val="0"/>
          <w:divBdr>
            <w:top w:val="none" w:sz="0" w:space="0" w:color="auto"/>
            <w:left w:val="none" w:sz="0" w:space="0" w:color="auto"/>
            <w:bottom w:val="none" w:sz="0" w:space="0" w:color="auto"/>
            <w:right w:val="none" w:sz="0" w:space="0" w:color="auto"/>
          </w:divBdr>
        </w:div>
        <w:div w:id="677728992">
          <w:marLeft w:val="0"/>
          <w:marRight w:val="0"/>
          <w:marTop w:val="0"/>
          <w:marBottom w:val="0"/>
          <w:divBdr>
            <w:top w:val="none" w:sz="0" w:space="0" w:color="auto"/>
            <w:left w:val="none" w:sz="0" w:space="0" w:color="auto"/>
            <w:bottom w:val="none" w:sz="0" w:space="0" w:color="auto"/>
            <w:right w:val="none" w:sz="0" w:space="0" w:color="auto"/>
          </w:divBdr>
        </w:div>
        <w:div w:id="1948196758">
          <w:marLeft w:val="0"/>
          <w:marRight w:val="0"/>
          <w:marTop w:val="0"/>
          <w:marBottom w:val="0"/>
          <w:divBdr>
            <w:top w:val="none" w:sz="0" w:space="0" w:color="auto"/>
            <w:left w:val="none" w:sz="0" w:space="0" w:color="auto"/>
            <w:bottom w:val="none" w:sz="0" w:space="0" w:color="auto"/>
            <w:right w:val="none" w:sz="0" w:space="0" w:color="auto"/>
          </w:divBdr>
        </w:div>
        <w:div w:id="1506869844">
          <w:marLeft w:val="0"/>
          <w:marRight w:val="0"/>
          <w:marTop w:val="0"/>
          <w:marBottom w:val="0"/>
          <w:divBdr>
            <w:top w:val="none" w:sz="0" w:space="0" w:color="auto"/>
            <w:left w:val="none" w:sz="0" w:space="0" w:color="auto"/>
            <w:bottom w:val="none" w:sz="0" w:space="0" w:color="auto"/>
            <w:right w:val="none" w:sz="0" w:space="0" w:color="auto"/>
          </w:divBdr>
        </w:div>
      </w:divsChild>
    </w:div>
    <w:div w:id="17497635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psbabimost@babimost.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tolarska@mops.mikolow.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mailto:pwr.przetargi@gmail.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F2692-E293-4707-931D-ED6E5F52C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25</Pages>
  <Words>11350</Words>
  <Characters>68102</Characters>
  <Application>Microsoft Office Word</Application>
  <DocSecurity>0</DocSecurity>
  <Lines>567</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Narkun</dc:creator>
  <cp:lastModifiedBy>Robert Narkun</cp:lastModifiedBy>
  <cp:revision>30</cp:revision>
  <cp:lastPrinted>2017-11-10T13:30:00Z</cp:lastPrinted>
  <dcterms:created xsi:type="dcterms:W3CDTF">2025-07-15T09:02:00Z</dcterms:created>
  <dcterms:modified xsi:type="dcterms:W3CDTF">2026-01-22T05:20:00Z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